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3C" w:rsidRPr="00B0398C" w:rsidRDefault="004322FA" w:rsidP="00DB733C">
      <w:pPr>
        <w:widowControl w:val="0"/>
        <w:rPr>
          <w:rStyle w:val="Emphasis"/>
        </w:rPr>
      </w:pPr>
      <w:r>
        <w:rPr>
          <w:rStyle w:val="Emphasis"/>
        </w:rPr>
        <w:t xml:space="preserve"> </w:t>
      </w:r>
    </w:p>
    <w:p w:rsidR="00DB733C" w:rsidRDefault="00DB733C" w:rsidP="00DB733C">
      <w:pPr>
        <w:widowControl w:val="0"/>
        <w:jc w:val="center"/>
        <w:rPr>
          <w:rFonts w:ascii="Trebuchet MS" w:hAnsi="Trebuchet MS"/>
          <w:b/>
          <w:bCs/>
          <w:i/>
          <w:iCs/>
          <w:color w:val="FF0000"/>
          <w:sz w:val="40"/>
          <w:szCs w:val="40"/>
          <w14:ligatures w14:val="none"/>
        </w:rPr>
      </w:pPr>
      <w:r w:rsidRPr="00B141B4">
        <w:rPr>
          <w:rFonts w:ascii="Trebuchet MS" w:hAnsi="Trebuchet MS"/>
          <w:b/>
          <w:bCs/>
          <w:i/>
          <w:iCs/>
          <w:color w:val="auto"/>
          <w:sz w:val="40"/>
          <w:szCs w:val="40"/>
          <w14:ligatures w14:val="none"/>
        </w:rPr>
        <w:t>U</w:t>
      </w:r>
      <w:r>
        <w:rPr>
          <w:rFonts w:ascii="Trebuchet MS" w:hAnsi="Trebuchet MS"/>
          <w:b/>
          <w:bCs/>
          <w:i/>
          <w:iCs/>
          <w:color w:val="FF0000"/>
          <w:sz w:val="40"/>
          <w:szCs w:val="40"/>
          <w14:ligatures w14:val="none"/>
        </w:rPr>
        <w:t xml:space="preserve">niversity of </w:t>
      </w:r>
      <w:r w:rsidRPr="00B141B4">
        <w:rPr>
          <w:rFonts w:ascii="Trebuchet MS" w:hAnsi="Trebuchet MS"/>
          <w:b/>
          <w:bCs/>
          <w:i/>
          <w:iCs/>
          <w:color w:val="auto"/>
          <w:sz w:val="40"/>
          <w:szCs w:val="40"/>
          <w14:ligatures w14:val="none"/>
        </w:rPr>
        <w:t>L</w:t>
      </w:r>
      <w:r>
        <w:rPr>
          <w:rFonts w:ascii="Trebuchet MS" w:hAnsi="Trebuchet MS"/>
          <w:b/>
          <w:bCs/>
          <w:i/>
          <w:iCs/>
          <w:color w:val="FF0000"/>
          <w:sz w:val="40"/>
          <w:szCs w:val="40"/>
          <w14:ligatures w14:val="none"/>
        </w:rPr>
        <w:t xml:space="preserve">ouisiana at </w:t>
      </w:r>
      <w:r w:rsidRPr="00B141B4">
        <w:rPr>
          <w:rFonts w:ascii="Trebuchet MS" w:hAnsi="Trebuchet MS"/>
          <w:b/>
          <w:bCs/>
          <w:i/>
          <w:iCs/>
          <w:color w:val="auto"/>
          <w:sz w:val="40"/>
          <w:szCs w:val="40"/>
          <w14:ligatures w14:val="none"/>
        </w:rPr>
        <w:t>L</w:t>
      </w:r>
      <w:r>
        <w:rPr>
          <w:rFonts w:ascii="Trebuchet MS" w:hAnsi="Trebuchet MS"/>
          <w:b/>
          <w:bCs/>
          <w:i/>
          <w:iCs/>
          <w:color w:val="FF0000"/>
          <w:sz w:val="40"/>
          <w:szCs w:val="40"/>
          <w14:ligatures w14:val="none"/>
        </w:rPr>
        <w:t>afayette</w:t>
      </w:r>
    </w:p>
    <w:p w:rsidR="00DB733C" w:rsidRDefault="00DB733C" w:rsidP="00DB733C">
      <w:pPr>
        <w:widowControl w:val="0"/>
        <w:jc w:val="center"/>
        <w:rPr>
          <w:rFonts w:ascii="Trebuchet MS" w:hAnsi="Trebuchet MS"/>
          <w:b/>
          <w:bCs/>
          <w:i/>
          <w:iCs/>
          <w:color w:val="FF0000"/>
          <w:sz w:val="40"/>
          <w:szCs w:val="40"/>
          <w14:ligatures w14:val="none"/>
        </w:rPr>
      </w:pPr>
      <w:r>
        <w:rPr>
          <w:rFonts w:ascii="Trebuchet MS" w:hAnsi="Trebuchet MS"/>
          <w:b/>
          <w:bCs/>
          <w:i/>
          <w:iCs/>
          <w:color w:val="FF0000"/>
          <w:sz w:val="40"/>
          <w:szCs w:val="40"/>
          <w14:ligatures w14:val="none"/>
        </w:rPr>
        <w:t> </w:t>
      </w:r>
    </w:p>
    <w:p w:rsidR="005A08C0" w:rsidRDefault="005A08C0" w:rsidP="00DB733C">
      <w:pPr>
        <w:widowControl w:val="0"/>
        <w:jc w:val="center"/>
        <w:rPr>
          <w:rFonts w:ascii="Trebuchet MS" w:hAnsi="Trebuchet MS"/>
          <w:b/>
          <w:bCs/>
          <w:i/>
          <w:iCs/>
          <w:color w:val="FF0000"/>
          <w:sz w:val="40"/>
          <w:szCs w:val="40"/>
          <w14:ligatures w14:val="none"/>
        </w:rPr>
      </w:pPr>
    </w:p>
    <w:p w:rsidR="00DB733C" w:rsidRDefault="00DB733C" w:rsidP="00DB733C">
      <w:pPr>
        <w:widowControl w:val="0"/>
        <w:jc w:val="center"/>
        <w:rPr>
          <w:rFonts w:ascii="Trebuchet MS" w:hAnsi="Trebuchet MS"/>
          <w:b/>
          <w:bCs/>
          <w:i/>
          <w:iCs/>
          <w:color w:val="FF0000"/>
          <w:sz w:val="40"/>
          <w:szCs w:val="40"/>
          <w14:ligatures w14:val="none"/>
        </w:rPr>
      </w:pPr>
      <w:r>
        <w:rPr>
          <w:rFonts w:ascii="Trebuchet MS" w:hAnsi="Trebuchet MS"/>
          <w:b/>
          <w:bCs/>
          <w:i/>
          <w:iCs/>
          <w:color w:val="FF0000"/>
          <w:sz w:val="40"/>
          <w:szCs w:val="40"/>
          <w14:ligatures w14:val="none"/>
        </w:rPr>
        <w:t> </w:t>
      </w:r>
    </w:p>
    <w:p w:rsidR="00DB733C" w:rsidRDefault="00BF7BA1" w:rsidP="00DB733C">
      <w:pPr>
        <w:widowControl w:val="0"/>
        <w:jc w:val="center"/>
        <w:rPr>
          <w:rFonts w:ascii="Trebuchet MS" w:hAnsi="Trebuchet MS"/>
          <w:b/>
          <w:bCs/>
          <w:i/>
          <w:iCs/>
          <w:color w:val="FF0000"/>
          <w:sz w:val="40"/>
          <w:szCs w:val="40"/>
          <w14:ligatures w14:val="none"/>
        </w:rPr>
      </w:pPr>
      <w:r>
        <w:rPr>
          <w:rFonts w:ascii="Trebuchet MS" w:hAnsi="Trebuchet MS"/>
          <w:bCs/>
          <w:iCs/>
          <w:noProof/>
          <w:color w:val="auto"/>
          <w:sz w:val="24"/>
          <w:szCs w:val="24"/>
          <w14:ligatures w14:val="none"/>
          <w14:cntxtAlts w14:val="0"/>
        </w:rPr>
        <w:drawing>
          <wp:anchor distT="0" distB="0" distL="114300" distR="114300" simplePos="0" relativeHeight="251666432" behindDoc="0" locked="0" layoutInCell="1" allowOverlap="1" wp14:anchorId="2B818770" wp14:editId="2335A1D7">
            <wp:simplePos x="0" y="0"/>
            <wp:positionH relativeFrom="margin">
              <wp:posOffset>1830070</wp:posOffset>
            </wp:positionH>
            <wp:positionV relativeFrom="margin">
              <wp:posOffset>1467485</wp:posOffset>
            </wp:positionV>
            <wp:extent cx="2834005" cy="310832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Fleur 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4005" cy="3108325"/>
                    </a:xfrm>
                    <a:prstGeom prst="rect">
                      <a:avLst/>
                    </a:prstGeom>
                  </pic:spPr>
                </pic:pic>
              </a:graphicData>
            </a:graphic>
          </wp:anchor>
        </w:drawing>
      </w:r>
      <w:r w:rsidR="00DB733C">
        <w:rPr>
          <w:rFonts w:ascii="Trebuchet MS" w:hAnsi="Trebuchet MS"/>
          <w:b/>
          <w:bCs/>
          <w:i/>
          <w:iCs/>
          <w:color w:val="FF0000"/>
          <w:sz w:val="40"/>
          <w:szCs w:val="40"/>
          <w14:ligatures w14:val="none"/>
        </w:rPr>
        <w:t> </w:t>
      </w:r>
    </w:p>
    <w:p w:rsidR="00DB733C" w:rsidRDefault="00DB733C" w:rsidP="00DB733C">
      <w:pPr>
        <w:widowControl w:val="0"/>
        <w:jc w:val="center"/>
        <w:rPr>
          <w:rFonts w:ascii="Trebuchet MS" w:hAnsi="Trebuchet MS"/>
          <w:b/>
          <w:bCs/>
          <w:i/>
          <w:iCs/>
          <w:color w:val="FF0000"/>
          <w:sz w:val="40"/>
          <w:szCs w:val="40"/>
          <w14:ligatures w14:val="none"/>
        </w:rPr>
      </w:pPr>
      <w:r>
        <w:rPr>
          <w:rFonts w:ascii="Trebuchet MS" w:hAnsi="Trebuchet MS"/>
          <w:b/>
          <w:bCs/>
          <w:i/>
          <w:iCs/>
          <w:color w:val="FF0000"/>
          <w:sz w:val="40"/>
          <w:szCs w:val="40"/>
          <w14:ligatures w14:val="none"/>
        </w:rPr>
        <w:t> </w:t>
      </w:r>
    </w:p>
    <w:p w:rsidR="00DB733C" w:rsidRDefault="00DB733C" w:rsidP="00DB733C">
      <w:pPr>
        <w:widowControl w:val="0"/>
        <w:jc w:val="center"/>
        <w:rPr>
          <w:rFonts w:ascii="Trebuchet MS" w:hAnsi="Trebuchet MS"/>
          <w:b/>
          <w:bCs/>
          <w:i/>
          <w:iCs/>
          <w:color w:val="FF0000"/>
          <w:sz w:val="40"/>
          <w:szCs w:val="40"/>
          <w14:ligatures w14:val="none"/>
        </w:rPr>
      </w:pPr>
      <w:r>
        <w:rPr>
          <w:rFonts w:ascii="Trebuchet MS" w:hAnsi="Trebuchet MS"/>
          <w:b/>
          <w:bCs/>
          <w:i/>
          <w:iCs/>
          <w:color w:val="FF0000"/>
          <w:sz w:val="40"/>
          <w:szCs w:val="40"/>
          <w14:ligatures w14:val="none"/>
        </w:rPr>
        <w:t> </w:t>
      </w:r>
    </w:p>
    <w:p w:rsidR="00DB733C" w:rsidRDefault="00DB733C" w:rsidP="00DB733C">
      <w:pPr>
        <w:widowControl w:val="0"/>
        <w:jc w:val="center"/>
        <w:rPr>
          <w:rFonts w:ascii="Trebuchet MS" w:hAnsi="Trebuchet MS"/>
          <w:b/>
          <w:bCs/>
          <w:i/>
          <w:iCs/>
          <w:noProof/>
          <w:color w:val="FF0000"/>
          <w:sz w:val="40"/>
          <w:szCs w:val="40"/>
          <w14:ligatures w14:val="none"/>
        </w:rPr>
      </w:pPr>
      <w:r>
        <w:rPr>
          <w:rFonts w:ascii="Trebuchet MS" w:hAnsi="Trebuchet MS"/>
          <w:b/>
          <w:bCs/>
          <w:i/>
          <w:iCs/>
          <w:color w:val="FF0000"/>
          <w:sz w:val="40"/>
          <w:szCs w:val="40"/>
          <w14:ligatures w14:val="none"/>
        </w:rPr>
        <w:t> </w:t>
      </w:r>
    </w:p>
    <w:p w:rsidR="003660B4" w:rsidRDefault="003660B4" w:rsidP="00DB733C">
      <w:pPr>
        <w:widowControl w:val="0"/>
        <w:jc w:val="center"/>
        <w:rPr>
          <w:rFonts w:ascii="Trebuchet MS" w:hAnsi="Trebuchet MS"/>
          <w:b/>
          <w:bCs/>
          <w:i/>
          <w:iCs/>
          <w:noProof/>
          <w:color w:val="FF0000"/>
          <w:sz w:val="40"/>
          <w:szCs w:val="40"/>
          <w14:ligatures w14:val="none"/>
        </w:rPr>
      </w:pPr>
    </w:p>
    <w:p w:rsidR="003660B4" w:rsidRDefault="003660B4" w:rsidP="00DB733C">
      <w:pPr>
        <w:widowControl w:val="0"/>
        <w:jc w:val="center"/>
        <w:rPr>
          <w:rFonts w:ascii="Trebuchet MS" w:hAnsi="Trebuchet MS"/>
          <w:b/>
          <w:bCs/>
          <w:i/>
          <w:iCs/>
          <w:noProof/>
          <w:color w:val="FF0000"/>
          <w:sz w:val="40"/>
          <w:szCs w:val="40"/>
          <w14:ligatures w14:val="none"/>
        </w:rPr>
      </w:pPr>
    </w:p>
    <w:p w:rsidR="003660B4" w:rsidRDefault="003660B4" w:rsidP="00DB733C">
      <w:pPr>
        <w:widowControl w:val="0"/>
        <w:jc w:val="center"/>
        <w:rPr>
          <w:rFonts w:ascii="Trebuchet MS" w:hAnsi="Trebuchet MS"/>
          <w:b/>
          <w:bCs/>
          <w:i/>
          <w:iCs/>
          <w:noProof/>
          <w:color w:val="FF0000"/>
          <w:sz w:val="40"/>
          <w:szCs w:val="40"/>
          <w14:ligatures w14:val="none"/>
        </w:rPr>
      </w:pPr>
    </w:p>
    <w:p w:rsidR="003660B4" w:rsidRDefault="003660B4" w:rsidP="00DB733C">
      <w:pPr>
        <w:widowControl w:val="0"/>
        <w:jc w:val="center"/>
        <w:rPr>
          <w:rFonts w:ascii="Trebuchet MS" w:hAnsi="Trebuchet MS"/>
          <w:b/>
          <w:bCs/>
          <w:i/>
          <w:iCs/>
          <w:noProof/>
          <w:color w:val="FF0000"/>
          <w:sz w:val="40"/>
          <w:szCs w:val="40"/>
          <w14:ligatures w14:val="none"/>
        </w:rPr>
      </w:pPr>
    </w:p>
    <w:p w:rsidR="003660B4" w:rsidRDefault="003660B4" w:rsidP="00DB733C">
      <w:pPr>
        <w:widowControl w:val="0"/>
        <w:jc w:val="center"/>
        <w:rPr>
          <w:rFonts w:ascii="Trebuchet MS" w:hAnsi="Trebuchet MS"/>
          <w:b/>
          <w:bCs/>
          <w:i/>
          <w:iCs/>
          <w:noProof/>
          <w:color w:val="FF0000"/>
          <w:sz w:val="40"/>
          <w:szCs w:val="40"/>
          <w14:ligatures w14:val="none"/>
        </w:rPr>
      </w:pPr>
    </w:p>
    <w:p w:rsidR="003660B4" w:rsidRDefault="003660B4" w:rsidP="00DB733C">
      <w:pPr>
        <w:widowControl w:val="0"/>
        <w:jc w:val="center"/>
        <w:rPr>
          <w:rFonts w:ascii="Trebuchet MS" w:hAnsi="Trebuchet MS"/>
          <w:b/>
          <w:bCs/>
          <w:i/>
          <w:iCs/>
          <w:color w:val="FF0000"/>
          <w:sz w:val="40"/>
          <w:szCs w:val="40"/>
          <w14:ligatures w14:val="none"/>
        </w:rPr>
      </w:pPr>
    </w:p>
    <w:p w:rsidR="00DB733C" w:rsidRDefault="00DB733C" w:rsidP="00DB733C">
      <w:pPr>
        <w:widowControl w:val="0"/>
        <w:jc w:val="center"/>
        <w:rPr>
          <w:rFonts w:ascii="Trebuchet MS" w:hAnsi="Trebuchet MS"/>
          <w:b/>
          <w:bCs/>
          <w:i/>
          <w:iCs/>
          <w:color w:val="FF0000"/>
          <w:sz w:val="40"/>
          <w:szCs w:val="40"/>
          <w14:ligatures w14:val="none"/>
        </w:rPr>
      </w:pPr>
    </w:p>
    <w:p w:rsidR="00DB733C" w:rsidRDefault="00DB733C" w:rsidP="00DB733C">
      <w:pPr>
        <w:widowControl w:val="0"/>
        <w:jc w:val="center"/>
        <w:rPr>
          <w:rFonts w:ascii="Trebuchet MS" w:hAnsi="Trebuchet MS"/>
          <w:b/>
          <w:bCs/>
          <w:i/>
          <w:iCs/>
          <w:color w:val="FF0000"/>
          <w:sz w:val="40"/>
          <w:szCs w:val="40"/>
          <w14:ligatures w14:val="none"/>
        </w:rPr>
      </w:pPr>
      <w:r>
        <w:rPr>
          <w:rFonts w:ascii="Trebuchet MS" w:hAnsi="Trebuchet MS"/>
          <w:b/>
          <w:bCs/>
          <w:i/>
          <w:iCs/>
          <w:color w:val="FF0000"/>
          <w:sz w:val="40"/>
          <w:szCs w:val="40"/>
          <w14:ligatures w14:val="none"/>
        </w:rPr>
        <w:t> </w:t>
      </w:r>
    </w:p>
    <w:p w:rsidR="00DB733C" w:rsidRDefault="006A6A74" w:rsidP="00A57AB7">
      <w:pPr>
        <w:widowControl w:val="0"/>
        <w:jc w:val="center"/>
        <w:rPr>
          <w:rFonts w:ascii="Trebuchet MS" w:hAnsi="Trebuchet MS"/>
          <w:b/>
          <w:bCs/>
          <w:i/>
          <w:iCs/>
          <w:color w:val="FF0000"/>
          <w:sz w:val="40"/>
          <w:szCs w:val="40"/>
          <w14:ligatures w14:val="none"/>
        </w:rPr>
      </w:pPr>
      <w:r>
        <w:rPr>
          <w:rFonts w:ascii="Trebuchet MS" w:hAnsi="Trebuchet MS"/>
          <w:b/>
          <w:bCs/>
          <w:i/>
          <w:iCs/>
          <w:color w:val="FF0000"/>
          <w:sz w:val="40"/>
          <w:szCs w:val="40"/>
          <w14:ligatures w14:val="none"/>
        </w:rPr>
        <w:t>H</w:t>
      </w:r>
      <w:r w:rsidR="00DB733C">
        <w:rPr>
          <w:rFonts w:ascii="Trebuchet MS" w:hAnsi="Trebuchet MS"/>
          <w:b/>
          <w:bCs/>
          <w:i/>
          <w:iCs/>
          <w:color w:val="FF0000"/>
          <w:sz w:val="40"/>
          <w:szCs w:val="40"/>
          <w14:ligatures w14:val="none"/>
        </w:rPr>
        <w:t>andbook</w:t>
      </w:r>
      <w:r>
        <w:rPr>
          <w:rFonts w:ascii="Trebuchet MS" w:hAnsi="Trebuchet MS"/>
          <w:b/>
          <w:bCs/>
          <w:i/>
          <w:iCs/>
          <w:color w:val="FF0000"/>
          <w:sz w:val="40"/>
          <w:szCs w:val="40"/>
          <w14:ligatures w14:val="none"/>
        </w:rPr>
        <w:t xml:space="preserve"> for</w:t>
      </w:r>
      <w:r w:rsidR="00BF7BA1">
        <w:rPr>
          <w:rFonts w:ascii="Trebuchet MS" w:hAnsi="Trebuchet MS"/>
          <w:b/>
          <w:bCs/>
          <w:i/>
          <w:iCs/>
          <w:color w:val="FF0000"/>
          <w:sz w:val="40"/>
          <w:szCs w:val="40"/>
          <w14:ligatures w14:val="none"/>
        </w:rPr>
        <w:t xml:space="preserve"> </w:t>
      </w:r>
      <w:r>
        <w:rPr>
          <w:rFonts w:ascii="Trebuchet MS" w:hAnsi="Trebuchet MS"/>
          <w:b/>
          <w:bCs/>
          <w:i/>
          <w:iCs/>
          <w:color w:val="FF0000"/>
          <w:sz w:val="40"/>
          <w:szCs w:val="40"/>
          <w14:ligatures w14:val="none"/>
        </w:rPr>
        <w:t>Advisors</w:t>
      </w:r>
    </w:p>
    <w:p w:rsidR="00EB1FC2" w:rsidRDefault="00EB1FC2" w:rsidP="00A57AB7">
      <w:pPr>
        <w:widowControl w:val="0"/>
        <w:jc w:val="center"/>
        <w:rPr>
          <w:rFonts w:ascii="Trebuchet MS" w:hAnsi="Trebuchet MS"/>
          <w:b/>
          <w:bCs/>
          <w:i/>
          <w:iCs/>
          <w:color w:val="FF0000"/>
          <w:sz w:val="40"/>
          <w:szCs w:val="40"/>
          <w14:ligatures w14:val="none"/>
        </w:rPr>
      </w:pPr>
    </w:p>
    <w:p w:rsidR="00A57AB7" w:rsidRDefault="00A57AB7" w:rsidP="00A57AB7">
      <w:pPr>
        <w:widowControl w:val="0"/>
        <w:jc w:val="center"/>
        <w:rPr>
          <w:rFonts w:ascii="Trebuchet MS" w:hAnsi="Trebuchet MS"/>
          <w:b/>
          <w:bCs/>
          <w:i/>
          <w:iCs/>
          <w:color w:val="FF0000"/>
          <w:sz w:val="24"/>
          <w:szCs w:val="24"/>
          <w14:ligatures w14:val="none"/>
        </w:rPr>
      </w:pPr>
      <w:r>
        <w:rPr>
          <w:rFonts w:ascii="Trebuchet MS" w:hAnsi="Trebuchet MS"/>
          <w:b/>
          <w:bCs/>
          <w:i/>
          <w:iCs/>
          <w:color w:val="FF0000"/>
          <w:sz w:val="24"/>
          <w:szCs w:val="24"/>
          <w14:ligatures w14:val="none"/>
        </w:rPr>
        <w:t>A</w:t>
      </w:r>
      <w:r w:rsidR="00DB733C">
        <w:rPr>
          <w:rFonts w:ascii="Trebuchet MS" w:hAnsi="Trebuchet MS"/>
          <w:b/>
          <w:bCs/>
          <w:i/>
          <w:iCs/>
          <w:color w:val="FF0000"/>
          <w:sz w:val="24"/>
          <w:szCs w:val="24"/>
          <w14:ligatures w14:val="none"/>
        </w:rPr>
        <w:t>cademic Success Center</w:t>
      </w:r>
    </w:p>
    <w:p w:rsidR="00DB733C" w:rsidRDefault="00B51563" w:rsidP="00A57AB7">
      <w:pPr>
        <w:widowControl w:val="0"/>
        <w:jc w:val="center"/>
        <w:rPr>
          <w:rFonts w:ascii="Trebuchet MS" w:hAnsi="Trebuchet MS"/>
          <w:b/>
          <w:bCs/>
          <w:i/>
          <w:iCs/>
          <w:color w:val="FF0000"/>
          <w:sz w:val="24"/>
          <w:szCs w:val="24"/>
          <w14:ligatures w14:val="none"/>
        </w:rPr>
      </w:pPr>
      <w:r>
        <w:rPr>
          <w:rFonts w:ascii="Trebuchet MS" w:hAnsi="Trebuchet MS"/>
          <w:b/>
          <w:bCs/>
          <w:i/>
          <w:iCs/>
          <w:color w:val="FF0000"/>
          <w:sz w:val="24"/>
          <w:szCs w:val="24"/>
          <w14:ligatures w14:val="none"/>
        </w:rPr>
        <w:t>Brooke Harrington, Associate Director</w:t>
      </w:r>
    </w:p>
    <w:p w:rsidR="002E4EF5" w:rsidRDefault="003660B4" w:rsidP="00A57AB7">
      <w:pPr>
        <w:widowControl w:val="0"/>
        <w:jc w:val="center"/>
        <w:rPr>
          <w:rFonts w:ascii="Trebuchet MS" w:hAnsi="Trebuchet MS"/>
          <w:b/>
          <w:bCs/>
          <w:i/>
          <w:iCs/>
          <w:color w:val="auto"/>
          <w:sz w:val="24"/>
          <w:szCs w:val="24"/>
          <w14:ligatures w14:val="none"/>
        </w:rPr>
      </w:pPr>
      <w:r>
        <w:rPr>
          <w:rFonts w:ascii="Trebuchet MS" w:hAnsi="Trebuchet MS"/>
          <w:b/>
          <w:bCs/>
          <w:i/>
          <w:iCs/>
          <w:color w:val="auto"/>
          <w:sz w:val="24"/>
          <w:szCs w:val="24"/>
          <w14:ligatures w14:val="none"/>
        </w:rPr>
        <w:t>482-</w:t>
      </w:r>
      <w:r w:rsidR="00B51563">
        <w:rPr>
          <w:rFonts w:ascii="Trebuchet MS" w:hAnsi="Trebuchet MS"/>
          <w:b/>
          <w:bCs/>
          <w:i/>
          <w:iCs/>
          <w:color w:val="auto"/>
          <w:sz w:val="24"/>
          <w:szCs w:val="24"/>
          <w14:ligatures w14:val="none"/>
        </w:rPr>
        <w:t>6846</w:t>
      </w:r>
    </w:p>
    <w:p w:rsidR="00E40422" w:rsidRDefault="00B51563" w:rsidP="00A57AB7">
      <w:pPr>
        <w:widowControl w:val="0"/>
        <w:jc w:val="center"/>
        <w:rPr>
          <w:rFonts w:ascii="Trebuchet MS" w:hAnsi="Trebuchet MS"/>
          <w:b/>
          <w:bCs/>
          <w:i/>
          <w:iCs/>
          <w:color w:val="FF0000"/>
          <w:sz w:val="24"/>
          <w:szCs w:val="24"/>
          <w14:ligatures w14:val="none"/>
        </w:rPr>
      </w:pPr>
      <w:r>
        <w:rPr>
          <w:rFonts w:ascii="Trebuchet MS" w:hAnsi="Trebuchet MS"/>
          <w:b/>
          <w:bCs/>
          <w:i/>
          <w:iCs/>
          <w:color w:val="auto"/>
          <w:sz w:val="24"/>
          <w:szCs w:val="24"/>
          <w14:ligatures w14:val="none"/>
        </w:rPr>
        <w:t>brooke.harrington</w:t>
      </w:r>
      <w:r w:rsidR="003660B4">
        <w:rPr>
          <w:rFonts w:ascii="Trebuchet MS" w:hAnsi="Trebuchet MS"/>
          <w:b/>
          <w:bCs/>
          <w:i/>
          <w:iCs/>
          <w:color w:val="auto"/>
          <w:sz w:val="24"/>
          <w:szCs w:val="24"/>
          <w14:ligatures w14:val="none"/>
        </w:rPr>
        <w:t>@louisiana.edu</w:t>
      </w:r>
    </w:p>
    <w:p w:rsidR="003E28C9" w:rsidRDefault="003E28C9" w:rsidP="00A57AB7">
      <w:pPr>
        <w:widowControl w:val="0"/>
        <w:rPr>
          <w:rFonts w:ascii="Trebuchet MS" w:hAnsi="Trebuchet MS"/>
          <w:b/>
          <w:bCs/>
          <w:i/>
          <w:iCs/>
          <w:color w:val="FF0000"/>
          <w:sz w:val="24"/>
          <w:szCs w:val="24"/>
          <w14:ligatures w14:val="none"/>
        </w:rPr>
      </w:pPr>
    </w:p>
    <w:p w:rsidR="003E4FA1" w:rsidRDefault="003E4FA1" w:rsidP="00DB733C">
      <w:pPr>
        <w:widowControl w:val="0"/>
        <w:rPr>
          <w:rFonts w:ascii="Trebuchet MS" w:hAnsi="Trebuchet MS"/>
          <w:b/>
          <w:bCs/>
          <w:i/>
          <w:iCs/>
          <w:color w:val="FF0000"/>
          <w:sz w:val="24"/>
          <w:szCs w:val="24"/>
          <w14:ligatures w14:val="none"/>
        </w:rPr>
      </w:pPr>
    </w:p>
    <w:p w:rsidR="00414DF7" w:rsidRDefault="00414DF7" w:rsidP="00B14663">
      <w:pPr>
        <w:widowControl w:val="0"/>
        <w:jc w:val="center"/>
        <w:rPr>
          <w:b/>
          <w:sz w:val="28"/>
          <w:szCs w:val="28"/>
        </w:rPr>
      </w:pPr>
    </w:p>
    <w:p w:rsidR="00DA5AD3" w:rsidRDefault="00DA5AD3" w:rsidP="00B14663">
      <w:pPr>
        <w:widowControl w:val="0"/>
        <w:jc w:val="center"/>
        <w:rPr>
          <w:b/>
          <w:sz w:val="28"/>
          <w:szCs w:val="28"/>
        </w:rPr>
      </w:pPr>
    </w:p>
    <w:p w:rsidR="00DA5AD3" w:rsidRDefault="00DA5AD3" w:rsidP="00B14663">
      <w:pPr>
        <w:widowControl w:val="0"/>
        <w:jc w:val="center"/>
        <w:rPr>
          <w:b/>
          <w:sz w:val="28"/>
          <w:szCs w:val="28"/>
        </w:rPr>
      </w:pPr>
    </w:p>
    <w:p w:rsidR="00DA5AD3" w:rsidRDefault="00DA5AD3" w:rsidP="00B14663">
      <w:pPr>
        <w:widowControl w:val="0"/>
        <w:jc w:val="center"/>
        <w:rPr>
          <w:b/>
          <w:sz w:val="28"/>
          <w:szCs w:val="28"/>
        </w:rPr>
      </w:pPr>
    </w:p>
    <w:p w:rsidR="00DA5AD3" w:rsidRDefault="00DA5AD3" w:rsidP="00B14663">
      <w:pPr>
        <w:widowControl w:val="0"/>
        <w:jc w:val="center"/>
        <w:rPr>
          <w:b/>
          <w:sz w:val="28"/>
          <w:szCs w:val="28"/>
        </w:rPr>
      </w:pPr>
    </w:p>
    <w:p w:rsidR="009D3682" w:rsidRDefault="009D3682" w:rsidP="00B14663">
      <w:pPr>
        <w:widowControl w:val="0"/>
        <w:jc w:val="center"/>
        <w:rPr>
          <w:b/>
          <w:sz w:val="28"/>
          <w:szCs w:val="28"/>
        </w:rPr>
      </w:pPr>
    </w:p>
    <w:p w:rsidR="009D3682" w:rsidRDefault="009D3682" w:rsidP="00B14663">
      <w:pPr>
        <w:widowControl w:val="0"/>
        <w:jc w:val="center"/>
        <w:rPr>
          <w:b/>
          <w:sz w:val="28"/>
          <w:szCs w:val="28"/>
        </w:rPr>
      </w:pPr>
    </w:p>
    <w:p w:rsidR="009D3682" w:rsidRDefault="009D3682" w:rsidP="00B14663">
      <w:pPr>
        <w:widowControl w:val="0"/>
        <w:jc w:val="center"/>
        <w:rPr>
          <w:b/>
          <w:sz w:val="28"/>
          <w:szCs w:val="28"/>
        </w:rPr>
      </w:pPr>
    </w:p>
    <w:p w:rsidR="00BF7BA1" w:rsidRDefault="00BF7BA1" w:rsidP="00B14663">
      <w:pPr>
        <w:widowControl w:val="0"/>
        <w:jc w:val="center"/>
        <w:rPr>
          <w:b/>
          <w:sz w:val="28"/>
          <w:szCs w:val="28"/>
        </w:rPr>
      </w:pPr>
    </w:p>
    <w:p w:rsidR="00FF700F" w:rsidRPr="003718EC" w:rsidRDefault="00FF700F" w:rsidP="00F24DB0">
      <w:pPr>
        <w:jc w:val="center"/>
        <w:rPr>
          <w:b/>
          <w:i/>
          <w:sz w:val="32"/>
          <w:szCs w:val="32"/>
        </w:rPr>
      </w:pPr>
      <w:r w:rsidRPr="003718EC">
        <w:rPr>
          <w:b/>
          <w:i/>
          <w:sz w:val="32"/>
          <w:szCs w:val="32"/>
        </w:rPr>
        <w:t>SPRING</w:t>
      </w:r>
      <w:r w:rsidR="003718EC" w:rsidRPr="003718EC">
        <w:rPr>
          <w:b/>
          <w:i/>
          <w:sz w:val="32"/>
          <w:szCs w:val="32"/>
        </w:rPr>
        <w:t>/FALL</w:t>
      </w:r>
      <w:r w:rsidRPr="003718EC">
        <w:rPr>
          <w:b/>
          <w:i/>
          <w:sz w:val="32"/>
          <w:szCs w:val="32"/>
        </w:rPr>
        <w:t xml:space="preserve"> 2019</w:t>
      </w:r>
    </w:p>
    <w:p w:rsidR="00F24DB0" w:rsidRPr="003718EC" w:rsidRDefault="00B51563" w:rsidP="00F24DB0">
      <w:pPr>
        <w:jc w:val="center"/>
        <w:rPr>
          <w:b/>
          <w:i/>
          <w:sz w:val="32"/>
          <w:szCs w:val="32"/>
        </w:rPr>
      </w:pPr>
      <w:r w:rsidRPr="003718EC">
        <w:rPr>
          <w:b/>
          <w:i/>
          <w:sz w:val="32"/>
          <w:szCs w:val="32"/>
        </w:rPr>
        <w:t>ORIENTATION DATES</w:t>
      </w:r>
    </w:p>
    <w:p w:rsidR="00FF700F" w:rsidRDefault="00FF700F" w:rsidP="00F24DB0">
      <w:pPr>
        <w:jc w:val="center"/>
        <w:rPr>
          <w:b/>
          <w:sz w:val="32"/>
          <w:szCs w:val="32"/>
        </w:rPr>
      </w:pPr>
    </w:p>
    <w:p w:rsidR="00F24DB0" w:rsidRDefault="00FF700F" w:rsidP="00FF700F">
      <w:pPr>
        <w:ind w:firstLine="720"/>
        <w:rPr>
          <w:b/>
          <w:sz w:val="32"/>
          <w:szCs w:val="32"/>
        </w:rPr>
      </w:pPr>
      <w:r>
        <w:rPr>
          <w:b/>
          <w:sz w:val="32"/>
          <w:szCs w:val="32"/>
        </w:rPr>
        <w:t>SPRING SESSION 1………………………November 20, 2018</w:t>
      </w:r>
    </w:p>
    <w:p w:rsidR="00FF700F" w:rsidRDefault="00FF700F" w:rsidP="00FF700F">
      <w:pPr>
        <w:ind w:firstLine="720"/>
        <w:rPr>
          <w:b/>
          <w:sz w:val="32"/>
          <w:szCs w:val="32"/>
        </w:rPr>
      </w:pPr>
    </w:p>
    <w:p w:rsidR="00FF700F" w:rsidRDefault="00FF700F" w:rsidP="00FF700F">
      <w:pPr>
        <w:ind w:firstLine="720"/>
        <w:rPr>
          <w:b/>
          <w:sz w:val="32"/>
          <w:szCs w:val="32"/>
        </w:rPr>
      </w:pPr>
      <w:r>
        <w:rPr>
          <w:b/>
          <w:sz w:val="32"/>
          <w:szCs w:val="32"/>
        </w:rPr>
        <w:t>LATE SPRING……………………………..January 9, 2019</w:t>
      </w:r>
    </w:p>
    <w:p w:rsidR="00FF700F" w:rsidRDefault="00FF700F" w:rsidP="00FF700F">
      <w:pPr>
        <w:ind w:firstLine="720"/>
        <w:rPr>
          <w:b/>
          <w:sz w:val="32"/>
          <w:szCs w:val="32"/>
        </w:rPr>
      </w:pPr>
    </w:p>
    <w:p w:rsidR="00FF700F" w:rsidRDefault="00FF700F" w:rsidP="00FF700F">
      <w:pPr>
        <w:ind w:firstLine="720"/>
        <w:rPr>
          <w:b/>
          <w:sz w:val="32"/>
          <w:szCs w:val="32"/>
        </w:rPr>
      </w:pPr>
      <w:r>
        <w:rPr>
          <w:b/>
          <w:sz w:val="32"/>
          <w:szCs w:val="32"/>
        </w:rPr>
        <w:t>ACT EARLY ORIENTATION…………....April 10-12, 2019</w:t>
      </w:r>
    </w:p>
    <w:p w:rsidR="00FF700F" w:rsidRDefault="00FF700F" w:rsidP="00FF700F">
      <w:pPr>
        <w:ind w:firstLine="720"/>
        <w:rPr>
          <w:b/>
          <w:sz w:val="32"/>
          <w:szCs w:val="32"/>
        </w:rPr>
      </w:pPr>
    </w:p>
    <w:p w:rsidR="00FF700F" w:rsidRDefault="00FF700F" w:rsidP="00FF700F">
      <w:pPr>
        <w:ind w:firstLine="720"/>
        <w:rPr>
          <w:b/>
          <w:sz w:val="32"/>
          <w:szCs w:val="32"/>
        </w:rPr>
      </w:pPr>
      <w:r>
        <w:rPr>
          <w:b/>
          <w:sz w:val="32"/>
          <w:szCs w:val="32"/>
        </w:rPr>
        <w:t>SU</w:t>
      </w:r>
      <w:r w:rsidR="00472B6F">
        <w:rPr>
          <w:b/>
          <w:sz w:val="32"/>
          <w:szCs w:val="32"/>
        </w:rPr>
        <w:t>/</w:t>
      </w:r>
      <w:r>
        <w:rPr>
          <w:b/>
          <w:sz w:val="32"/>
          <w:szCs w:val="32"/>
        </w:rPr>
        <w:t>FA FRESHMAN SESSION 1…………..May 20-21, 2019</w:t>
      </w:r>
    </w:p>
    <w:p w:rsidR="00FF700F" w:rsidRDefault="00FF700F" w:rsidP="00FF700F">
      <w:pPr>
        <w:ind w:firstLine="720"/>
        <w:rPr>
          <w:b/>
          <w:sz w:val="32"/>
          <w:szCs w:val="32"/>
        </w:rPr>
      </w:pPr>
    </w:p>
    <w:p w:rsidR="00FF700F" w:rsidRDefault="00FF700F" w:rsidP="00FF700F">
      <w:pPr>
        <w:ind w:firstLine="720"/>
        <w:rPr>
          <w:b/>
          <w:sz w:val="32"/>
          <w:szCs w:val="32"/>
        </w:rPr>
      </w:pPr>
      <w:r>
        <w:rPr>
          <w:b/>
          <w:sz w:val="32"/>
          <w:szCs w:val="32"/>
        </w:rPr>
        <w:t>SU</w:t>
      </w:r>
      <w:r w:rsidR="00472B6F">
        <w:rPr>
          <w:b/>
          <w:sz w:val="32"/>
          <w:szCs w:val="32"/>
        </w:rPr>
        <w:t>/</w:t>
      </w:r>
      <w:r>
        <w:rPr>
          <w:b/>
          <w:sz w:val="32"/>
          <w:szCs w:val="32"/>
        </w:rPr>
        <w:t>FA TRANSFER/ADULT SESSION 1….May 22, 2019</w:t>
      </w:r>
    </w:p>
    <w:p w:rsidR="00FF700F" w:rsidRDefault="00FF700F" w:rsidP="00FF700F">
      <w:pPr>
        <w:ind w:firstLine="720"/>
        <w:rPr>
          <w:b/>
          <w:sz w:val="32"/>
          <w:szCs w:val="32"/>
        </w:rPr>
      </w:pPr>
    </w:p>
    <w:p w:rsidR="00FF700F" w:rsidRDefault="00FF700F" w:rsidP="00FF700F">
      <w:pPr>
        <w:ind w:firstLine="720"/>
        <w:rPr>
          <w:b/>
          <w:sz w:val="32"/>
          <w:szCs w:val="32"/>
        </w:rPr>
      </w:pPr>
      <w:r>
        <w:rPr>
          <w:b/>
          <w:sz w:val="32"/>
          <w:szCs w:val="32"/>
        </w:rPr>
        <w:t>LATE SUMMER SESSION………………..June 4, 2019</w:t>
      </w:r>
    </w:p>
    <w:p w:rsidR="00FF700F" w:rsidRDefault="00FF700F" w:rsidP="00FF700F">
      <w:pPr>
        <w:ind w:firstLine="720"/>
        <w:rPr>
          <w:b/>
          <w:sz w:val="32"/>
          <w:szCs w:val="32"/>
        </w:rPr>
      </w:pPr>
    </w:p>
    <w:p w:rsidR="00FF700F" w:rsidRDefault="00FF700F" w:rsidP="00FF700F">
      <w:pPr>
        <w:ind w:firstLine="720"/>
        <w:rPr>
          <w:b/>
          <w:sz w:val="32"/>
          <w:szCs w:val="32"/>
        </w:rPr>
      </w:pPr>
      <w:r>
        <w:rPr>
          <w:b/>
          <w:sz w:val="32"/>
          <w:szCs w:val="32"/>
        </w:rPr>
        <w:t>FA FRESHMAN SESSION 2………………June 12-13, 2019</w:t>
      </w:r>
    </w:p>
    <w:p w:rsidR="00FF700F" w:rsidRDefault="00FF700F" w:rsidP="00FF700F">
      <w:pPr>
        <w:ind w:firstLine="720"/>
        <w:rPr>
          <w:b/>
          <w:sz w:val="32"/>
          <w:szCs w:val="32"/>
        </w:rPr>
      </w:pPr>
    </w:p>
    <w:p w:rsidR="00FF700F" w:rsidRDefault="00FF700F" w:rsidP="00FF700F">
      <w:pPr>
        <w:ind w:firstLine="720"/>
        <w:rPr>
          <w:b/>
          <w:sz w:val="32"/>
          <w:szCs w:val="32"/>
        </w:rPr>
      </w:pPr>
      <w:r>
        <w:rPr>
          <w:b/>
          <w:sz w:val="32"/>
          <w:szCs w:val="32"/>
        </w:rPr>
        <w:t>FA FRESHMAN SESSION 3………………June 17-18, 2019</w:t>
      </w:r>
      <w:r>
        <w:rPr>
          <w:b/>
          <w:sz w:val="32"/>
          <w:szCs w:val="32"/>
        </w:rPr>
        <w:tab/>
      </w:r>
    </w:p>
    <w:p w:rsidR="00FF700F" w:rsidRDefault="00FF700F" w:rsidP="00FF700F">
      <w:pPr>
        <w:ind w:firstLine="720"/>
        <w:rPr>
          <w:b/>
          <w:sz w:val="32"/>
          <w:szCs w:val="32"/>
        </w:rPr>
      </w:pPr>
    </w:p>
    <w:p w:rsidR="00FF700F" w:rsidRDefault="00FF700F" w:rsidP="00FF700F">
      <w:pPr>
        <w:ind w:firstLine="720"/>
        <w:rPr>
          <w:b/>
          <w:sz w:val="32"/>
          <w:szCs w:val="32"/>
        </w:rPr>
      </w:pPr>
      <w:r>
        <w:rPr>
          <w:b/>
          <w:sz w:val="32"/>
          <w:szCs w:val="32"/>
        </w:rPr>
        <w:t>FA TRANSER/ADULT SESSION 2………..June 19, 2019</w:t>
      </w:r>
      <w:r>
        <w:rPr>
          <w:b/>
          <w:sz w:val="32"/>
          <w:szCs w:val="32"/>
        </w:rPr>
        <w:tab/>
      </w:r>
    </w:p>
    <w:p w:rsidR="00FF700F" w:rsidRDefault="00FF700F" w:rsidP="00FF700F">
      <w:pPr>
        <w:ind w:firstLine="720"/>
        <w:rPr>
          <w:b/>
          <w:sz w:val="32"/>
          <w:szCs w:val="32"/>
        </w:rPr>
      </w:pPr>
    </w:p>
    <w:p w:rsidR="00FF700F" w:rsidRDefault="00FF700F" w:rsidP="00FF700F">
      <w:pPr>
        <w:ind w:firstLine="720"/>
        <w:rPr>
          <w:b/>
          <w:sz w:val="32"/>
          <w:szCs w:val="32"/>
        </w:rPr>
      </w:pPr>
      <w:r>
        <w:rPr>
          <w:b/>
          <w:sz w:val="32"/>
          <w:szCs w:val="32"/>
        </w:rPr>
        <w:t>FA FRESHMAN SESSION 4……………….June 24-25, 2019</w:t>
      </w:r>
    </w:p>
    <w:p w:rsidR="00FF700F" w:rsidRDefault="00FF700F" w:rsidP="00FF700F">
      <w:pPr>
        <w:ind w:firstLine="720"/>
        <w:rPr>
          <w:b/>
          <w:sz w:val="32"/>
          <w:szCs w:val="32"/>
        </w:rPr>
      </w:pPr>
    </w:p>
    <w:p w:rsidR="00FF700F" w:rsidRDefault="00FF700F" w:rsidP="00FF700F">
      <w:pPr>
        <w:ind w:firstLine="720"/>
        <w:rPr>
          <w:b/>
          <w:sz w:val="32"/>
          <w:szCs w:val="32"/>
        </w:rPr>
      </w:pPr>
      <w:r>
        <w:rPr>
          <w:b/>
          <w:sz w:val="32"/>
          <w:szCs w:val="32"/>
        </w:rPr>
        <w:t>FA FRESHMAN SESSION 5……………….June 26-27, 2019</w:t>
      </w:r>
    </w:p>
    <w:p w:rsidR="00FF700F" w:rsidRDefault="00FF700F" w:rsidP="00FF700F">
      <w:pPr>
        <w:ind w:firstLine="720"/>
        <w:rPr>
          <w:b/>
          <w:sz w:val="32"/>
          <w:szCs w:val="32"/>
        </w:rPr>
      </w:pPr>
    </w:p>
    <w:p w:rsidR="00FF700F" w:rsidRDefault="00FF700F" w:rsidP="00FF700F">
      <w:pPr>
        <w:ind w:firstLine="720"/>
        <w:rPr>
          <w:b/>
          <w:sz w:val="32"/>
          <w:szCs w:val="32"/>
        </w:rPr>
      </w:pPr>
      <w:r>
        <w:rPr>
          <w:b/>
          <w:sz w:val="32"/>
          <w:szCs w:val="32"/>
        </w:rPr>
        <w:t>FA FRESHMAN SESSION 6………………..July 15-16, 2019</w:t>
      </w:r>
    </w:p>
    <w:p w:rsidR="00FF700F" w:rsidRDefault="00FF700F" w:rsidP="00FF700F">
      <w:pPr>
        <w:ind w:firstLine="720"/>
        <w:rPr>
          <w:b/>
          <w:sz w:val="32"/>
          <w:szCs w:val="32"/>
        </w:rPr>
      </w:pPr>
    </w:p>
    <w:p w:rsidR="00FF700F" w:rsidRDefault="00FF700F" w:rsidP="00FF700F">
      <w:pPr>
        <w:ind w:firstLine="720"/>
        <w:rPr>
          <w:b/>
          <w:sz w:val="32"/>
          <w:szCs w:val="32"/>
        </w:rPr>
      </w:pPr>
      <w:r>
        <w:rPr>
          <w:b/>
          <w:sz w:val="32"/>
          <w:szCs w:val="32"/>
        </w:rPr>
        <w:t>FA FRESHMAN SESSION 7………………..July 17-18, 2019</w:t>
      </w:r>
    </w:p>
    <w:p w:rsidR="00FF700F" w:rsidRDefault="00FF700F" w:rsidP="00FF700F">
      <w:pPr>
        <w:ind w:firstLine="720"/>
        <w:rPr>
          <w:b/>
          <w:sz w:val="32"/>
          <w:szCs w:val="32"/>
        </w:rPr>
      </w:pPr>
    </w:p>
    <w:p w:rsidR="00FF700F" w:rsidRDefault="00FF700F" w:rsidP="00FF700F">
      <w:pPr>
        <w:ind w:firstLine="720"/>
        <w:rPr>
          <w:b/>
          <w:sz w:val="32"/>
          <w:szCs w:val="32"/>
        </w:rPr>
      </w:pPr>
      <w:r>
        <w:rPr>
          <w:b/>
          <w:sz w:val="32"/>
          <w:szCs w:val="32"/>
        </w:rPr>
        <w:t>FA TRANSFER/ADULT SESSION 3……….July 25, 2019</w:t>
      </w:r>
    </w:p>
    <w:p w:rsidR="00FF700F" w:rsidRDefault="00FF700F" w:rsidP="00FF700F">
      <w:pPr>
        <w:ind w:firstLine="720"/>
        <w:rPr>
          <w:b/>
          <w:sz w:val="32"/>
          <w:szCs w:val="32"/>
        </w:rPr>
      </w:pPr>
    </w:p>
    <w:p w:rsidR="00FF700F" w:rsidRDefault="00FF700F" w:rsidP="00FF700F">
      <w:pPr>
        <w:ind w:firstLine="720"/>
        <w:rPr>
          <w:b/>
          <w:sz w:val="32"/>
          <w:szCs w:val="32"/>
        </w:rPr>
      </w:pPr>
      <w:r>
        <w:rPr>
          <w:b/>
          <w:sz w:val="32"/>
          <w:szCs w:val="32"/>
        </w:rPr>
        <w:t>LATE FALL SESSION……………………….August 20, 2019</w:t>
      </w:r>
    </w:p>
    <w:p w:rsidR="00FF700F" w:rsidRPr="00971E69" w:rsidRDefault="00FF700F" w:rsidP="00DB733C">
      <w:pPr>
        <w:rPr>
          <w:color w:val="auto"/>
          <w:kern w:val="0"/>
          <w:sz w:val="32"/>
          <w:szCs w:val="32"/>
          <w14:ligatures w14:val="none"/>
          <w14:cntxtAlts w14:val="0"/>
        </w:rPr>
      </w:pPr>
    </w:p>
    <w:p w:rsidR="00F24DB0" w:rsidRPr="00971E69" w:rsidRDefault="00F24DB0" w:rsidP="00DB733C">
      <w:pPr>
        <w:rPr>
          <w:color w:val="auto"/>
          <w:kern w:val="0"/>
          <w:sz w:val="32"/>
          <w:szCs w:val="32"/>
          <w14:ligatures w14:val="none"/>
          <w14:cntxtAlts w14:val="0"/>
        </w:rPr>
      </w:pPr>
    </w:p>
    <w:p w:rsidR="00BA5F43" w:rsidRPr="00BF7BA1" w:rsidRDefault="003660B4" w:rsidP="00AB22AA">
      <w:pPr>
        <w:spacing w:before="100" w:beforeAutospacing="1" w:after="100" w:afterAutospacing="1"/>
        <w:jc w:val="center"/>
        <w:outlineLvl w:val="3"/>
        <w:rPr>
          <w:b/>
          <w:bCs/>
          <w:color w:val="auto"/>
          <w:kern w:val="0"/>
          <w:sz w:val="40"/>
          <w:szCs w:val="40"/>
          <w14:ligatures w14:val="none"/>
          <w14:cntxtAlts w14:val="0"/>
        </w:rPr>
      </w:pPr>
      <w:r w:rsidRPr="00BF7BA1">
        <w:rPr>
          <w:b/>
          <w:bCs/>
          <w:color w:val="auto"/>
          <w:kern w:val="0"/>
          <w:sz w:val="40"/>
          <w:szCs w:val="40"/>
          <w14:ligatures w14:val="none"/>
          <w14:cntxtAlts w14:val="0"/>
        </w:rPr>
        <w:lastRenderedPageBreak/>
        <w:t>Advance Credit Exams</w:t>
      </w:r>
    </w:p>
    <w:p w:rsidR="00BA5F43" w:rsidRDefault="00EC525B" w:rsidP="00BA5F43">
      <w:pPr>
        <w:spacing w:before="100" w:beforeAutospacing="1" w:after="100" w:afterAutospacing="1"/>
        <w:jc w:val="center"/>
        <w:outlineLvl w:val="3"/>
        <w:rPr>
          <w:color w:val="auto"/>
          <w:kern w:val="0"/>
          <w:sz w:val="24"/>
          <w:szCs w:val="24"/>
          <w14:ligatures w14:val="none"/>
          <w14:cntxtAlts w14:val="0"/>
        </w:rPr>
      </w:pPr>
      <w:r w:rsidRPr="00EC525B">
        <w:rPr>
          <w:color w:val="auto"/>
          <w:kern w:val="0"/>
          <w:sz w:val="24"/>
          <w:szCs w:val="24"/>
          <w14:ligatures w14:val="none"/>
          <w14:cntxtAlts w14:val="0"/>
        </w:rPr>
        <w:t xml:space="preserve">We offer several opportunities for students to take Advance Credit Exams prior to the start of </w:t>
      </w:r>
      <w:r w:rsidR="003718EC">
        <w:rPr>
          <w:color w:val="auto"/>
          <w:kern w:val="0"/>
          <w:sz w:val="24"/>
          <w:szCs w:val="24"/>
          <w14:ligatures w14:val="none"/>
          <w14:cntxtAlts w14:val="0"/>
        </w:rPr>
        <w:t xml:space="preserve">the </w:t>
      </w:r>
      <w:r w:rsidRPr="00EC525B">
        <w:rPr>
          <w:color w:val="auto"/>
          <w:kern w:val="0"/>
          <w:sz w:val="24"/>
          <w:szCs w:val="24"/>
          <w14:ligatures w14:val="none"/>
          <w14:cntxtAlts w14:val="0"/>
        </w:rPr>
        <w:t>Fall Semester.  Please reference the charts below for information on our exam offerings, qualifications, and registration instructions.</w:t>
      </w:r>
    </w:p>
    <w:p w:rsidR="00FD4A02" w:rsidRDefault="00FD4A02" w:rsidP="00BA5F43">
      <w:pPr>
        <w:spacing w:before="100" w:beforeAutospacing="1" w:after="100" w:afterAutospacing="1"/>
        <w:jc w:val="center"/>
        <w:outlineLvl w:val="3"/>
        <w:rPr>
          <w:color w:val="auto"/>
          <w:kern w:val="0"/>
          <w:sz w:val="24"/>
          <w:szCs w:val="24"/>
          <w14:ligatures w14:val="none"/>
          <w14:cntxtAlts w14:val="0"/>
        </w:rPr>
      </w:pPr>
    </w:p>
    <w:p w:rsidR="00BE5A6B" w:rsidRDefault="00FD4A02" w:rsidP="00BA5F43">
      <w:pPr>
        <w:spacing w:before="100" w:beforeAutospacing="1" w:after="100" w:afterAutospacing="1"/>
        <w:jc w:val="center"/>
        <w:outlineLvl w:val="3"/>
        <w:rPr>
          <w:color w:val="auto"/>
          <w:kern w:val="0"/>
          <w:sz w:val="24"/>
          <w:szCs w:val="24"/>
          <w14:ligatures w14:val="none"/>
          <w14:cntxtAlts w14:val="0"/>
        </w:rPr>
      </w:pPr>
      <w:r>
        <w:rPr>
          <w:color w:val="auto"/>
          <w:kern w:val="0"/>
          <w:sz w:val="24"/>
          <w:szCs w:val="24"/>
          <w14:ligatures w14:val="none"/>
          <w14:cntxtAlts w14:val="0"/>
        </w:rPr>
        <w:t>SPRING 2019 PENDING</w:t>
      </w:r>
    </w:p>
    <w:p w:rsidR="00BE5A6B" w:rsidRDefault="00BE5A6B" w:rsidP="00BA5F43">
      <w:pPr>
        <w:spacing w:before="100" w:beforeAutospacing="1" w:after="100" w:afterAutospacing="1"/>
        <w:jc w:val="center"/>
        <w:outlineLvl w:val="3"/>
        <w:rPr>
          <w:color w:val="auto"/>
          <w:kern w:val="0"/>
          <w:sz w:val="24"/>
          <w:szCs w:val="24"/>
          <w14:ligatures w14:val="none"/>
          <w14:cntxtAlts w14:val="0"/>
        </w:rPr>
      </w:pPr>
    </w:p>
    <w:p w:rsidR="00356E1D" w:rsidRDefault="003660B4" w:rsidP="00356E1D">
      <w:pPr>
        <w:spacing w:before="100" w:beforeAutospacing="1"/>
        <w:rPr>
          <w:color w:val="auto"/>
          <w:kern w:val="0"/>
          <w:sz w:val="24"/>
          <w:szCs w:val="24"/>
          <w14:ligatures w14:val="none"/>
          <w14:cntxtAlts w14:val="0"/>
        </w:rPr>
      </w:pPr>
      <w:r w:rsidRPr="003660B4">
        <w:rPr>
          <w:color w:val="auto"/>
          <w:kern w:val="0"/>
          <w:sz w:val="24"/>
          <w:szCs w:val="24"/>
          <w14:ligatures w14:val="none"/>
          <w14:cntxtAlts w14:val="0"/>
        </w:rPr>
        <w:t xml:space="preserve">A Mathematics ACT 26 and Science ACT 27 are required to take the </w:t>
      </w:r>
      <w:r w:rsidRPr="003660B4">
        <w:rPr>
          <w:b/>
          <w:color w:val="auto"/>
          <w:kern w:val="0"/>
          <w:sz w:val="24"/>
          <w:szCs w:val="24"/>
          <w14:ligatures w14:val="none"/>
          <w14:cntxtAlts w14:val="0"/>
        </w:rPr>
        <w:t xml:space="preserve">Chemistry </w:t>
      </w:r>
      <w:r w:rsidRPr="003660B4">
        <w:rPr>
          <w:color w:val="auto"/>
          <w:kern w:val="0"/>
          <w:sz w:val="24"/>
          <w:szCs w:val="24"/>
          <w14:ligatures w14:val="none"/>
          <w14:cntxtAlts w14:val="0"/>
        </w:rPr>
        <w:t xml:space="preserve">exam.  Please contact Ginger at 482-6734.  </w:t>
      </w:r>
    </w:p>
    <w:p w:rsidR="003718EC" w:rsidRDefault="003660B4" w:rsidP="003718EC">
      <w:pPr>
        <w:ind w:left="720"/>
        <w:rPr>
          <w:color w:val="auto"/>
          <w:kern w:val="0"/>
          <w:sz w:val="24"/>
          <w:szCs w:val="24"/>
          <w14:ligatures w14:val="none"/>
          <w14:cntxtAlts w14:val="0"/>
        </w:rPr>
      </w:pPr>
      <w:r w:rsidRPr="003660B4">
        <w:rPr>
          <w:color w:val="auto"/>
          <w:kern w:val="0"/>
          <w:sz w:val="24"/>
          <w:szCs w:val="24"/>
          <w14:ligatures w14:val="none"/>
          <w14:cntxtAlts w14:val="0"/>
        </w:rPr>
        <w:t xml:space="preserve">* A Science ACT 28 is required to take the </w:t>
      </w:r>
      <w:r w:rsidRPr="003660B4">
        <w:rPr>
          <w:b/>
          <w:bCs/>
          <w:color w:val="auto"/>
          <w:kern w:val="0"/>
          <w:sz w:val="24"/>
          <w:szCs w:val="24"/>
          <w14:ligatures w14:val="none"/>
          <w14:cntxtAlts w14:val="0"/>
        </w:rPr>
        <w:t>Biology</w:t>
      </w:r>
      <w:r w:rsidRPr="003660B4">
        <w:rPr>
          <w:color w:val="auto"/>
          <w:kern w:val="0"/>
          <w:sz w:val="24"/>
          <w:szCs w:val="24"/>
          <w14:ligatures w14:val="none"/>
          <w14:cntxtAlts w14:val="0"/>
        </w:rPr>
        <w:t xml:space="preserve"> exam. </w:t>
      </w:r>
    </w:p>
    <w:p w:rsidR="00356E1D" w:rsidRPr="003660B4" w:rsidRDefault="003660B4" w:rsidP="003718EC">
      <w:pPr>
        <w:ind w:firstLine="720"/>
        <w:rPr>
          <w:color w:val="auto"/>
          <w:kern w:val="0"/>
          <w:sz w:val="24"/>
          <w:szCs w:val="24"/>
          <w14:ligatures w14:val="none"/>
          <w14:cntxtAlts w14:val="0"/>
        </w:rPr>
      </w:pPr>
      <w:r w:rsidRPr="003660B4">
        <w:rPr>
          <w:color w:val="auto"/>
          <w:kern w:val="0"/>
          <w:sz w:val="24"/>
          <w:szCs w:val="24"/>
          <w14:ligatures w14:val="none"/>
          <w14:cntxtAlts w14:val="0"/>
        </w:rPr>
        <w:t>** An English ACT 32 is required.  Please call 482-5501 for additional information.</w:t>
      </w:r>
    </w:p>
    <w:p w:rsidR="00356E1D" w:rsidRPr="003660B4" w:rsidRDefault="003660B4" w:rsidP="003718EC">
      <w:pPr>
        <w:ind w:firstLine="720"/>
        <w:rPr>
          <w:color w:val="auto"/>
          <w:kern w:val="0"/>
          <w:sz w:val="24"/>
          <w:szCs w:val="24"/>
          <w14:ligatures w14:val="none"/>
          <w14:cntxtAlts w14:val="0"/>
        </w:rPr>
      </w:pPr>
      <w:r w:rsidRPr="003660B4">
        <w:rPr>
          <w:color w:val="auto"/>
          <w:kern w:val="0"/>
          <w:sz w:val="24"/>
          <w:szCs w:val="24"/>
          <w14:ligatures w14:val="none"/>
          <w14:cntxtAlts w14:val="0"/>
        </w:rPr>
        <w:t xml:space="preserve">*** An ACT COMP 26 is required to take the </w:t>
      </w:r>
      <w:r w:rsidRPr="003660B4">
        <w:rPr>
          <w:b/>
          <w:color w:val="auto"/>
          <w:kern w:val="0"/>
          <w:sz w:val="24"/>
          <w:szCs w:val="24"/>
          <w14:ligatures w14:val="none"/>
          <w14:cntxtAlts w14:val="0"/>
        </w:rPr>
        <w:t>History</w:t>
      </w:r>
      <w:r w:rsidRPr="003660B4">
        <w:rPr>
          <w:color w:val="auto"/>
          <w:kern w:val="0"/>
          <w:sz w:val="24"/>
          <w:szCs w:val="24"/>
          <w14:ligatures w14:val="none"/>
          <w14:cntxtAlts w14:val="0"/>
        </w:rPr>
        <w:t xml:space="preserve"> exam.</w:t>
      </w:r>
    </w:p>
    <w:p w:rsidR="003660B4" w:rsidRPr="003660B4" w:rsidRDefault="003660B4" w:rsidP="003718EC">
      <w:pPr>
        <w:ind w:firstLine="720"/>
        <w:rPr>
          <w:b/>
          <w:color w:val="auto"/>
          <w:kern w:val="0"/>
          <w:sz w:val="24"/>
          <w:szCs w:val="24"/>
          <w14:ligatures w14:val="none"/>
          <w14:cntxtAlts w14:val="0"/>
        </w:rPr>
      </w:pPr>
      <w:r w:rsidRPr="003660B4">
        <w:rPr>
          <w:color w:val="auto"/>
          <w:kern w:val="0"/>
          <w:sz w:val="24"/>
          <w:szCs w:val="24"/>
          <w14:ligatures w14:val="none"/>
          <w14:cntxtAlts w14:val="0"/>
        </w:rPr>
        <w:t xml:space="preserve">**** A Mathematics ACT 26 is required to take </w:t>
      </w:r>
      <w:r w:rsidRPr="003660B4">
        <w:rPr>
          <w:b/>
          <w:color w:val="auto"/>
          <w:kern w:val="0"/>
          <w:sz w:val="24"/>
          <w:szCs w:val="24"/>
          <w14:ligatures w14:val="none"/>
          <w14:cntxtAlts w14:val="0"/>
        </w:rPr>
        <w:t xml:space="preserve">Math </w:t>
      </w:r>
      <w:r w:rsidRPr="003660B4">
        <w:rPr>
          <w:color w:val="auto"/>
          <w:kern w:val="0"/>
          <w:sz w:val="24"/>
          <w:szCs w:val="24"/>
          <w14:ligatures w14:val="none"/>
          <w14:cntxtAlts w14:val="0"/>
        </w:rPr>
        <w:t xml:space="preserve">exam. </w:t>
      </w:r>
    </w:p>
    <w:p w:rsidR="003660B4" w:rsidRPr="003660B4" w:rsidRDefault="003660B4" w:rsidP="003660B4">
      <w:pPr>
        <w:spacing w:before="100" w:beforeAutospacing="1" w:after="100" w:afterAutospacing="1"/>
        <w:rPr>
          <w:color w:val="auto"/>
          <w:kern w:val="0"/>
          <w:sz w:val="24"/>
          <w:szCs w:val="24"/>
          <w14:ligatures w14:val="none"/>
          <w14:cntxtAlts w14:val="0"/>
        </w:rPr>
      </w:pPr>
      <w:r w:rsidRPr="003660B4">
        <w:rPr>
          <w:b/>
          <w:color w:val="auto"/>
          <w:kern w:val="0"/>
          <w:sz w:val="24"/>
          <w:szCs w:val="24"/>
          <w14:ligatures w14:val="none"/>
          <w14:cntxtAlts w14:val="0"/>
        </w:rPr>
        <w:t>Math Freshman Placement Exam</w:t>
      </w:r>
      <w:r w:rsidRPr="003660B4">
        <w:rPr>
          <w:color w:val="auto"/>
          <w:kern w:val="0"/>
          <w:sz w:val="24"/>
          <w:szCs w:val="24"/>
          <w14:ligatures w14:val="none"/>
          <w14:cntxtAlts w14:val="0"/>
        </w:rPr>
        <w:t xml:space="preserve"> - for students whose MATH ACT is 20 or below and wish to place into MATH 102, 103/104, 105 or 117.</w:t>
      </w:r>
    </w:p>
    <w:p w:rsidR="00EB44B8" w:rsidRDefault="00EB44B8" w:rsidP="00EB44B8">
      <w:pPr>
        <w:widowControl w:val="0"/>
        <w:autoSpaceDE w:val="0"/>
        <w:autoSpaceDN w:val="0"/>
        <w:adjustRightInd w:val="0"/>
        <w:rPr>
          <w:color w:val="auto"/>
          <w:kern w:val="0"/>
          <w:sz w:val="24"/>
          <w:szCs w:val="24"/>
          <w14:ligatures w14:val="none"/>
          <w14:cntxtAlts w14:val="0"/>
        </w:rPr>
      </w:pPr>
      <w:r w:rsidRPr="00EB44B8">
        <w:rPr>
          <w:color w:val="auto"/>
          <w:kern w:val="0"/>
          <w:sz w:val="24"/>
          <w:szCs w:val="24"/>
          <w14:ligatures w14:val="none"/>
          <w14:cntxtAlts w14:val="0"/>
        </w:rPr>
        <w:t xml:space="preserve">A Mathematics ACT 26 and Science ACT 27 are required to take the </w:t>
      </w:r>
      <w:r w:rsidRPr="00EB44B8">
        <w:rPr>
          <w:b/>
          <w:color w:val="auto"/>
          <w:kern w:val="0"/>
          <w:sz w:val="24"/>
          <w:szCs w:val="24"/>
          <w14:ligatures w14:val="none"/>
          <w14:cntxtAlts w14:val="0"/>
        </w:rPr>
        <w:t xml:space="preserve">Chemistry </w:t>
      </w:r>
      <w:r w:rsidRPr="00EB44B8">
        <w:rPr>
          <w:color w:val="auto"/>
          <w:kern w:val="0"/>
          <w:sz w:val="24"/>
          <w:szCs w:val="24"/>
          <w14:ligatures w14:val="none"/>
          <w14:cntxtAlts w14:val="0"/>
        </w:rPr>
        <w:t xml:space="preserve">exam.  Please contact Ginger at 482-6734.  </w:t>
      </w:r>
    </w:p>
    <w:p w:rsidR="00356E1D" w:rsidRPr="00EB44B8" w:rsidRDefault="00356E1D" w:rsidP="00EB44B8">
      <w:pPr>
        <w:widowControl w:val="0"/>
        <w:autoSpaceDE w:val="0"/>
        <w:autoSpaceDN w:val="0"/>
        <w:adjustRightInd w:val="0"/>
        <w:rPr>
          <w:color w:val="auto"/>
          <w:kern w:val="0"/>
          <w:sz w:val="24"/>
          <w:szCs w:val="24"/>
          <w14:ligatures w14:val="none"/>
          <w14:cntxtAlts w14:val="0"/>
        </w:rPr>
      </w:pPr>
    </w:p>
    <w:p w:rsidR="00356E1D" w:rsidRPr="00EB44B8" w:rsidRDefault="00EB44B8" w:rsidP="003718EC">
      <w:pPr>
        <w:widowControl w:val="0"/>
        <w:autoSpaceDE w:val="0"/>
        <w:autoSpaceDN w:val="0"/>
        <w:adjustRightInd w:val="0"/>
        <w:ind w:firstLine="720"/>
        <w:rPr>
          <w:color w:val="auto"/>
          <w:kern w:val="0"/>
          <w:sz w:val="24"/>
          <w:szCs w:val="24"/>
          <w14:ligatures w14:val="none"/>
          <w14:cntxtAlts w14:val="0"/>
        </w:rPr>
      </w:pPr>
      <w:r w:rsidRPr="00EB44B8">
        <w:rPr>
          <w:color w:val="auto"/>
          <w:kern w:val="0"/>
          <w:sz w:val="24"/>
          <w:szCs w:val="24"/>
          <w14:ligatures w14:val="none"/>
          <w14:cntxtAlts w14:val="0"/>
        </w:rPr>
        <w:t xml:space="preserve">* A Science ACT 28 is required to take the </w:t>
      </w:r>
      <w:r w:rsidRPr="00EB44B8">
        <w:rPr>
          <w:b/>
          <w:bCs/>
          <w:color w:val="auto"/>
          <w:kern w:val="0"/>
          <w:sz w:val="24"/>
          <w:szCs w:val="24"/>
          <w14:ligatures w14:val="none"/>
          <w14:cntxtAlts w14:val="0"/>
        </w:rPr>
        <w:t>Biology</w:t>
      </w:r>
      <w:r w:rsidRPr="00EB44B8">
        <w:rPr>
          <w:color w:val="auto"/>
          <w:kern w:val="0"/>
          <w:sz w:val="24"/>
          <w:szCs w:val="24"/>
          <w14:ligatures w14:val="none"/>
          <w14:cntxtAlts w14:val="0"/>
        </w:rPr>
        <w:t xml:space="preserve"> exam. </w:t>
      </w:r>
    </w:p>
    <w:p w:rsidR="00356E1D" w:rsidRPr="00EB44B8" w:rsidRDefault="00EB44B8" w:rsidP="003718EC">
      <w:pPr>
        <w:widowControl w:val="0"/>
        <w:autoSpaceDE w:val="0"/>
        <w:autoSpaceDN w:val="0"/>
        <w:adjustRightInd w:val="0"/>
        <w:ind w:firstLine="720"/>
        <w:rPr>
          <w:color w:val="auto"/>
          <w:kern w:val="0"/>
          <w:sz w:val="24"/>
          <w:szCs w:val="24"/>
          <w14:ligatures w14:val="none"/>
          <w14:cntxtAlts w14:val="0"/>
        </w:rPr>
      </w:pPr>
      <w:r w:rsidRPr="00EB44B8">
        <w:rPr>
          <w:color w:val="auto"/>
          <w:kern w:val="0"/>
          <w:sz w:val="24"/>
          <w:szCs w:val="24"/>
          <w14:ligatures w14:val="none"/>
          <w14:cntxtAlts w14:val="0"/>
        </w:rPr>
        <w:t>** An English ACT 32 is required.  Please call 482-5501 for additional information.</w:t>
      </w:r>
    </w:p>
    <w:p w:rsidR="00356E1D" w:rsidRPr="00EB44B8" w:rsidRDefault="00EB44B8" w:rsidP="003718EC">
      <w:pPr>
        <w:widowControl w:val="0"/>
        <w:autoSpaceDE w:val="0"/>
        <w:autoSpaceDN w:val="0"/>
        <w:adjustRightInd w:val="0"/>
        <w:ind w:firstLine="720"/>
        <w:rPr>
          <w:color w:val="auto"/>
          <w:kern w:val="0"/>
          <w:sz w:val="24"/>
          <w:szCs w:val="24"/>
          <w14:ligatures w14:val="none"/>
          <w14:cntxtAlts w14:val="0"/>
        </w:rPr>
      </w:pPr>
      <w:r w:rsidRPr="00EB44B8">
        <w:rPr>
          <w:color w:val="auto"/>
          <w:kern w:val="0"/>
          <w:sz w:val="24"/>
          <w:szCs w:val="24"/>
          <w14:ligatures w14:val="none"/>
          <w14:cntxtAlts w14:val="0"/>
        </w:rPr>
        <w:t xml:space="preserve">*** An ACT COMP 26 is required to take the </w:t>
      </w:r>
      <w:r w:rsidRPr="00EB44B8">
        <w:rPr>
          <w:b/>
          <w:color w:val="auto"/>
          <w:kern w:val="0"/>
          <w:sz w:val="24"/>
          <w:szCs w:val="24"/>
          <w14:ligatures w14:val="none"/>
          <w14:cntxtAlts w14:val="0"/>
        </w:rPr>
        <w:t>History</w:t>
      </w:r>
      <w:r w:rsidRPr="00EB44B8">
        <w:rPr>
          <w:color w:val="auto"/>
          <w:kern w:val="0"/>
          <w:sz w:val="24"/>
          <w:szCs w:val="24"/>
          <w14:ligatures w14:val="none"/>
          <w14:cntxtAlts w14:val="0"/>
        </w:rPr>
        <w:t xml:space="preserve"> exam.</w:t>
      </w:r>
    </w:p>
    <w:p w:rsidR="00EB44B8" w:rsidRDefault="00EB44B8" w:rsidP="003718EC">
      <w:pPr>
        <w:widowControl w:val="0"/>
        <w:autoSpaceDE w:val="0"/>
        <w:autoSpaceDN w:val="0"/>
        <w:adjustRightInd w:val="0"/>
        <w:ind w:firstLine="720"/>
        <w:rPr>
          <w:color w:val="auto"/>
          <w:kern w:val="0"/>
          <w:sz w:val="24"/>
          <w:szCs w:val="24"/>
          <w14:ligatures w14:val="none"/>
          <w14:cntxtAlts w14:val="0"/>
        </w:rPr>
      </w:pPr>
      <w:r w:rsidRPr="00EB44B8">
        <w:rPr>
          <w:color w:val="auto"/>
          <w:kern w:val="0"/>
          <w:sz w:val="24"/>
          <w:szCs w:val="24"/>
          <w14:ligatures w14:val="none"/>
          <w14:cntxtAlts w14:val="0"/>
        </w:rPr>
        <w:t xml:space="preserve">**** A Mathematics ACT 26 is required to take </w:t>
      </w:r>
      <w:r w:rsidRPr="00EB44B8">
        <w:rPr>
          <w:b/>
          <w:color w:val="auto"/>
          <w:kern w:val="0"/>
          <w:sz w:val="24"/>
          <w:szCs w:val="24"/>
          <w14:ligatures w14:val="none"/>
          <w14:cntxtAlts w14:val="0"/>
        </w:rPr>
        <w:t xml:space="preserve">Math </w:t>
      </w:r>
      <w:r w:rsidRPr="00EB44B8">
        <w:rPr>
          <w:color w:val="auto"/>
          <w:kern w:val="0"/>
          <w:sz w:val="24"/>
          <w:szCs w:val="24"/>
          <w14:ligatures w14:val="none"/>
          <w14:cntxtAlts w14:val="0"/>
        </w:rPr>
        <w:t xml:space="preserve">exam. </w:t>
      </w:r>
    </w:p>
    <w:p w:rsidR="003718EC" w:rsidRDefault="003718EC" w:rsidP="00EB44B8">
      <w:pPr>
        <w:widowControl w:val="0"/>
        <w:autoSpaceDE w:val="0"/>
        <w:autoSpaceDN w:val="0"/>
        <w:adjustRightInd w:val="0"/>
        <w:rPr>
          <w:color w:val="auto"/>
          <w:kern w:val="0"/>
          <w:sz w:val="24"/>
          <w:szCs w:val="24"/>
          <w14:ligatures w14:val="none"/>
          <w14:cntxtAlts w14:val="0"/>
        </w:rPr>
      </w:pPr>
    </w:p>
    <w:p w:rsidR="00BA5F43" w:rsidRDefault="00BA5F43" w:rsidP="009D3682">
      <w:pPr>
        <w:jc w:val="center"/>
        <w:rPr>
          <w:rFonts w:ascii="Calibri" w:hAnsi="Calibri"/>
          <w:color w:val="auto"/>
          <w:kern w:val="0"/>
          <w:sz w:val="32"/>
          <w:szCs w:val="32"/>
          <w14:ligatures w14:val="none"/>
          <w14:cntxtAlts w14:val="0"/>
        </w:rPr>
      </w:pPr>
      <w:bookmarkStart w:id="0" w:name="Math_Placement"/>
      <w:bookmarkEnd w:id="0"/>
    </w:p>
    <w:p w:rsidR="00BE5A6B" w:rsidRDefault="00BE5A6B" w:rsidP="009D3682">
      <w:pPr>
        <w:jc w:val="center"/>
        <w:rPr>
          <w:rFonts w:ascii="Calibri" w:hAnsi="Calibri"/>
          <w:color w:val="auto"/>
          <w:kern w:val="0"/>
          <w:sz w:val="32"/>
          <w:szCs w:val="32"/>
          <w14:ligatures w14:val="none"/>
          <w14:cntxtAlts w14:val="0"/>
        </w:rPr>
      </w:pPr>
    </w:p>
    <w:p w:rsidR="00BF7BA1" w:rsidRDefault="00BF7BA1" w:rsidP="00BF7BA1">
      <w:pPr>
        <w:rPr>
          <w:rFonts w:ascii="Calibri" w:hAnsi="Calibri"/>
          <w:color w:val="auto"/>
          <w:kern w:val="0"/>
          <w:sz w:val="32"/>
          <w:szCs w:val="32"/>
          <w14:ligatures w14:val="none"/>
          <w14:cntxtAlts w14:val="0"/>
        </w:rPr>
      </w:pPr>
      <w:r>
        <w:rPr>
          <w:rFonts w:ascii="Calibri" w:hAnsi="Calibri"/>
          <w:color w:val="auto"/>
          <w:kern w:val="0"/>
          <w:sz w:val="32"/>
          <w:szCs w:val="32"/>
          <w14:ligatures w14:val="none"/>
          <w14:cntxtAlts w14:val="0"/>
        </w:rPr>
        <w:t>*Students must register to take the exam on-line at math.louisiana.edu</w:t>
      </w:r>
    </w:p>
    <w:p w:rsidR="00356E1D" w:rsidRDefault="00356E1D" w:rsidP="00BF7BA1">
      <w:pPr>
        <w:rPr>
          <w:rFonts w:ascii="Calibri" w:hAnsi="Calibri"/>
          <w:color w:val="auto"/>
          <w:kern w:val="0"/>
          <w:sz w:val="32"/>
          <w:szCs w:val="32"/>
          <w14:ligatures w14:val="none"/>
          <w14:cntxtAlts w14:val="0"/>
        </w:rPr>
      </w:pPr>
    </w:p>
    <w:p w:rsidR="00BE5A6B" w:rsidRDefault="00BE5A6B" w:rsidP="00BF7BA1">
      <w:pPr>
        <w:rPr>
          <w:rFonts w:ascii="Calibri" w:hAnsi="Calibri"/>
          <w:color w:val="auto"/>
          <w:kern w:val="0"/>
          <w:sz w:val="32"/>
          <w:szCs w:val="32"/>
          <w14:ligatures w14:val="none"/>
          <w14:cntxtAlts w14:val="0"/>
        </w:rPr>
      </w:pPr>
    </w:p>
    <w:p w:rsidR="00BE5A6B" w:rsidRDefault="00BE5A6B" w:rsidP="00BF7BA1">
      <w:pPr>
        <w:rPr>
          <w:rFonts w:ascii="Calibri" w:hAnsi="Calibri"/>
          <w:color w:val="auto"/>
          <w:kern w:val="0"/>
          <w:sz w:val="32"/>
          <w:szCs w:val="32"/>
          <w14:ligatures w14:val="none"/>
          <w14:cntxtAlts w14:val="0"/>
        </w:rPr>
      </w:pPr>
    </w:p>
    <w:p w:rsidR="00BE5A6B" w:rsidRDefault="00BE5A6B" w:rsidP="00BF7BA1">
      <w:pPr>
        <w:rPr>
          <w:rFonts w:ascii="Calibri" w:hAnsi="Calibri"/>
          <w:color w:val="auto"/>
          <w:kern w:val="0"/>
          <w:sz w:val="32"/>
          <w:szCs w:val="32"/>
          <w14:ligatures w14:val="none"/>
          <w14:cntxtAlts w14:val="0"/>
        </w:rPr>
      </w:pPr>
    </w:p>
    <w:p w:rsidR="00BE5A6B" w:rsidRDefault="00BE5A6B" w:rsidP="00BF7BA1">
      <w:pPr>
        <w:rPr>
          <w:rFonts w:ascii="Calibri" w:hAnsi="Calibri"/>
          <w:color w:val="auto"/>
          <w:kern w:val="0"/>
          <w:sz w:val="32"/>
          <w:szCs w:val="32"/>
          <w14:ligatures w14:val="none"/>
          <w14:cntxtAlts w14:val="0"/>
        </w:rPr>
      </w:pPr>
    </w:p>
    <w:p w:rsidR="00BE5A6B" w:rsidRDefault="00BE5A6B" w:rsidP="00BF7BA1">
      <w:pPr>
        <w:rPr>
          <w:rFonts w:ascii="Calibri" w:hAnsi="Calibri"/>
          <w:color w:val="auto"/>
          <w:kern w:val="0"/>
          <w:sz w:val="32"/>
          <w:szCs w:val="32"/>
          <w14:ligatures w14:val="none"/>
          <w14:cntxtAlts w14:val="0"/>
        </w:rPr>
      </w:pPr>
    </w:p>
    <w:p w:rsidR="00BE5A6B" w:rsidRDefault="00BE5A6B" w:rsidP="00BF7BA1">
      <w:pPr>
        <w:rPr>
          <w:rFonts w:ascii="Calibri" w:hAnsi="Calibri"/>
          <w:color w:val="auto"/>
          <w:kern w:val="0"/>
          <w:sz w:val="32"/>
          <w:szCs w:val="32"/>
          <w14:ligatures w14:val="none"/>
          <w14:cntxtAlts w14:val="0"/>
        </w:rPr>
      </w:pPr>
    </w:p>
    <w:p w:rsidR="00BE5A6B" w:rsidRDefault="00BE5A6B" w:rsidP="00BF7BA1">
      <w:pPr>
        <w:rPr>
          <w:rFonts w:ascii="Calibri" w:hAnsi="Calibri"/>
          <w:color w:val="auto"/>
          <w:kern w:val="0"/>
          <w:sz w:val="32"/>
          <w:szCs w:val="32"/>
          <w14:ligatures w14:val="none"/>
          <w14:cntxtAlts w14:val="0"/>
        </w:rPr>
      </w:pPr>
    </w:p>
    <w:p w:rsidR="00BE5A6B" w:rsidRDefault="00BE5A6B" w:rsidP="00BF7BA1">
      <w:pPr>
        <w:rPr>
          <w:rFonts w:ascii="Calibri" w:hAnsi="Calibri"/>
          <w:color w:val="auto"/>
          <w:kern w:val="0"/>
          <w:sz w:val="32"/>
          <w:szCs w:val="32"/>
          <w14:ligatures w14:val="none"/>
          <w14:cntxtAlts w14:val="0"/>
        </w:rPr>
      </w:pPr>
    </w:p>
    <w:p w:rsidR="009D3682" w:rsidRPr="00356E1D" w:rsidRDefault="009D3682" w:rsidP="009D3682">
      <w:pPr>
        <w:jc w:val="center"/>
        <w:rPr>
          <w:rFonts w:ascii="Calibri" w:hAnsi="Calibri"/>
          <w:b/>
          <w:color w:val="auto"/>
          <w:kern w:val="0"/>
          <w:sz w:val="40"/>
          <w:szCs w:val="40"/>
          <w14:ligatures w14:val="none"/>
          <w14:cntxtAlts w14:val="0"/>
        </w:rPr>
      </w:pPr>
      <w:r w:rsidRPr="00356E1D">
        <w:rPr>
          <w:rFonts w:ascii="Calibri" w:hAnsi="Calibri"/>
          <w:b/>
          <w:color w:val="auto"/>
          <w:kern w:val="0"/>
          <w:sz w:val="40"/>
          <w:szCs w:val="40"/>
          <w14:ligatures w14:val="none"/>
          <w14:cntxtAlts w14:val="0"/>
        </w:rPr>
        <w:t>Placement Conversion Table</w:t>
      </w:r>
    </w:p>
    <w:p w:rsidR="00356E1D" w:rsidRPr="009D3682" w:rsidRDefault="00356E1D" w:rsidP="009D3682">
      <w:pPr>
        <w:jc w:val="center"/>
        <w:rPr>
          <w:rFonts w:ascii="Calibri" w:hAnsi="Calibri"/>
          <w:color w:val="auto"/>
          <w:kern w:val="0"/>
          <w:sz w:val="16"/>
          <w:szCs w:val="16"/>
          <w14:ligatures w14:val="none"/>
          <w14:cntxtAlts w14:val="0"/>
        </w:rPr>
      </w:pPr>
    </w:p>
    <w:tbl>
      <w:tblPr>
        <w:tblW w:w="9912" w:type="dxa"/>
        <w:jc w:val="center"/>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1944"/>
        <w:gridCol w:w="2182"/>
        <w:gridCol w:w="3770"/>
      </w:tblGrid>
      <w:tr w:rsidR="009D3682" w:rsidRPr="009D3682" w:rsidTr="009D3682">
        <w:trPr>
          <w:jc w:val="center"/>
        </w:trPr>
        <w:tc>
          <w:tcPr>
            <w:tcW w:w="2016" w:type="dxa"/>
            <w:tcBorders>
              <w:top w:val="double" w:sz="4" w:space="0" w:color="auto"/>
            </w:tcBorders>
            <w:shd w:val="clear" w:color="auto" w:fill="auto"/>
          </w:tcPr>
          <w:p w:rsidR="009D3682" w:rsidRPr="004D61C8" w:rsidRDefault="009D3682" w:rsidP="009D3682">
            <w:pPr>
              <w:jc w:val="center"/>
              <w:rPr>
                <w:rFonts w:ascii="Calibri" w:hAnsi="Calibri"/>
                <w:b/>
                <w:color w:val="auto"/>
                <w:kern w:val="0"/>
                <w:sz w:val="24"/>
                <w:szCs w:val="24"/>
                <w14:ligatures w14:val="none"/>
                <w14:cntxtAlts w14:val="0"/>
              </w:rPr>
            </w:pPr>
            <w:r w:rsidRPr="004D61C8">
              <w:rPr>
                <w:rFonts w:ascii="Calibri" w:hAnsi="Calibri"/>
                <w:b/>
                <w:color w:val="auto"/>
                <w:kern w:val="0"/>
                <w:sz w:val="24"/>
                <w:szCs w:val="24"/>
                <w14:ligatures w14:val="none"/>
                <w14:cntxtAlts w14:val="0"/>
              </w:rPr>
              <w:t>ACT</w:t>
            </w:r>
          </w:p>
        </w:tc>
        <w:tc>
          <w:tcPr>
            <w:tcW w:w="1944" w:type="dxa"/>
            <w:tcBorders>
              <w:top w:val="double" w:sz="4" w:space="0" w:color="auto"/>
            </w:tcBorders>
          </w:tcPr>
          <w:p w:rsidR="009D3682" w:rsidRPr="004D61C8" w:rsidRDefault="009D3682" w:rsidP="009D3682">
            <w:pPr>
              <w:jc w:val="center"/>
              <w:rPr>
                <w:rFonts w:ascii="Calibri" w:hAnsi="Calibri"/>
                <w:b/>
                <w:color w:val="auto"/>
                <w:kern w:val="0"/>
                <w:sz w:val="24"/>
                <w:szCs w:val="24"/>
                <w14:ligatures w14:val="none"/>
                <w14:cntxtAlts w14:val="0"/>
              </w:rPr>
            </w:pPr>
            <w:r w:rsidRPr="004D61C8">
              <w:rPr>
                <w:rFonts w:ascii="Calibri" w:hAnsi="Calibri"/>
                <w:b/>
                <w:color w:val="auto"/>
                <w:kern w:val="0"/>
                <w:sz w:val="24"/>
                <w:szCs w:val="24"/>
                <w14:ligatures w14:val="none"/>
                <w14:cntxtAlts w14:val="0"/>
              </w:rPr>
              <w:t>Old SAT</w:t>
            </w:r>
          </w:p>
        </w:tc>
        <w:tc>
          <w:tcPr>
            <w:tcW w:w="2182" w:type="dxa"/>
            <w:tcBorders>
              <w:top w:val="double" w:sz="4" w:space="0" w:color="auto"/>
            </w:tcBorders>
          </w:tcPr>
          <w:p w:rsidR="009D3682" w:rsidRPr="004D61C8" w:rsidRDefault="009D3682" w:rsidP="009D3682">
            <w:pPr>
              <w:jc w:val="center"/>
              <w:rPr>
                <w:rFonts w:ascii="Calibri" w:hAnsi="Calibri"/>
                <w:b/>
                <w:color w:val="auto"/>
                <w:kern w:val="0"/>
                <w:sz w:val="24"/>
                <w:szCs w:val="24"/>
                <w14:ligatures w14:val="none"/>
                <w14:cntxtAlts w14:val="0"/>
              </w:rPr>
            </w:pPr>
            <w:r w:rsidRPr="004D61C8">
              <w:rPr>
                <w:rFonts w:ascii="Calibri" w:hAnsi="Calibri"/>
                <w:b/>
                <w:color w:val="auto"/>
                <w:kern w:val="0"/>
                <w:sz w:val="24"/>
                <w:szCs w:val="24"/>
                <w14:ligatures w14:val="none"/>
                <w14:cntxtAlts w14:val="0"/>
              </w:rPr>
              <w:t>New SAT</w:t>
            </w:r>
          </w:p>
        </w:tc>
        <w:tc>
          <w:tcPr>
            <w:tcW w:w="3770" w:type="dxa"/>
            <w:tcBorders>
              <w:top w:val="double" w:sz="4" w:space="0" w:color="auto"/>
            </w:tcBorders>
          </w:tcPr>
          <w:p w:rsidR="009D3682" w:rsidRPr="004D61C8" w:rsidRDefault="009D3682" w:rsidP="009D3682">
            <w:pPr>
              <w:jc w:val="center"/>
              <w:rPr>
                <w:rFonts w:ascii="Calibri" w:hAnsi="Calibri"/>
                <w:b/>
                <w:color w:val="auto"/>
                <w:kern w:val="0"/>
                <w:sz w:val="24"/>
                <w:szCs w:val="24"/>
                <w14:ligatures w14:val="none"/>
                <w14:cntxtAlts w14:val="0"/>
              </w:rPr>
            </w:pPr>
            <w:r w:rsidRPr="004D61C8">
              <w:rPr>
                <w:rFonts w:ascii="Calibri" w:hAnsi="Calibri"/>
                <w:b/>
                <w:color w:val="auto"/>
                <w:kern w:val="0"/>
                <w:sz w:val="24"/>
                <w:szCs w:val="24"/>
                <w14:ligatures w14:val="none"/>
                <w14:cntxtAlts w14:val="0"/>
              </w:rPr>
              <w:t>English</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18 – 27</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450 – 620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470-720</w:t>
            </w:r>
          </w:p>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(25-33)</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ENGL 101</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28+</w:t>
            </w:r>
          </w:p>
          <w:p w:rsidR="009D3682" w:rsidRPr="009D3682" w:rsidRDefault="009D3682" w:rsidP="009D3682">
            <w:pPr>
              <w:jc w:val="center"/>
              <w:rPr>
                <w:rFonts w:ascii="Calibri" w:hAnsi="Calibri"/>
                <w:color w:val="auto"/>
                <w:kern w:val="0"/>
                <w:sz w:val="24"/>
                <w:szCs w:val="24"/>
                <w14:ligatures w14:val="none"/>
                <w14:cntxtAlts w14:val="0"/>
              </w:rPr>
            </w:pP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630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730</w:t>
            </w:r>
          </w:p>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(34)</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 xml:space="preserve">ENGL 102 </w:t>
            </w:r>
            <w:r w:rsidRPr="009D3682">
              <w:rPr>
                <w:rFonts w:ascii="Calibri" w:hAnsi="Calibri"/>
                <w:b/>
                <w:color w:val="auto"/>
                <w:kern w:val="0"/>
                <w:sz w:val="24"/>
                <w:szCs w:val="24"/>
                <w:u w:val="single"/>
                <w14:ligatures w14:val="none"/>
                <w14:cntxtAlts w14:val="0"/>
              </w:rPr>
              <w:t>or</w:t>
            </w:r>
            <w:r w:rsidRPr="009D3682">
              <w:rPr>
                <w:rFonts w:ascii="Calibri" w:hAnsi="Calibri"/>
                <w:color w:val="auto"/>
                <w:kern w:val="0"/>
                <w:sz w:val="24"/>
                <w:szCs w:val="24"/>
                <w14:ligatures w14:val="none"/>
                <w14:cntxtAlts w14:val="0"/>
              </w:rPr>
              <w:t xml:space="preserve"> 115 </w:t>
            </w:r>
          </w:p>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(3 credits automatically awarded for ENGL 101)</w:t>
            </w:r>
          </w:p>
        </w:tc>
      </w:tr>
      <w:tr w:rsidR="009D3682" w:rsidRPr="009D3682" w:rsidTr="009D3682">
        <w:trPr>
          <w:trHeight w:val="557"/>
          <w:jc w:val="center"/>
        </w:trPr>
        <w:tc>
          <w:tcPr>
            <w:tcW w:w="2016" w:type="dxa"/>
            <w:tcBorders>
              <w:bottom w:val="double" w:sz="4" w:space="0" w:color="auto"/>
            </w:tcBorders>
            <w:shd w:val="clear" w:color="auto" w:fill="auto"/>
          </w:tcPr>
          <w:p w:rsidR="009D3682" w:rsidRPr="009D3682" w:rsidRDefault="009D3682" w:rsidP="009D3682">
            <w:pPr>
              <w:rPr>
                <w:rFonts w:ascii="Calibri" w:hAnsi="Calibri"/>
                <w:color w:val="auto"/>
                <w:kern w:val="0"/>
                <w:sz w:val="24"/>
                <w:szCs w:val="24"/>
                <w14:ligatures w14:val="none"/>
                <w14:cntxtAlts w14:val="0"/>
              </w:rPr>
            </w:pPr>
          </w:p>
          <w:p w:rsidR="009D3682" w:rsidRPr="009D3682" w:rsidRDefault="009D3682" w:rsidP="009D3682">
            <w:pPr>
              <w:rPr>
                <w:rFonts w:ascii="Calibri" w:hAnsi="Calibri"/>
                <w:color w:val="auto"/>
                <w:kern w:val="0"/>
                <w:sz w:val="24"/>
                <w:szCs w:val="24"/>
                <w14:ligatures w14:val="none"/>
                <w14:cntxtAlts w14:val="0"/>
              </w:rPr>
            </w:pPr>
          </w:p>
        </w:tc>
        <w:tc>
          <w:tcPr>
            <w:tcW w:w="1944" w:type="dxa"/>
            <w:tcBorders>
              <w:bottom w:val="double" w:sz="4" w:space="0" w:color="auto"/>
            </w:tcBorders>
          </w:tcPr>
          <w:p w:rsidR="009D3682" w:rsidRPr="009D3682" w:rsidRDefault="009D3682" w:rsidP="009D3682">
            <w:pPr>
              <w:rPr>
                <w:rFonts w:ascii="Calibri" w:hAnsi="Calibri"/>
                <w:color w:val="auto"/>
                <w:kern w:val="0"/>
                <w:sz w:val="24"/>
                <w:szCs w:val="24"/>
                <w14:ligatures w14:val="none"/>
                <w14:cntxtAlts w14:val="0"/>
              </w:rPr>
            </w:pPr>
          </w:p>
        </w:tc>
        <w:tc>
          <w:tcPr>
            <w:tcW w:w="2182" w:type="dxa"/>
            <w:tcBorders>
              <w:bottom w:val="double" w:sz="4" w:space="0" w:color="auto"/>
            </w:tcBorders>
          </w:tcPr>
          <w:p w:rsidR="009D3682" w:rsidRPr="009D3682" w:rsidRDefault="009D3682" w:rsidP="009D3682">
            <w:pPr>
              <w:jc w:val="center"/>
              <w:rPr>
                <w:rFonts w:ascii="Calibri" w:hAnsi="Calibri"/>
                <w:color w:val="auto"/>
                <w:kern w:val="0"/>
                <w:sz w:val="24"/>
                <w:szCs w:val="24"/>
                <w14:ligatures w14:val="none"/>
                <w14:cntxtAlts w14:val="0"/>
              </w:rPr>
            </w:pPr>
          </w:p>
        </w:tc>
        <w:tc>
          <w:tcPr>
            <w:tcW w:w="3770" w:type="dxa"/>
            <w:tcBorders>
              <w:bottom w:val="double" w:sz="4" w:space="0" w:color="auto"/>
            </w:tcBorders>
          </w:tcPr>
          <w:p w:rsidR="009D3682" w:rsidRPr="009D3682" w:rsidRDefault="009D3682" w:rsidP="009D3682">
            <w:pPr>
              <w:rPr>
                <w:rFonts w:ascii="Calibri" w:hAnsi="Calibri"/>
                <w:color w:val="auto"/>
                <w:kern w:val="0"/>
                <w:sz w:val="24"/>
                <w:szCs w:val="24"/>
                <w14:ligatures w14:val="none"/>
                <w14:cntxtAlts w14:val="0"/>
              </w:rPr>
            </w:pPr>
          </w:p>
        </w:tc>
      </w:tr>
      <w:tr w:rsidR="009D3682" w:rsidRPr="009D3682" w:rsidTr="009D3682">
        <w:trPr>
          <w:jc w:val="center"/>
        </w:trPr>
        <w:tc>
          <w:tcPr>
            <w:tcW w:w="2016" w:type="dxa"/>
            <w:tcBorders>
              <w:top w:val="double" w:sz="4" w:space="0" w:color="auto"/>
            </w:tcBorders>
            <w:shd w:val="clear" w:color="auto" w:fill="auto"/>
          </w:tcPr>
          <w:p w:rsidR="009D3682" w:rsidRPr="009D3682" w:rsidRDefault="009D3682" w:rsidP="009D3682">
            <w:pPr>
              <w:jc w:val="center"/>
              <w:rPr>
                <w:rFonts w:ascii="Calibri" w:hAnsi="Calibri"/>
                <w:b/>
                <w:color w:val="auto"/>
                <w:kern w:val="0"/>
                <w:sz w:val="24"/>
                <w:szCs w:val="24"/>
                <w14:ligatures w14:val="none"/>
                <w14:cntxtAlts w14:val="0"/>
              </w:rPr>
            </w:pPr>
            <w:r w:rsidRPr="009D3682">
              <w:rPr>
                <w:rFonts w:ascii="Calibri" w:hAnsi="Calibri"/>
                <w:b/>
                <w:color w:val="auto"/>
                <w:kern w:val="0"/>
                <w:sz w:val="24"/>
                <w:szCs w:val="24"/>
                <w14:ligatures w14:val="none"/>
                <w14:cntxtAlts w14:val="0"/>
              </w:rPr>
              <w:t>ACT</w:t>
            </w:r>
          </w:p>
        </w:tc>
        <w:tc>
          <w:tcPr>
            <w:tcW w:w="1944" w:type="dxa"/>
            <w:tcBorders>
              <w:top w:val="double" w:sz="4" w:space="0" w:color="auto"/>
            </w:tcBorders>
          </w:tcPr>
          <w:p w:rsidR="009D3682" w:rsidRPr="009D3682" w:rsidRDefault="009D3682" w:rsidP="009D3682">
            <w:pPr>
              <w:jc w:val="center"/>
              <w:rPr>
                <w:rFonts w:ascii="Calibri" w:hAnsi="Calibri"/>
                <w:b/>
                <w:color w:val="auto"/>
                <w:kern w:val="0"/>
                <w:sz w:val="24"/>
                <w:szCs w:val="24"/>
                <w14:ligatures w14:val="none"/>
                <w14:cntxtAlts w14:val="0"/>
              </w:rPr>
            </w:pPr>
            <w:r w:rsidRPr="009D3682">
              <w:rPr>
                <w:rFonts w:ascii="Calibri" w:hAnsi="Calibri"/>
                <w:b/>
                <w:color w:val="auto"/>
                <w:kern w:val="0"/>
                <w:sz w:val="24"/>
                <w:szCs w:val="24"/>
                <w14:ligatures w14:val="none"/>
                <w14:cntxtAlts w14:val="0"/>
              </w:rPr>
              <w:t>Old SAT</w:t>
            </w:r>
          </w:p>
        </w:tc>
        <w:tc>
          <w:tcPr>
            <w:tcW w:w="2182" w:type="dxa"/>
            <w:tcBorders>
              <w:top w:val="double" w:sz="4" w:space="0" w:color="auto"/>
            </w:tcBorders>
          </w:tcPr>
          <w:p w:rsidR="009D3682" w:rsidRPr="009D3682" w:rsidRDefault="009D3682" w:rsidP="009D3682">
            <w:pPr>
              <w:jc w:val="center"/>
              <w:rPr>
                <w:rFonts w:ascii="Calibri" w:hAnsi="Calibri"/>
                <w:b/>
                <w:color w:val="auto"/>
                <w:kern w:val="0"/>
                <w:sz w:val="24"/>
                <w:szCs w:val="24"/>
                <w14:ligatures w14:val="none"/>
                <w14:cntxtAlts w14:val="0"/>
              </w:rPr>
            </w:pPr>
            <w:r w:rsidRPr="009D3682">
              <w:rPr>
                <w:rFonts w:ascii="Calibri" w:hAnsi="Calibri"/>
                <w:b/>
                <w:color w:val="auto"/>
                <w:kern w:val="0"/>
                <w:sz w:val="24"/>
                <w:szCs w:val="24"/>
                <w14:ligatures w14:val="none"/>
                <w14:cntxtAlts w14:val="0"/>
              </w:rPr>
              <w:t>New SAT</w:t>
            </w:r>
          </w:p>
        </w:tc>
        <w:tc>
          <w:tcPr>
            <w:tcW w:w="3770" w:type="dxa"/>
            <w:tcBorders>
              <w:top w:val="double" w:sz="4" w:space="0" w:color="auto"/>
            </w:tcBorders>
          </w:tcPr>
          <w:p w:rsidR="009D3682" w:rsidRPr="009D3682" w:rsidRDefault="009D3682" w:rsidP="009D3682">
            <w:pPr>
              <w:jc w:val="center"/>
              <w:rPr>
                <w:rFonts w:ascii="Calibri" w:hAnsi="Calibri"/>
                <w:b/>
                <w:color w:val="auto"/>
                <w:kern w:val="0"/>
                <w:sz w:val="24"/>
                <w:szCs w:val="24"/>
                <w14:ligatures w14:val="none"/>
                <w14:cntxtAlts w14:val="0"/>
              </w:rPr>
            </w:pPr>
            <w:r w:rsidRPr="009D3682">
              <w:rPr>
                <w:rFonts w:ascii="Calibri" w:hAnsi="Calibri"/>
                <w:b/>
                <w:color w:val="auto"/>
                <w:kern w:val="0"/>
                <w:sz w:val="24"/>
                <w:szCs w:val="24"/>
                <w14:ligatures w14:val="none"/>
                <w14:cntxtAlts w14:val="0"/>
              </w:rPr>
              <w:t>Mathematics</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0 – 18</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250 – 450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280-490</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May take Freshman Placement Exam</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19 +</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460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500</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MATH 102</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19 +</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460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500</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MATH 117</w:t>
            </w:r>
          </w:p>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(For education majors only)</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19 – 20</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460 – 490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500-520</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MATH 103 &amp; 104</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21 – 22</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500 – 530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530-560</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MATH 105</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23 +</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540 - 550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570</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MATH 109</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24 – 25</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560 – 570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580-590</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 xml:space="preserve">MATH 109 &amp; 110 </w:t>
            </w:r>
          </w:p>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(May take simultaneously)</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25 – 27</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570 – 620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590-640</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Credit for MATH 105</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26 +</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590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610</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MATH 143</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28 +</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630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650</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 xml:space="preserve">MATH 270 </w:t>
            </w:r>
          </w:p>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(Credit for MATH 109)</w:t>
            </w:r>
          </w:p>
        </w:tc>
      </w:tr>
      <w:tr w:rsidR="009D3682" w:rsidRPr="009D3682" w:rsidTr="009D3682">
        <w:trPr>
          <w:jc w:val="center"/>
        </w:trPr>
        <w:tc>
          <w:tcPr>
            <w:tcW w:w="2016" w:type="dxa"/>
            <w:shd w:val="clear" w:color="auto" w:fill="auto"/>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30 +</w:t>
            </w:r>
          </w:p>
        </w:tc>
        <w:tc>
          <w:tcPr>
            <w:tcW w:w="1944"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670</w:t>
            </w:r>
          </w:p>
        </w:tc>
        <w:tc>
          <w:tcPr>
            <w:tcW w:w="2182" w:type="dxa"/>
          </w:tcPr>
          <w:p w:rsidR="009D3682" w:rsidRPr="009D3682" w:rsidRDefault="009D3682" w:rsidP="009D3682">
            <w:pPr>
              <w:jc w:val="cente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700</w:t>
            </w:r>
          </w:p>
        </w:tc>
        <w:tc>
          <w:tcPr>
            <w:tcW w:w="3770" w:type="dxa"/>
          </w:tcPr>
          <w:p w:rsidR="009D3682" w:rsidRPr="009D3682" w:rsidRDefault="009D3682" w:rsidP="009D3682">
            <w:pPr>
              <w:rPr>
                <w:rFonts w:ascii="Calibri" w:hAnsi="Calibri"/>
                <w:color w:val="auto"/>
                <w:kern w:val="0"/>
                <w:sz w:val="24"/>
                <w:szCs w:val="24"/>
                <w14:ligatures w14:val="none"/>
                <w14:cntxtAlts w14:val="0"/>
              </w:rPr>
            </w:pPr>
            <w:r w:rsidRPr="009D3682">
              <w:rPr>
                <w:rFonts w:ascii="Calibri" w:hAnsi="Calibri"/>
                <w:color w:val="auto"/>
                <w:kern w:val="0"/>
                <w:sz w:val="24"/>
                <w:szCs w:val="24"/>
                <w14:ligatures w14:val="none"/>
                <w14:cntxtAlts w14:val="0"/>
              </w:rPr>
              <w:t>Credit for MATH 109 and 110</w:t>
            </w:r>
          </w:p>
        </w:tc>
      </w:tr>
    </w:tbl>
    <w:p w:rsidR="00BA5F43" w:rsidRDefault="00BA5F43" w:rsidP="009D3682">
      <w:pPr>
        <w:rPr>
          <w:rFonts w:ascii="Calibri" w:hAnsi="Calibri"/>
          <w:color w:val="auto"/>
          <w:kern w:val="0"/>
          <w:sz w:val="24"/>
          <w:szCs w:val="24"/>
          <w14:ligatures w14:val="none"/>
          <w14:cntxtAlts w14:val="0"/>
        </w:rPr>
      </w:pPr>
    </w:p>
    <w:p w:rsidR="00EB44B8" w:rsidRDefault="00BA5F43" w:rsidP="00BE5A6B">
      <w:pPr>
        <w:spacing w:after="200" w:line="276" w:lineRule="auto"/>
        <w:rPr>
          <w:rFonts w:ascii="Calibri" w:hAnsi="Calibri"/>
          <w:color w:val="auto"/>
          <w:kern w:val="0"/>
          <w:sz w:val="24"/>
          <w:szCs w:val="24"/>
          <w14:ligatures w14:val="none"/>
          <w14:cntxtAlts w14:val="0"/>
        </w:rPr>
      </w:pPr>
      <w:r>
        <w:rPr>
          <w:rFonts w:ascii="Calibri" w:hAnsi="Calibri"/>
          <w:color w:val="auto"/>
          <w:kern w:val="0"/>
          <w:sz w:val="24"/>
          <w:szCs w:val="24"/>
          <w14:ligatures w14:val="none"/>
          <w14:cntxtAlts w14:val="0"/>
        </w:rPr>
        <w:br w:type="page"/>
      </w:r>
    </w:p>
    <w:tbl>
      <w:tblPr>
        <w:tblpPr w:leftFromText="180" w:rightFromText="180" w:vertAnchor="text" w:horzAnchor="margin" w:tblpXSpec="center" w:tblpY="161"/>
        <w:tblW w:w="10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8"/>
        <w:gridCol w:w="1028"/>
        <w:gridCol w:w="970"/>
        <w:gridCol w:w="1343"/>
        <w:gridCol w:w="1547"/>
        <w:gridCol w:w="1103"/>
        <w:gridCol w:w="2808"/>
      </w:tblGrid>
      <w:tr w:rsidR="00165F19" w:rsidRPr="009D3682" w:rsidTr="00165F19">
        <w:trPr>
          <w:trHeight w:val="560"/>
        </w:trPr>
        <w:tc>
          <w:tcPr>
            <w:tcW w:w="2100" w:type="dxa"/>
            <w:tcMar>
              <w:top w:w="60" w:type="dxa"/>
              <w:left w:w="120" w:type="dxa"/>
              <w:bottom w:w="60" w:type="dxa"/>
              <w:right w:w="120" w:type="dxa"/>
            </w:tcMar>
            <w:vAlign w:val="center"/>
            <w:hideMark/>
          </w:tcPr>
          <w:p w:rsidR="00564AC9" w:rsidRDefault="00564AC9" w:rsidP="009D3682">
            <w:pPr>
              <w:jc w:val="center"/>
              <w:rPr>
                <w:rFonts w:ascii="inherit" w:hAnsi="inherit"/>
                <w:color w:val="332222"/>
                <w:kern w:val="0"/>
                <w:sz w:val="24"/>
                <w:szCs w:val="24"/>
                <w:bdr w:val="none" w:sz="0" w:space="0" w:color="auto" w:frame="1"/>
                <w14:ligatures w14:val="none"/>
                <w14:cntxtAlts w14:val="0"/>
              </w:rPr>
            </w:pPr>
          </w:p>
          <w:p w:rsidR="00165F19" w:rsidRDefault="00165F19" w:rsidP="009D3682">
            <w:pPr>
              <w:jc w:val="center"/>
              <w:rPr>
                <w:rFonts w:ascii="inherit" w:hAnsi="inherit"/>
                <w:color w:val="332222"/>
                <w:kern w:val="0"/>
                <w:sz w:val="24"/>
                <w:szCs w:val="24"/>
                <w:bdr w:val="none" w:sz="0" w:space="0" w:color="auto" w:frame="1"/>
                <w14:ligatures w14:val="none"/>
                <w14:cntxtAlts w14:val="0"/>
              </w:rPr>
            </w:pPr>
            <w:r w:rsidRPr="009D3682">
              <w:rPr>
                <w:rFonts w:ascii="inherit" w:hAnsi="inherit"/>
                <w:color w:val="332222"/>
                <w:kern w:val="0"/>
                <w:sz w:val="24"/>
                <w:szCs w:val="24"/>
                <w:bdr w:val="none" w:sz="0" w:space="0" w:color="auto" w:frame="1"/>
                <w14:ligatures w14:val="none"/>
                <w14:cntxtAlts w14:val="0"/>
              </w:rPr>
              <w:t>ACT</w:t>
            </w:r>
            <w:r w:rsidR="00564AC9">
              <w:rPr>
                <w:rFonts w:ascii="inherit" w:hAnsi="inherit"/>
                <w:color w:val="332222"/>
                <w:kern w:val="0"/>
                <w:sz w:val="24"/>
                <w:szCs w:val="24"/>
                <w:bdr w:val="none" w:sz="0" w:space="0" w:color="auto" w:frame="1"/>
                <w14:ligatures w14:val="none"/>
                <w14:cntxtAlts w14:val="0"/>
              </w:rPr>
              <w:t xml:space="preserve"> ENGLISH </w:t>
            </w:r>
          </w:p>
          <w:p w:rsidR="00564AC9" w:rsidRPr="009D3682" w:rsidRDefault="00564AC9" w:rsidP="009D3682">
            <w:pPr>
              <w:jc w:val="center"/>
              <w:rPr>
                <w:color w:val="auto"/>
                <w:kern w:val="0"/>
                <w:sz w:val="24"/>
                <w:szCs w:val="24"/>
                <w14:ligatures w14:val="none"/>
                <w14:cntxtAlts w14:val="0"/>
              </w:rPr>
            </w:pPr>
            <w:r>
              <w:rPr>
                <w:rFonts w:ascii="inherit" w:hAnsi="inherit"/>
                <w:color w:val="332222"/>
                <w:kern w:val="0"/>
                <w:sz w:val="24"/>
                <w:szCs w:val="24"/>
                <w:bdr w:val="none" w:sz="0" w:space="0" w:color="auto" w:frame="1"/>
                <w14:ligatures w14:val="none"/>
                <w14:cntxtAlts w14:val="0"/>
              </w:rPr>
              <w:t>SUBSCORE</w:t>
            </w:r>
          </w:p>
        </w:tc>
        <w:tc>
          <w:tcPr>
            <w:tcW w:w="1080" w:type="dxa"/>
            <w:tcMar>
              <w:top w:w="60" w:type="dxa"/>
              <w:left w:w="120" w:type="dxa"/>
              <w:bottom w:w="60" w:type="dxa"/>
              <w:right w:w="120" w:type="dxa"/>
            </w:tcMar>
            <w:vAlign w:val="center"/>
          </w:tcPr>
          <w:p w:rsidR="00165F19" w:rsidRPr="009D3682" w:rsidRDefault="00165F19" w:rsidP="009D3682">
            <w:pPr>
              <w:jc w:val="center"/>
              <w:rPr>
                <w:color w:val="auto"/>
                <w:kern w:val="0"/>
                <w:sz w:val="24"/>
                <w:szCs w:val="24"/>
                <w14:ligatures w14:val="none"/>
                <w14:cntxtAlts w14:val="0"/>
              </w:rPr>
            </w:pPr>
          </w:p>
          <w:p w:rsidR="00165F19" w:rsidRPr="009D3682" w:rsidRDefault="00165F19" w:rsidP="009D3682">
            <w:pPr>
              <w:jc w:val="center"/>
              <w:rPr>
                <w:color w:val="auto"/>
                <w:kern w:val="0"/>
                <w:sz w:val="24"/>
                <w:szCs w:val="24"/>
                <w14:ligatures w14:val="none"/>
                <w14:cntxtAlts w14:val="0"/>
              </w:rPr>
            </w:pPr>
            <w:r w:rsidRPr="009D3682">
              <w:rPr>
                <w:color w:val="auto"/>
                <w:kern w:val="0"/>
                <w:sz w:val="24"/>
                <w:szCs w:val="24"/>
                <w14:ligatures w14:val="none"/>
                <w14:cntxtAlts w14:val="0"/>
              </w:rPr>
              <w:t>SAT</w:t>
            </w:r>
          </w:p>
          <w:p w:rsidR="00165F19" w:rsidRPr="009D3682" w:rsidRDefault="00165F19" w:rsidP="00564AC9">
            <w:pPr>
              <w:jc w:val="center"/>
              <w:rPr>
                <w:color w:val="auto"/>
                <w:kern w:val="0"/>
                <w:sz w:val="24"/>
                <w:szCs w:val="24"/>
                <w14:ligatures w14:val="none"/>
                <w14:cntxtAlts w14:val="0"/>
              </w:rPr>
            </w:pPr>
            <w:r w:rsidRPr="009D3682">
              <w:rPr>
                <w:color w:val="auto"/>
                <w:kern w:val="0"/>
                <w:sz w:val="24"/>
                <w:szCs w:val="24"/>
                <w14:ligatures w14:val="none"/>
                <w14:cntxtAlts w14:val="0"/>
              </w:rPr>
              <w:t>(OLD)</w:t>
            </w:r>
          </w:p>
        </w:tc>
        <w:tc>
          <w:tcPr>
            <w:tcW w:w="991" w:type="dxa"/>
          </w:tcPr>
          <w:p w:rsidR="00165F19" w:rsidRDefault="00165F19" w:rsidP="009D3682">
            <w:pPr>
              <w:jc w:val="center"/>
              <w:rPr>
                <w:color w:val="auto"/>
                <w:kern w:val="0"/>
                <w:sz w:val="24"/>
                <w:szCs w:val="24"/>
                <w14:ligatures w14:val="none"/>
                <w14:cntxtAlts w14:val="0"/>
              </w:rPr>
            </w:pPr>
          </w:p>
          <w:p w:rsidR="00165F19" w:rsidRDefault="00165F19" w:rsidP="009D3682">
            <w:pPr>
              <w:jc w:val="center"/>
              <w:rPr>
                <w:color w:val="auto"/>
                <w:kern w:val="0"/>
                <w:sz w:val="24"/>
                <w:szCs w:val="24"/>
                <w14:ligatures w14:val="none"/>
                <w14:cntxtAlts w14:val="0"/>
              </w:rPr>
            </w:pPr>
            <w:r>
              <w:rPr>
                <w:color w:val="auto"/>
                <w:kern w:val="0"/>
                <w:sz w:val="24"/>
                <w:szCs w:val="24"/>
                <w14:ligatures w14:val="none"/>
                <w14:cntxtAlts w14:val="0"/>
              </w:rPr>
              <w:t>TOEFL</w:t>
            </w:r>
          </w:p>
          <w:p w:rsidR="00165F19" w:rsidRPr="009D3682" w:rsidRDefault="00165F19" w:rsidP="009D3682">
            <w:pPr>
              <w:jc w:val="center"/>
              <w:rPr>
                <w:color w:val="auto"/>
                <w:kern w:val="0"/>
                <w:sz w:val="24"/>
                <w:szCs w:val="24"/>
                <w14:ligatures w14:val="none"/>
                <w14:cntxtAlts w14:val="0"/>
              </w:rPr>
            </w:pPr>
            <w:r>
              <w:rPr>
                <w:color w:val="auto"/>
                <w:kern w:val="0"/>
                <w:sz w:val="24"/>
                <w:szCs w:val="24"/>
                <w14:ligatures w14:val="none"/>
                <w14:cntxtAlts w14:val="0"/>
              </w:rPr>
              <w:t>(PAPER)</w:t>
            </w:r>
          </w:p>
        </w:tc>
        <w:tc>
          <w:tcPr>
            <w:tcW w:w="991" w:type="dxa"/>
          </w:tcPr>
          <w:p w:rsidR="00165F19" w:rsidRDefault="00165F19" w:rsidP="009D3682">
            <w:pPr>
              <w:jc w:val="center"/>
              <w:rPr>
                <w:color w:val="auto"/>
                <w:kern w:val="0"/>
                <w:sz w:val="24"/>
                <w:szCs w:val="24"/>
                <w14:ligatures w14:val="none"/>
                <w14:cntxtAlts w14:val="0"/>
              </w:rPr>
            </w:pPr>
          </w:p>
          <w:p w:rsidR="00165F19" w:rsidRDefault="00165F19" w:rsidP="009D3682">
            <w:pPr>
              <w:jc w:val="center"/>
              <w:rPr>
                <w:color w:val="auto"/>
                <w:kern w:val="0"/>
                <w:sz w:val="24"/>
                <w:szCs w:val="24"/>
                <w14:ligatures w14:val="none"/>
                <w14:cntxtAlts w14:val="0"/>
              </w:rPr>
            </w:pPr>
            <w:r>
              <w:rPr>
                <w:color w:val="auto"/>
                <w:kern w:val="0"/>
                <w:sz w:val="24"/>
                <w:szCs w:val="24"/>
                <w14:ligatures w14:val="none"/>
                <w14:cntxtAlts w14:val="0"/>
              </w:rPr>
              <w:t>TOEFL</w:t>
            </w:r>
          </w:p>
          <w:p w:rsidR="00165F19" w:rsidRPr="009D3682" w:rsidRDefault="00165F19" w:rsidP="009D3682">
            <w:pPr>
              <w:jc w:val="center"/>
              <w:rPr>
                <w:color w:val="auto"/>
                <w:kern w:val="0"/>
                <w:sz w:val="24"/>
                <w:szCs w:val="24"/>
                <w14:ligatures w14:val="none"/>
                <w14:cntxtAlts w14:val="0"/>
              </w:rPr>
            </w:pPr>
            <w:r>
              <w:rPr>
                <w:color w:val="auto"/>
                <w:kern w:val="0"/>
                <w:sz w:val="24"/>
                <w:szCs w:val="24"/>
                <w14:ligatures w14:val="none"/>
                <w14:cntxtAlts w14:val="0"/>
              </w:rPr>
              <w:t>(INTERNET)</w:t>
            </w:r>
          </w:p>
        </w:tc>
        <w:tc>
          <w:tcPr>
            <w:tcW w:w="991" w:type="dxa"/>
            <w:tcMar>
              <w:top w:w="60" w:type="dxa"/>
              <w:left w:w="120" w:type="dxa"/>
              <w:bottom w:w="60" w:type="dxa"/>
              <w:right w:w="120" w:type="dxa"/>
            </w:tcMar>
            <w:vAlign w:val="center"/>
            <w:hideMark/>
          </w:tcPr>
          <w:p w:rsidR="00564AC9" w:rsidRDefault="00564AC9" w:rsidP="00165F19">
            <w:pPr>
              <w:jc w:val="center"/>
              <w:rPr>
                <w:color w:val="auto"/>
                <w:kern w:val="0"/>
                <w:sz w:val="24"/>
                <w:szCs w:val="24"/>
                <w14:ligatures w14:val="none"/>
                <w14:cntxtAlts w14:val="0"/>
              </w:rPr>
            </w:pPr>
          </w:p>
          <w:p w:rsidR="00165F19" w:rsidRPr="009D3682" w:rsidRDefault="00165F19" w:rsidP="00165F19">
            <w:pPr>
              <w:jc w:val="center"/>
              <w:rPr>
                <w:color w:val="auto"/>
                <w:kern w:val="0"/>
                <w:sz w:val="24"/>
                <w:szCs w:val="24"/>
                <w14:ligatures w14:val="none"/>
                <w14:cntxtAlts w14:val="0"/>
              </w:rPr>
            </w:pPr>
            <w:r w:rsidRPr="009D3682">
              <w:rPr>
                <w:color w:val="auto"/>
                <w:kern w:val="0"/>
                <w:sz w:val="24"/>
                <w:szCs w:val="24"/>
                <w14:ligatures w14:val="none"/>
                <w14:cntxtAlts w14:val="0"/>
              </w:rPr>
              <w:t xml:space="preserve">TOEFL </w:t>
            </w:r>
            <w:r>
              <w:rPr>
                <w:color w:val="auto"/>
                <w:kern w:val="0"/>
                <w:sz w:val="24"/>
                <w:szCs w:val="24"/>
                <w14:ligatures w14:val="none"/>
                <w14:cntxtAlts w14:val="0"/>
              </w:rPr>
              <w:t>COMPUTER</w:t>
            </w:r>
          </w:p>
        </w:tc>
        <w:tc>
          <w:tcPr>
            <w:tcW w:w="1184" w:type="dxa"/>
            <w:tcMar>
              <w:top w:w="60" w:type="dxa"/>
              <w:left w:w="120" w:type="dxa"/>
              <w:bottom w:w="60" w:type="dxa"/>
              <w:right w:w="120" w:type="dxa"/>
            </w:tcMar>
            <w:vAlign w:val="center"/>
            <w:hideMark/>
          </w:tcPr>
          <w:p w:rsidR="00165F19" w:rsidRPr="009D3682" w:rsidRDefault="00165F19" w:rsidP="009D3682">
            <w:pPr>
              <w:jc w:val="center"/>
              <w:rPr>
                <w:color w:val="auto"/>
                <w:kern w:val="0"/>
                <w:sz w:val="24"/>
                <w:szCs w:val="24"/>
                <w14:ligatures w14:val="none"/>
                <w14:cntxtAlts w14:val="0"/>
              </w:rPr>
            </w:pPr>
            <w:r w:rsidRPr="009D3682">
              <w:rPr>
                <w:rFonts w:ascii="inherit" w:hAnsi="inherit"/>
                <w:color w:val="332222"/>
                <w:kern w:val="0"/>
                <w:sz w:val="24"/>
                <w:szCs w:val="24"/>
                <w:bdr w:val="none" w:sz="0" w:space="0" w:color="auto" w:frame="1"/>
                <w14:ligatures w14:val="none"/>
                <w14:cntxtAlts w14:val="0"/>
              </w:rPr>
              <w:t>IELTS</w:t>
            </w:r>
          </w:p>
        </w:tc>
        <w:tc>
          <w:tcPr>
            <w:tcW w:w="3390" w:type="dxa"/>
            <w:tcMar>
              <w:top w:w="60" w:type="dxa"/>
              <w:left w:w="120" w:type="dxa"/>
              <w:bottom w:w="60" w:type="dxa"/>
              <w:right w:w="120" w:type="dxa"/>
            </w:tcMar>
            <w:vAlign w:val="center"/>
            <w:hideMark/>
          </w:tcPr>
          <w:p w:rsidR="00165F19" w:rsidRPr="009D3682" w:rsidRDefault="00165F19" w:rsidP="009D3682">
            <w:pPr>
              <w:jc w:val="center"/>
              <w:rPr>
                <w:b/>
                <w:color w:val="auto"/>
                <w:kern w:val="0"/>
                <w:sz w:val="24"/>
                <w:szCs w:val="24"/>
                <w14:ligatures w14:val="none"/>
                <w14:cntxtAlts w14:val="0"/>
              </w:rPr>
            </w:pPr>
            <w:r w:rsidRPr="009D3682">
              <w:rPr>
                <w:rFonts w:ascii="inherit" w:hAnsi="inherit"/>
                <w:b/>
                <w:color w:val="332222"/>
                <w:kern w:val="0"/>
                <w:sz w:val="24"/>
                <w:szCs w:val="24"/>
                <w:bdr w:val="none" w:sz="0" w:space="0" w:color="auto" w:frame="1"/>
                <w14:ligatures w14:val="none"/>
                <w14:cntxtAlts w14:val="0"/>
              </w:rPr>
              <w:t>Course Placement</w:t>
            </w:r>
          </w:p>
        </w:tc>
      </w:tr>
      <w:tr w:rsidR="00165F19" w:rsidRPr="009D3682" w:rsidTr="005A08C0">
        <w:trPr>
          <w:trHeight w:val="497"/>
        </w:trPr>
        <w:tc>
          <w:tcPr>
            <w:tcW w:w="2100" w:type="dxa"/>
            <w:tcMar>
              <w:top w:w="60" w:type="dxa"/>
              <w:left w:w="120" w:type="dxa"/>
              <w:bottom w:w="60" w:type="dxa"/>
              <w:right w:w="120" w:type="dxa"/>
            </w:tcMar>
            <w:vAlign w:val="center"/>
            <w:hideMark/>
          </w:tcPr>
          <w:p w:rsidR="00165F19" w:rsidRPr="009D3682" w:rsidRDefault="00165F19" w:rsidP="005A08C0">
            <w:pPr>
              <w:jc w:val="center"/>
              <w:rPr>
                <w:color w:val="auto"/>
                <w:kern w:val="0"/>
                <w:sz w:val="24"/>
                <w:szCs w:val="24"/>
                <w14:ligatures w14:val="none"/>
                <w14:cntxtAlts w14:val="0"/>
              </w:rPr>
            </w:pPr>
            <w:r w:rsidRPr="009D3682">
              <w:rPr>
                <w:rFonts w:ascii="inherit" w:hAnsi="inherit"/>
                <w:color w:val="332222"/>
                <w:kern w:val="0"/>
                <w14:ligatures w14:val="none"/>
                <w14:cntxtAlts w14:val="0"/>
              </w:rPr>
              <w:t>18</w:t>
            </w:r>
          </w:p>
        </w:tc>
        <w:tc>
          <w:tcPr>
            <w:tcW w:w="1080" w:type="dxa"/>
            <w:tcMar>
              <w:top w:w="60" w:type="dxa"/>
              <w:left w:w="120" w:type="dxa"/>
              <w:bottom w:w="60" w:type="dxa"/>
              <w:right w:w="120" w:type="dxa"/>
            </w:tcMar>
            <w:vAlign w:val="center"/>
            <w:hideMark/>
          </w:tcPr>
          <w:p w:rsidR="00165F19" w:rsidRPr="009D3682" w:rsidRDefault="00165F19" w:rsidP="005A08C0">
            <w:pPr>
              <w:jc w:val="center"/>
              <w:rPr>
                <w:color w:val="auto"/>
                <w:kern w:val="0"/>
                <w:sz w:val="24"/>
                <w:szCs w:val="24"/>
                <w14:ligatures w14:val="none"/>
                <w14:cntxtAlts w14:val="0"/>
              </w:rPr>
            </w:pPr>
            <w:r w:rsidRPr="009D3682">
              <w:rPr>
                <w:rFonts w:ascii="inherit" w:hAnsi="inherit"/>
                <w:color w:val="332222"/>
                <w:kern w:val="0"/>
                <w14:ligatures w14:val="none"/>
                <w14:cntxtAlts w14:val="0"/>
              </w:rPr>
              <w:t>450</w:t>
            </w:r>
          </w:p>
        </w:tc>
        <w:tc>
          <w:tcPr>
            <w:tcW w:w="991" w:type="dxa"/>
            <w:vAlign w:val="center"/>
          </w:tcPr>
          <w:p w:rsidR="00165F19" w:rsidRPr="009D3682" w:rsidRDefault="00165F19" w:rsidP="005A08C0">
            <w:pPr>
              <w:jc w:val="center"/>
              <w:rPr>
                <w:rFonts w:ascii="inherit" w:hAnsi="inherit"/>
                <w:color w:val="332222"/>
                <w:kern w:val="0"/>
                <w14:ligatures w14:val="none"/>
                <w14:cntxtAlts w14:val="0"/>
              </w:rPr>
            </w:pPr>
            <w:r>
              <w:rPr>
                <w:rFonts w:ascii="inherit" w:hAnsi="inherit"/>
                <w:color w:val="332222"/>
                <w:kern w:val="0"/>
                <w14:ligatures w14:val="none"/>
                <w14:cntxtAlts w14:val="0"/>
              </w:rPr>
              <w:t>550</w:t>
            </w:r>
          </w:p>
        </w:tc>
        <w:tc>
          <w:tcPr>
            <w:tcW w:w="991" w:type="dxa"/>
            <w:vAlign w:val="center"/>
          </w:tcPr>
          <w:p w:rsidR="00165F19" w:rsidRPr="009D3682" w:rsidRDefault="00165F19" w:rsidP="005A08C0">
            <w:pPr>
              <w:jc w:val="center"/>
              <w:rPr>
                <w:rFonts w:ascii="inherit" w:hAnsi="inherit"/>
                <w:color w:val="332222"/>
                <w:kern w:val="0"/>
                <w14:ligatures w14:val="none"/>
                <w14:cntxtAlts w14:val="0"/>
              </w:rPr>
            </w:pPr>
            <w:r>
              <w:rPr>
                <w:rFonts w:ascii="inherit" w:hAnsi="inherit"/>
                <w:color w:val="332222"/>
                <w:kern w:val="0"/>
                <w14:ligatures w14:val="none"/>
                <w14:cntxtAlts w14:val="0"/>
              </w:rPr>
              <w:t>79</w:t>
            </w:r>
          </w:p>
        </w:tc>
        <w:tc>
          <w:tcPr>
            <w:tcW w:w="991" w:type="dxa"/>
            <w:tcMar>
              <w:top w:w="60" w:type="dxa"/>
              <w:left w:w="120" w:type="dxa"/>
              <w:bottom w:w="60" w:type="dxa"/>
              <w:right w:w="120" w:type="dxa"/>
            </w:tcMar>
            <w:vAlign w:val="center"/>
            <w:hideMark/>
          </w:tcPr>
          <w:p w:rsidR="00165F19" w:rsidRPr="009D3682" w:rsidRDefault="00165F19" w:rsidP="005A08C0">
            <w:pPr>
              <w:jc w:val="center"/>
              <w:rPr>
                <w:color w:val="auto"/>
                <w:kern w:val="0"/>
                <w:sz w:val="24"/>
                <w:szCs w:val="24"/>
                <w14:ligatures w14:val="none"/>
                <w14:cntxtAlts w14:val="0"/>
              </w:rPr>
            </w:pPr>
            <w:r>
              <w:rPr>
                <w:rFonts w:ascii="inherit" w:hAnsi="inherit"/>
                <w:color w:val="332222"/>
                <w:kern w:val="0"/>
                <w14:ligatures w14:val="none"/>
                <w14:cntxtAlts w14:val="0"/>
              </w:rPr>
              <w:t>213</w:t>
            </w:r>
          </w:p>
        </w:tc>
        <w:tc>
          <w:tcPr>
            <w:tcW w:w="1184" w:type="dxa"/>
            <w:tcMar>
              <w:top w:w="60" w:type="dxa"/>
              <w:left w:w="120" w:type="dxa"/>
              <w:bottom w:w="60" w:type="dxa"/>
              <w:right w:w="120" w:type="dxa"/>
            </w:tcMar>
            <w:vAlign w:val="center"/>
            <w:hideMark/>
          </w:tcPr>
          <w:p w:rsidR="00165F19" w:rsidRPr="009D3682" w:rsidRDefault="00165F19" w:rsidP="005A08C0">
            <w:pPr>
              <w:jc w:val="center"/>
              <w:rPr>
                <w:color w:val="auto"/>
                <w:kern w:val="0"/>
                <w:sz w:val="24"/>
                <w:szCs w:val="24"/>
                <w14:ligatures w14:val="none"/>
                <w14:cntxtAlts w14:val="0"/>
              </w:rPr>
            </w:pPr>
            <w:r w:rsidRPr="009D3682">
              <w:rPr>
                <w:rFonts w:ascii="inherit" w:hAnsi="inherit"/>
                <w:color w:val="332222"/>
                <w:kern w:val="0"/>
                <w14:ligatures w14:val="none"/>
                <w14:cntxtAlts w14:val="0"/>
              </w:rPr>
              <w:t>6.5 – 9.0</w:t>
            </w:r>
          </w:p>
        </w:tc>
        <w:tc>
          <w:tcPr>
            <w:tcW w:w="3390" w:type="dxa"/>
            <w:tcMar>
              <w:top w:w="60" w:type="dxa"/>
              <w:left w:w="120" w:type="dxa"/>
              <w:bottom w:w="60" w:type="dxa"/>
              <w:right w:w="120" w:type="dxa"/>
            </w:tcMar>
            <w:vAlign w:val="center"/>
            <w:hideMark/>
          </w:tcPr>
          <w:p w:rsidR="00165F19" w:rsidRPr="009D3682" w:rsidRDefault="00165F19" w:rsidP="00165F19">
            <w:pPr>
              <w:rPr>
                <w:color w:val="auto"/>
                <w:kern w:val="0"/>
                <w:sz w:val="24"/>
                <w:szCs w:val="24"/>
                <w14:ligatures w14:val="none"/>
                <w14:cntxtAlts w14:val="0"/>
              </w:rPr>
            </w:pPr>
            <w:r w:rsidRPr="009D3682">
              <w:rPr>
                <w:rFonts w:ascii="inherit" w:hAnsi="inherit"/>
                <w:color w:val="332222"/>
                <w:kern w:val="0"/>
                <w14:ligatures w14:val="none"/>
                <w14:cntxtAlts w14:val="0"/>
              </w:rPr>
              <w:t>ESOL 101 </w:t>
            </w:r>
            <w:r w:rsidRPr="009D3682">
              <w:rPr>
                <w:rFonts w:ascii="inherit" w:hAnsi="inherit"/>
                <w:color w:val="332222"/>
                <w:kern w:val="0"/>
                <w14:ligatures w14:val="none"/>
                <w14:cntxtAlts w14:val="0"/>
              </w:rPr>
              <w:br/>
              <w:t>Introduction to Academic Writing for Non-Native Speakers of English</w:t>
            </w:r>
          </w:p>
        </w:tc>
      </w:tr>
    </w:tbl>
    <w:p w:rsidR="00BE4285" w:rsidRDefault="00BE4285" w:rsidP="003660B4">
      <w:pPr>
        <w:textAlignment w:val="baseline"/>
        <w:rPr>
          <w:rFonts w:ascii="Lucida Sans Unicode" w:hAnsi="Lucida Sans Unicode" w:cs="Lucida Sans Unicode"/>
          <w:color w:val="332222"/>
          <w:kern w:val="0"/>
          <w:sz w:val="18"/>
          <w:szCs w:val="18"/>
          <w14:ligatures w14:val="none"/>
          <w14:cntxtAlts w14:val="0"/>
        </w:rPr>
      </w:pPr>
    </w:p>
    <w:p w:rsidR="00BE4285" w:rsidRDefault="00564AC9" w:rsidP="003660B4">
      <w:pPr>
        <w:textAlignment w:val="baseline"/>
        <w:rPr>
          <w:rFonts w:ascii="Lucida Sans Unicode" w:hAnsi="Lucida Sans Unicode" w:cs="Lucida Sans Unicode"/>
          <w:color w:val="332222"/>
          <w:kern w:val="0"/>
          <w:sz w:val="18"/>
          <w:szCs w:val="18"/>
          <w14:ligatures w14:val="none"/>
          <w14:cntxtAlts w14:val="0"/>
        </w:rPr>
      </w:pPr>
      <w:r>
        <w:rPr>
          <w:rFonts w:ascii="Lucida Sans Unicode" w:hAnsi="Lucida Sans Unicode" w:cs="Lucida Sans Unicode"/>
          <w:color w:val="332222"/>
          <w:kern w:val="0"/>
          <w:sz w:val="18"/>
          <w:szCs w:val="18"/>
          <w14:ligatures w14:val="none"/>
          <w14:cntxtAlts w14:val="0"/>
        </w:rPr>
        <w:t>*International students who do not meet the minimum scores listed above cannot schedule a UL ESOL or English course.  Placement is based on TOEF, IELTS, ACT or SAT.</w:t>
      </w:r>
    </w:p>
    <w:p w:rsidR="00564AC9" w:rsidRDefault="00564AC9" w:rsidP="003660B4">
      <w:pPr>
        <w:textAlignment w:val="baseline"/>
        <w:rPr>
          <w:rFonts w:ascii="Lucida Sans Unicode" w:hAnsi="Lucida Sans Unicode" w:cs="Lucida Sans Unicode"/>
          <w:color w:val="332222"/>
          <w:kern w:val="0"/>
          <w:sz w:val="18"/>
          <w:szCs w:val="18"/>
          <w14:ligatures w14:val="none"/>
          <w14:cntxtAlts w14:val="0"/>
        </w:rPr>
      </w:pPr>
    </w:p>
    <w:p w:rsidR="009D3682" w:rsidRDefault="00BE4285" w:rsidP="003660B4">
      <w:pPr>
        <w:textAlignment w:val="baseline"/>
        <w:rPr>
          <w:rFonts w:ascii="Lucida Sans Unicode" w:hAnsi="Lucida Sans Unicode" w:cs="Lucida Sans Unicode"/>
          <w:color w:val="332222"/>
          <w:kern w:val="0"/>
          <w14:ligatures w14:val="none"/>
          <w14:cntxtAlts w14:val="0"/>
        </w:rPr>
      </w:pPr>
      <w:r>
        <w:rPr>
          <w:rFonts w:ascii="Lucida Sans Unicode" w:hAnsi="Lucida Sans Unicode" w:cs="Lucida Sans Unicode"/>
          <w:color w:val="332222"/>
          <w:kern w:val="0"/>
          <w:sz w:val="18"/>
          <w:szCs w:val="18"/>
          <w14:ligatures w14:val="none"/>
          <w14:cntxtAlts w14:val="0"/>
        </w:rPr>
        <w:t xml:space="preserve">After </w:t>
      </w:r>
      <w:r w:rsidR="009D3682" w:rsidRPr="00BA5F43">
        <w:rPr>
          <w:rFonts w:ascii="Lucida Sans Unicode" w:hAnsi="Lucida Sans Unicode" w:cs="Lucida Sans Unicode"/>
          <w:color w:val="332222"/>
          <w:kern w:val="0"/>
          <w:sz w:val="18"/>
          <w:szCs w:val="18"/>
          <w14:ligatures w14:val="none"/>
          <w14:cntxtAlts w14:val="0"/>
        </w:rPr>
        <w:t xml:space="preserve">successful completion of ESOL 101, students may register for ESOL 102; however, they cannot be given credit for ESOL 101 based on TOEFL or </w:t>
      </w:r>
      <w:r w:rsidR="00BF7C00">
        <w:rPr>
          <w:rFonts w:ascii="Lucida Sans Unicode" w:hAnsi="Lucida Sans Unicode" w:cs="Lucida Sans Unicode"/>
          <w:color w:val="332222"/>
          <w:kern w:val="0"/>
          <w:sz w:val="18"/>
          <w:szCs w:val="18"/>
          <w14:ligatures w14:val="none"/>
          <w14:cntxtAlts w14:val="0"/>
        </w:rPr>
        <w:t xml:space="preserve">IELTS scores.  Contact Denise </w:t>
      </w:r>
      <w:proofErr w:type="spellStart"/>
      <w:r w:rsidR="00BF7C00">
        <w:rPr>
          <w:rFonts w:ascii="Lucida Sans Unicode" w:hAnsi="Lucida Sans Unicode" w:cs="Lucida Sans Unicode"/>
          <w:color w:val="332222"/>
          <w:kern w:val="0"/>
          <w:sz w:val="18"/>
          <w:szCs w:val="18"/>
          <w14:ligatures w14:val="none"/>
          <w14:cntxtAlts w14:val="0"/>
        </w:rPr>
        <w:t>Marceaux</w:t>
      </w:r>
      <w:proofErr w:type="spellEnd"/>
      <w:r w:rsidR="00BF7C00">
        <w:rPr>
          <w:rFonts w:ascii="Lucida Sans Unicode" w:hAnsi="Lucida Sans Unicode" w:cs="Lucida Sans Unicode"/>
          <w:color w:val="332222"/>
          <w:kern w:val="0"/>
          <w:sz w:val="18"/>
          <w:szCs w:val="18"/>
          <w14:ligatures w14:val="none"/>
          <w14:cntxtAlts w14:val="0"/>
        </w:rPr>
        <w:t>, ESOL Coordinator, for more information at 482-6811 or marceaux@louisiana.edu</w:t>
      </w:r>
    </w:p>
    <w:p w:rsidR="00EC525B" w:rsidRPr="00EC525B" w:rsidRDefault="003660B4" w:rsidP="00EC525B">
      <w:pPr>
        <w:spacing w:before="100" w:beforeAutospacing="1" w:after="100" w:afterAutospacing="1"/>
        <w:outlineLvl w:val="2"/>
        <w:rPr>
          <w:b/>
          <w:bCs/>
          <w:color w:val="auto"/>
          <w:kern w:val="0"/>
          <w:sz w:val="27"/>
          <w:szCs w:val="27"/>
          <w14:ligatures w14:val="none"/>
          <w14:cntxtAlts w14:val="0"/>
        </w:rPr>
      </w:pPr>
      <w:r>
        <w:rPr>
          <w:b/>
          <w:bCs/>
          <w:color w:val="auto"/>
          <w:kern w:val="0"/>
          <w:sz w:val="27"/>
          <w:szCs w:val="27"/>
          <w14:ligatures w14:val="none"/>
          <w14:cntxtAlts w14:val="0"/>
        </w:rPr>
        <w:t>M</w:t>
      </w:r>
      <w:r w:rsidR="00EC525B" w:rsidRPr="00EC525B">
        <w:rPr>
          <w:b/>
          <w:bCs/>
          <w:color w:val="auto"/>
          <w:kern w:val="0"/>
          <w:sz w:val="27"/>
          <w:szCs w:val="27"/>
          <w14:ligatures w14:val="none"/>
          <w14:cntxtAlts w14:val="0"/>
        </w:rPr>
        <w:t>athematics Placement</w:t>
      </w:r>
    </w:p>
    <w:p w:rsidR="00DA5AD3" w:rsidRDefault="00EC525B" w:rsidP="00DA5AD3">
      <w:pPr>
        <w:spacing w:before="100" w:beforeAutospacing="1" w:after="100" w:afterAutospacing="1"/>
        <w:rPr>
          <w:color w:val="auto"/>
          <w:kern w:val="0"/>
          <w:sz w:val="24"/>
          <w:szCs w:val="24"/>
          <w14:ligatures w14:val="none"/>
          <w14:cntxtAlts w14:val="0"/>
        </w:rPr>
      </w:pPr>
      <w:r w:rsidRPr="00EC525B">
        <w:rPr>
          <w:color w:val="auto"/>
          <w:kern w:val="0"/>
          <w:sz w:val="24"/>
          <w:szCs w:val="24"/>
          <w14:ligatures w14:val="none"/>
          <w14:cntxtAlts w14:val="0"/>
        </w:rPr>
        <w:t xml:space="preserve">Course placement into mathematics is based on ACT and SAT </w:t>
      </w:r>
      <w:proofErr w:type="spellStart"/>
      <w:r w:rsidRPr="00EC525B">
        <w:rPr>
          <w:color w:val="auto"/>
          <w:kern w:val="0"/>
          <w:sz w:val="24"/>
          <w:szCs w:val="24"/>
          <w14:ligatures w14:val="none"/>
          <w14:cntxtAlts w14:val="0"/>
        </w:rPr>
        <w:t>subscores</w:t>
      </w:r>
      <w:proofErr w:type="spellEnd"/>
      <w:r w:rsidRPr="00EC525B">
        <w:rPr>
          <w:color w:val="auto"/>
          <w:kern w:val="0"/>
          <w:sz w:val="24"/>
          <w:szCs w:val="24"/>
          <w14:ligatures w14:val="none"/>
          <w14:cntxtAlts w14:val="0"/>
        </w:rPr>
        <w:t>.</w:t>
      </w:r>
    </w:p>
    <w:p w:rsidR="00EC525B" w:rsidRPr="00EC525B" w:rsidRDefault="00EC525B" w:rsidP="00DA5AD3">
      <w:pPr>
        <w:spacing w:before="100" w:beforeAutospacing="1" w:after="100" w:afterAutospacing="1"/>
        <w:rPr>
          <w:color w:val="auto"/>
          <w:kern w:val="0"/>
          <w:sz w:val="24"/>
          <w:szCs w:val="24"/>
          <w14:ligatures w14:val="none"/>
          <w14:cntxtAlts w14:val="0"/>
        </w:rPr>
      </w:pPr>
      <w:r w:rsidRPr="00EC525B">
        <w:rPr>
          <w:color w:val="auto"/>
          <w:kern w:val="0"/>
          <w:sz w:val="24"/>
          <w:szCs w:val="24"/>
          <w14:ligatures w14:val="none"/>
          <w14:cntxtAlts w14:val="0"/>
        </w:rPr>
        <w:t>Students with an ACT Math of 25, 26 or 27 (Before March 2016: SAT Math 570-620; After March 2016: SAT Math 590-640) earn credit for MATH 105 - Applied College Algebra.</w:t>
      </w:r>
    </w:p>
    <w:p w:rsidR="00EC525B" w:rsidRPr="00EC525B" w:rsidRDefault="00EC525B" w:rsidP="00EC525B">
      <w:pPr>
        <w:numPr>
          <w:ilvl w:val="0"/>
          <w:numId w:val="21"/>
        </w:numPr>
        <w:spacing w:before="100" w:beforeAutospacing="1" w:after="100" w:afterAutospacing="1"/>
        <w:rPr>
          <w:color w:val="auto"/>
          <w:kern w:val="0"/>
          <w:sz w:val="24"/>
          <w:szCs w:val="24"/>
          <w14:ligatures w14:val="none"/>
          <w14:cntxtAlts w14:val="0"/>
        </w:rPr>
      </w:pPr>
      <w:r w:rsidRPr="00EC525B">
        <w:rPr>
          <w:color w:val="auto"/>
          <w:kern w:val="0"/>
          <w:sz w:val="24"/>
          <w:szCs w:val="24"/>
          <w14:ligatures w14:val="none"/>
          <w14:cntxtAlts w14:val="0"/>
        </w:rPr>
        <w:t>Students with an ACT Math of 28 or 29 (Before March 2016: SAT Math 630-660; After March 2016: SAT Math 650-690) earn credit for MATH 109 - Pre-Calculus Algebra.</w:t>
      </w:r>
    </w:p>
    <w:p w:rsidR="00EC525B" w:rsidRPr="00EC525B" w:rsidRDefault="00EC525B" w:rsidP="00EC525B">
      <w:pPr>
        <w:numPr>
          <w:ilvl w:val="0"/>
          <w:numId w:val="21"/>
        </w:numPr>
        <w:spacing w:before="100" w:beforeAutospacing="1" w:after="100" w:afterAutospacing="1"/>
        <w:rPr>
          <w:color w:val="auto"/>
          <w:kern w:val="0"/>
          <w:sz w:val="24"/>
          <w:szCs w:val="24"/>
          <w14:ligatures w14:val="none"/>
          <w14:cntxtAlts w14:val="0"/>
        </w:rPr>
      </w:pPr>
      <w:r w:rsidRPr="00EC525B">
        <w:rPr>
          <w:color w:val="auto"/>
          <w:kern w:val="0"/>
          <w:sz w:val="24"/>
          <w:szCs w:val="24"/>
          <w14:ligatures w14:val="none"/>
          <w14:cntxtAlts w14:val="0"/>
        </w:rPr>
        <w:t>Students with an ACT Math of 30+ (Before March 2016: SAT Math 670+; After March 2016: SAT Math 700+) earn credit for MATH 109 &amp; MATH 110 - Pre-Calculus Algebra &amp; Pre-Calculus Trigonometry and Function Theory</w:t>
      </w:r>
    </w:p>
    <w:p w:rsidR="00EC525B" w:rsidRPr="00EC525B" w:rsidRDefault="00EC525B" w:rsidP="00EC525B">
      <w:pPr>
        <w:spacing w:before="100" w:beforeAutospacing="1" w:after="100" w:afterAutospacing="1"/>
        <w:rPr>
          <w:color w:val="auto"/>
          <w:kern w:val="0"/>
          <w:sz w:val="24"/>
          <w:szCs w:val="24"/>
          <w14:ligatures w14:val="none"/>
          <w14:cntxtAlts w14:val="0"/>
        </w:rPr>
      </w:pPr>
      <w:r w:rsidRPr="00EC525B">
        <w:rPr>
          <w:color w:val="auto"/>
          <w:kern w:val="0"/>
          <w:sz w:val="24"/>
          <w:szCs w:val="24"/>
          <w14:ligatures w14:val="none"/>
          <w14:cntxtAlts w14:val="0"/>
        </w:rPr>
        <w:t>The Mathematics Placement exam allows a student to earn up to 6 credit hours in MATH 109 &amp; MATH 110, therefore students with a Math ACT of 30+ (Before March 2016: SAT Math 670+; After March 2016: SAT Math 700+) should not take this exam as they have already earned this credit.</w:t>
      </w:r>
    </w:p>
    <w:p w:rsidR="00BF7C00" w:rsidRDefault="00BF7C00" w:rsidP="00EC525B">
      <w:pPr>
        <w:spacing w:before="100" w:beforeAutospacing="1" w:after="100" w:afterAutospacing="1"/>
        <w:outlineLvl w:val="2"/>
        <w:rPr>
          <w:b/>
          <w:bCs/>
          <w:color w:val="auto"/>
          <w:kern w:val="0"/>
          <w:sz w:val="27"/>
          <w:szCs w:val="27"/>
          <w14:ligatures w14:val="none"/>
          <w14:cntxtAlts w14:val="0"/>
        </w:rPr>
      </w:pPr>
    </w:p>
    <w:p w:rsidR="00BF7C00" w:rsidRDefault="00BF7C00" w:rsidP="00EC525B">
      <w:pPr>
        <w:spacing w:before="100" w:beforeAutospacing="1" w:after="100" w:afterAutospacing="1"/>
        <w:outlineLvl w:val="2"/>
        <w:rPr>
          <w:b/>
          <w:bCs/>
          <w:color w:val="auto"/>
          <w:kern w:val="0"/>
          <w:sz w:val="27"/>
          <w:szCs w:val="27"/>
          <w14:ligatures w14:val="none"/>
          <w14:cntxtAlts w14:val="0"/>
        </w:rPr>
      </w:pPr>
    </w:p>
    <w:p w:rsidR="00BF7C00" w:rsidRDefault="00BF7C00" w:rsidP="00EC525B">
      <w:pPr>
        <w:spacing w:before="100" w:beforeAutospacing="1" w:after="100" w:afterAutospacing="1"/>
        <w:outlineLvl w:val="2"/>
        <w:rPr>
          <w:b/>
          <w:bCs/>
          <w:color w:val="auto"/>
          <w:kern w:val="0"/>
          <w:sz w:val="27"/>
          <w:szCs w:val="27"/>
          <w14:ligatures w14:val="none"/>
          <w14:cntxtAlts w14:val="0"/>
        </w:rPr>
      </w:pPr>
    </w:p>
    <w:p w:rsidR="00BF7C00" w:rsidRDefault="00BF7C00" w:rsidP="00EC525B">
      <w:pPr>
        <w:spacing w:before="100" w:beforeAutospacing="1" w:after="100" w:afterAutospacing="1"/>
        <w:outlineLvl w:val="2"/>
        <w:rPr>
          <w:b/>
          <w:bCs/>
          <w:color w:val="auto"/>
          <w:kern w:val="0"/>
          <w:sz w:val="27"/>
          <w:szCs w:val="27"/>
          <w14:ligatures w14:val="none"/>
          <w14:cntxtAlts w14:val="0"/>
        </w:rPr>
      </w:pPr>
    </w:p>
    <w:p w:rsidR="00BF7C00" w:rsidRDefault="00BF7C00" w:rsidP="00EC525B">
      <w:pPr>
        <w:spacing w:before="100" w:beforeAutospacing="1" w:after="100" w:afterAutospacing="1"/>
        <w:outlineLvl w:val="2"/>
        <w:rPr>
          <w:b/>
          <w:bCs/>
          <w:color w:val="auto"/>
          <w:kern w:val="0"/>
          <w:sz w:val="27"/>
          <w:szCs w:val="27"/>
          <w14:ligatures w14:val="none"/>
          <w14:cntxtAlts w14:val="0"/>
        </w:rPr>
      </w:pPr>
    </w:p>
    <w:p w:rsidR="00BF7C00" w:rsidRDefault="00BF7C00" w:rsidP="00EC525B">
      <w:pPr>
        <w:spacing w:before="100" w:beforeAutospacing="1" w:after="100" w:afterAutospacing="1"/>
        <w:outlineLvl w:val="2"/>
        <w:rPr>
          <w:b/>
          <w:bCs/>
          <w:color w:val="auto"/>
          <w:kern w:val="0"/>
          <w:sz w:val="27"/>
          <w:szCs w:val="27"/>
          <w14:ligatures w14:val="none"/>
          <w14:cntxtAlts w14:val="0"/>
        </w:rPr>
      </w:pPr>
    </w:p>
    <w:p w:rsidR="00EC525B" w:rsidRPr="00EC525B" w:rsidRDefault="00EC525B" w:rsidP="00EC525B">
      <w:pPr>
        <w:spacing w:before="100" w:beforeAutospacing="1" w:after="100" w:afterAutospacing="1"/>
        <w:outlineLvl w:val="2"/>
        <w:rPr>
          <w:b/>
          <w:bCs/>
          <w:color w:val="auto"/>
          <w:kern w:val="0"/>
          <w:sz w:val="27"/>
          <w:szCs w:val="27"/>
          <w14:ligatures w14:val="none"/>
          <w14:cntxtAlts w14:val="0"/>
        </w:rPr>
      </w:pPr>
      <w:r w:rsidRPr="00EC525B">
        <w:rPr>
          <w:b/>
          <w:bCs/>
          <w:color w:val="auto"/>
          <w:kern w:val="0"/>
          <w:sz w:val="27"/>
          <w:szCs w:val="27"/>
          <w14:ligatures w14:val="none"/>
          <w14:cntxtAlts w14:val="0"/>
        </w:rPr>
        <w:lastRenderedPageBreak/>
        <w:t>Credit by Other Means</w:t>
      </w:r>
    </w:p>
    <w:p w:rsidR="00EC525B" w:rsidRPr="00EC525B" w:rsidRDefault="00EC525B" w:rsidP="00EC525B">
      <w:pPr>
        <w:spacing w:before="100" w:beforeAutospacing="1" w:after="100" w:afterAutospacing="1"/>
        <w:rPr>
          <w:color w:val="auto"/>
          <w:kern w:val="0"/>
          <w:sz w:val="24"/>
          <w:szCs w:val="24"/>
          <w14:ligatures w14:val="none"/>
          <w14:cntxtAlts w14:val="0"/>
        </w:rPr>
      </w:pPr>
      <w:r w:rsidRPr="00EC525B">
        <w:rPr>
          <w:color w:val="auto"/>
          <w:kern w:val="0"/>
          <w:sz w:val="24"/>
          <w:szCs w:val="24"/>
          <w14:ligatures w14:val="none"/>
          <w14:cntxtAlts w14:val="0"/>
        </w:rPr>
        <w:t xml:space="preserve">UL Lafayette awards credit to students earning AP, CLEP and Military Credit, etc. View our </w:t>
      </w:r>
      <w:hyperlink r:id="rId10" w:tgtFrame="_blank" w:history="1">
        <w:r w:rsidRPr="00EC525B">
          <w:rPr>
            <w:color w:val="0000FF"/>
            <w:kern w:val="0"/>
            <w:sz w:val="24"/>
            <w:szCs w:val="24"/>
            <w:u w:val="single"/>
            <w14:ligatures w14:val="none"/>
            <w14:cntxtAlts w14:val="0"/>
          </w:rPr>
          <w:t>Credit by Other Means</w:t>
        </w:r>
      </w:hyperlink>
      <w:r w:rsidRPr="00EC525B">
        <w:rPr>
          <w:color w:val="auto"/>
          <w:kern w:val="0"/>
          <w:sz w:val="24"/>
          <w:szCs w:val="24"/>
          <w14:ligatures w14:val="none"/>
          <w14:cntxtAlts w14:val="0"/>
        </w:rPr>
        <w:t xml:space="preserve"> section of the University Catalog for details.</w:t>
      </w:r>
    </w:p>
    <w:p w:rsidR="00B648EC" w:rsidRPr="00B648EC" w:rsidRDefault="00B648EC" w:rsidP="00B648EC">
      <w:pPr>
        <w:spacing w:after="160" w:line="259" w:lineRule="auto"/>
        <w:jc w:val="center"/>
        <w:rPr>
          <w:b/>
          <w:i/>
          <w:color w:val="auto"/>
          <w:kern w:val="0"/>
          <w:sz w:val="28"/>
          <w:szCs w:val="28"/>
          <w14:ligatures w14:val="none"/>
          <w14:cntxtAlts w14:val="0"/>
        </w:rPr>
      </w:pPr>
      <w:r w:rsidRPr="00B648EC">
        <w:rPr>
          <w:b/>
          <w:i/>
          <w:color w:val="auto"/>
          <w:kern w:val="0"/>
          <w:sz w:val="28"/>
          <w:szCs w:val="28"/>
          <w14:ligatures w14:val="none"/>
          <w14:cntxtAlts w14:val="0"/>
        </w:rPr>
        <w:t>ACCUPLACER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799"/>
        <w:gridCol w:w="2538"/>
      </w:tblGrid>
      <w:tr w:rsidR="00B648EC" w:rsidRPr="00B648EC" w:rsidTr="004322FA">
        <w:trPr>
          <w:jc w:val="center"/>
        </w:trPr>
        <w:tc>
          <w:tcPr>
            <w:tcW w:w="2341" w:type="dxa"/>
            <w:shd w:val="clear" w:color="auto" w:fill="auto"/>
          </w:tcPr>
          <w:p w:rsidR="00B648EC" w:rsidRPr="00B648EC" w:rsidRDefault="00B648EC" w:rsidP="00B648EC">
            <w:pPr>
              <w:spacing w:line="259" w:lineRule="auto"/>
              <w:rPr>
                <w:color w:val="auto"/>
                <w:kern w:val="0"/>
                <w:sz w:val="24"/>
                <w:szCs w:val="24"/>
                <w14:ligatures w14:val="none"/>
                <w14:cntxtAlts w14:val="0"/>
              </w:rPr>
            </w:pPr>
            <w:r w:rsidRPr="00B648EC">
              <w:rPr>
                <w:color w:val="auto"/>
                <w:kern w:val="0"/>
                <w:sz w:val="24"/>
                <w:szCs w:val="24"/>
                <w14:ligatures w14:val="none"/>
                <w14:cntxtAlts w14:val="0"/>
              </w:rPr>
              <w:t>ACCUPLACER</w:t>
            </w:r>
          </w:p>
        </w:tc>
        <w:tc>
          <w:tcPr>
            <w:tcW w:w="1799" w:type="dxa"/>
            <w:shd w:val="clear" w:color="auto" w:fill="auto"/>
          </w:tcPr>
          <w:p w:rsidR="00B648EC" w:rsidRPr="00B648EC" w:rsidRDefault="00B648EC" w:rsidP="00B648EC">
            <w:pPr>
              <w:spacing w:line="259" w:lineRule="auto"/>
              <w:rPr>
                <w:color w:val="auto"/>
                <w:kern w:val="0"/>
                <w:sz w:val="24"/>
                <w:szCs w:val="24"/>
                <w14:ligatures w14:val="none"/>
                <w14:cntxtAlts w14:val="0"/>
              </w:rPr>
            </w:pPr>
            <w:r w:rsidRPr="00B648EC">
              <w:rPr>
                <w:color w:val="auto"/>
                <w:kern w:val="0"/>
                <w:sz w:val="24"/>
                <w:szCs w:val="24"/>
                <w14:ligatures w14:val="none"/>
                <w14:cntxtAlts w14:val="0"/>
              </w:rPr>
              <w:t>86 (ENGL)</w:t>
            </w:r>
          </w:p>
        </w:tc>
        <w:tc>
          <w:tcPr>
            <w:tcW w:w="2538" w:type="dxa"/>
            <w:shd w:val="clear" w:color="auto" w:fill="auto"/>
          </w:tcPr>
          <w:p w:rsidR="00B648EC" w:rsidRPr="00B648EC" w:rsidRDefault="00B648EC" w:rsidP="00B648EC">
            <w:pPr>
              <w:spacing w:line="259" w:lineRule="auto"/>
              <w:rPr>
                <w:color w:val="auto"/>
                <w:kern w:val="0"/>
                <w:sz w:val="24"/>
                <w:szCs w:val="24"/>
                <w14:ligatures w14:val="none"/>
                <w14:cntxtAlts w14:val="0"/>
              </w:rPr>
            </w:pPr>
            <w:r w:rsidRPr="00B648EC">
              <w:rPr>
                <w:color w:val="auto"/>
                <w:kern w:val="0"/>
                <w:sz w:val="24"/>
                <w:szCs w:val="24"/>
                <w14:ligatures w14:val="none"/>
                <w14:cntxtAlts w14:val="0"/>
              </w:rPr>
              <w:t>Eligible for ENGL 101</w:t>
            </w:r>
          </w:p>
        </w:tc>
      </w:tr>
      <w:tr w:rsidR="00B648EC" w:rsidRPr="00B648EC" w:rsidTr="004322FA">
        <w:trPr>
          <w:jc w:val="center"/>
        </w:trPr>
        <w:tc>
          <w:tcPr>
            <w:tcW w:w="2341" w:type="dxa"/>
            <w:shd w:val="clear" w:color="auto" w:fill="auto"/>
          </w:tcPr>
          <w:p w:rsidR="00B648EC" w:rsidRPr="00B648EC" w:rsidRDefault="00B648EC" w:rsidP="00B648EC">
            <w:pPr>
              <w:spacing w:line="259" w:lineRule="auto"/>
              <w:rPr>
                <w:color w:val="auto"/>
                <w:kern w:val="0"/>
                <w:sz w:val="24"/>
                <w:szCs w:val="24"/>
                <w14:ligatures w14:val="none"/>
                <w14:cntxtAlts w14:val="0"/>
              </w:rPr>
            </w:pPr>
            <w:r w:rsidRPr="00B648EC">
              <w:rPr>
                <w:color w:val="auto"/>
                <w:kern w:val="0"/>
                <w:sz w:val="24"/>
                <w:szCs w:val="24"/>
                <w14:ligatures w14:val="none"/>
                <w14:cntxtAlts w14:val="0"/>
              </w:rPr>
              <w:t>ACCUPLACER</w:t>
            </w:r>
          </w:p>
        </w:tc>
        <w:tc>
          <w:tcPr>
            <w:tcW w:w="1799" w:type="dxa"/>
            <w:shd w:val="clear" w:color="auto" w:fill="auto"/>
          </w:tcPr>
          <w:p w:rsidR="00B648EC" w:rsidRPr="00B648EC" w:rsidRDefault="00B648EC" w:rsidP="00B648EC">
            <w:pPr>
              <w:spacing w:line="259" w:lineRule="auto"/>
              <w:rPr>
                <w:color w:val="auto"/>
                <w:kern w:val="0"/>
                <w:sz w:val="24"/>
                <w:szCs w:val="24"/>
                <w14:ligatures w14:val="none"/>
                <w14:cntxtAlts w14:val="0"/>
              </w:rPr>
            </w:pPr>
            <w:r w:rsidRPr="00B648EC">
              <w:rPr>
                <w:color w:val="auto"/>
                <w:kern w:val="0"/>
                <w:sz w:val="24"/>
                <w:szCs w:val="24"/>
                <w14:ligatures w14:val="none"/>
                <w14:cntxtAlts w14:val="0"/>
              </w:rPr>
              <w:t>65 (MATH)</w:t>
            </w:r>
          </w:p>
        </w:tc>
        <w:tc>
          <w:tcPr>
            <w:tcW w:w="2538" w:type="dxa"/>
            <w:shd w:val="clear" w:color="auto" w:fill="auto"/>
          </w:tcPr>
          <w:p w:rsidR="00B648EC" w:rsidRPr="00B648EC" w:rsidRDefault="00B648EC" w:rsidP="00B648EC">
            <w:pPr>
              <w:spacing w:line="259" w:lineRule="auto"/>
              <w:rPr>
                <w:color w:val="auto"/>
                <w:kern w:val="0"/>
                <w:sz w:val="24"/>
                <w:szCs w:val="24"/>
                <w14:ligatures w14:val="none"/>
                <w14:cntxtAlts w14:val="0"/>
              </w:rPr>
            </w:pPr>
            <w:r w:rsidRPr="00B648EC">
              <w:rPr>
                <w:color w:val="auto"/>
                <w:kern w:val="0"/>
                <w:sz w:val="24"/>
                <w:szCs w:val="24"/>
                <w14:ligatures w14:val="none"/>
                <w14:cntxtAlts w14:val="0"/>
              </w:rPr>
              <w:t>For admitting only.</w:t>
            </w:r>
          </w:p>
        </w:tc>
      </w:tr>
    </w:tbl>
    <w:p w:rsidR="00AB22AA" w:rsidRDefault="00AB22AA" w:rsidP="009142A4">
      <w:pPr>
        <w:rPr>
          <w:color w:val="auto"/>
          <w:kern w:val="0"/>
          <w:sz w:val="28"/>
          <w:szCs w:val="28"/>
          <w14:ligatures w14:val="none"/>
          <w14:cntxtAlts w14:val="0"/>
        </w:rPr>
      </w:pPr>
    </w:p>
    <w:p w:rsidR="00165F19" w:rsidRDefault="009142A4" w:rsidP="00165F19">
      <w:pPr>
        <w:rPr>
          <w:color w:val="auto"/>
          <w:kern w:val="0"/>
          <w:sz w:val="28"/>
          <w:szCs w:val="28"/>
          <w14:ligatures w14:val="none"/>
          <w14:cntxtAlts w14:val="0"/>
        </w:rPr>
      </w:pPr>
      <w:r>
        <w:rPr>
          <w:color w:val="auto"/>
          <w:kern w:val="0"/>
          <w:sz w:val="28"/>
          <w:szCs w:val="28"/>
          <w14:ligatures w14:val="none"/>
          <w14:cntxtAlts w14:val="0"/>
        </w:rPr>
        <w:t xml:space="preserve">The </w:t>
      </w:r>
      <w:proofErr w:type="spellStart"/>
      <w:r>
        <w:rPr>
          <w:color w:val="auto"/>
          <w:kern w:val="0"/>
          <w:sz w:val="28"/>
          <w:szCs w:val="28"/>
          <w14:ligatures w14:val="none"/>
          <w14:cntxtAlts w14:val="0"/>
        </w:rPr>
        <w:t>Accuplacer</w:t>
      </w:r>
      <w:proofErr w:type="spellEnd"/>
      <w:r>
        <w:rPr>
          <w:color w:val="auto"/>
          <w:kern w:val="0"/>
          <w:sz w:val="28"/>
          <w:szCs w:val="28"/>
          <w14:ligatures w14:val="none"/>
          <w14:cntxtAlts w14:val="0"/>
        </w:rPr>
        <w:t xml:space="preserve"> exam is administered by </w:t>
      </w:r>
      <w:r w:rsidR="0029603D">
        <w:rPr>
          <w:color w:val="auto"/>
          <w:kern w:val="0"/>
          <w:sz w:val="28"/>
          <w:szCs w:val="28"/>
          <w14:ligatures w14:val="none"/>
          <w14:cntxtAlts w14:val="0"/>
        </w:rPr>
        <w:t>t</w:t>
      </w:r>
      <w:r>
        <w:rPr>
          <w:color w:val="auto"/>
          <w:kern w:val="0"/>
          <w:sz w:val="28"/>
          <w:szCs w:val="28"/>
          <w14:ligatures w14:val="none"/>
          <w14:cntxtAlts w14:val="0"/>
        </w:rPr>
        <w:t xml:space="preserve">he Office of Admissions for incoming FTF students.  The MATH </w:t>
      </w:r>
      <w:proofErr w:type="spellStart"/>
      <w:r>
        <w:rPr>
          <w:color w:val="auto"/>
          <w:kern w:val="0"/>
          <w:sz w:val="28"/>
          <w:szCs w:val="28"/>
          <w14:ligatures w14:val="none"/>
          <w14:cntxtAlts w14:val="0"/>
        </w:rPr>
        <w:t>Accuplacer</w:t>
      </w:r>
      <w:proofErr w:type="spellEnd"/>
      <w:r>
        <w:rPr>
          <w:color w:val="auto"/>
          <w:kern w:val="0"/>
          <w:sz w:val="28"/>
          <w:szCs w:val="28"/>
          <w14:ligatures w14:val="none"/>
          <w14:cntxtAlts w14:val="0"/>
        </w:rPr>
        <w:t xml:space="preserve"> is only used for admission to the University.  The English </w:t>
      </w:r>
      <w:proofErr w:type="spellStart"/>
      <w:r>
        <w:rPr>
          <w:color w:val="auto"/>
          <w:kern w:val="0"/>
          <w:sz w:val="28"/>
          <w:szCs w:val="28"/>
          <w14:ligatures w14:val="none"/>
          <w14:cntxtAlts w14:val="0"/>
        </w:rPr>
        <w:t>Accuplacer</w:t>
      </w:r>
      <w:proofErr w:type="spellEnd"/>
      <w:r>
        <w:rPr>
          <w:color w:val="auto"/>
          <w:kern w:val="0"/>
          <w:sz w:val="28"/>
          <w:szCs w:val="28"/>
          <w14:ligatures w14:val="none"/>
          <w14:cntxtAlts w14:val="0"/>
        </w:rPr>
        <w:t xml:space="preserve"> is used for admission and placement </w:t>
      </w:r>
      <w:r w:rsidR="0029603D">
        <w:rPr>
          <w:color w:val="auto"/>
          <w:kern w:val="0"/>
          <w:sz w:val="28"/>
          <w:szCs w:val="28"/>
          <w14:ligatures w14:val="none"/>
          <w14:cntxtAlts w14:val="0"/>
        </w:rPr>
        <w:t>at</w:t>
      </w:r>
      <w:r>
        <w:rPr>
          <w:color w:val="auto"/>
          <w:kern w:val="0"/>
          <w:sz w:val="28"/>
          <w:szCs w:val="28"/>
          <w14:ligatures w14:val="none"/>
          <w14:cntxtAlts w14:val="0"/>
        </w:rPr>
        <w:t xml:space="preserve"> the University.</w:t>
      </w:r>
    </w:p>
    <w:p w:rsidR="00BF7C00" w:rsidRDefault="00BF7C00" w:rsidP="00165F19">
      <w:pPr>
        <w:jc w:val="center"/>
        <w:rPr>
          <w:b/>
          <w:color w:val="auto"/>
          <w:kern w:val="0"/>
          <w:sz w:val="40"/>
          <w:szCs w:val="40"/>
          <w14:ligatures w14:val="none"/>
          <w14:cntxtAlts w14:val="0"/>
        </w:rPr>
      </w:pPr>
    </w:p>
    <w:p w:rsidR="00BF7C00" w:rsidRDefault="00BF7C00" w:rsidP="00165F19">
      <w:pPr>
        <w:jc w:val="center"/>
        <w:rPr>
          <w:b/>
          <w:color w:val="auto"/>
          <w:kern w:val="0"/>
          <w:sz w:val="40"/>
          <w:szCs w:val="40"/>
          <w14:ligatures w14:val="none"/>
          <w14:cntxtAlts w14:val="0"/>
        </w:rPr>
      </w:pPr>
    </w:p>
    <w:p w:rsidR="00BF7C00" w:rsidRDefault="00BF7C00" w:rsidP="00165F19">
      <w:pPr>
        <w:jc w:val="center"/>
        <w:rPr>
          <w:b/>
          <w:color w:val="auto"/>
          <w:kern w:val="0"/>
          <w:sz w:val="40"/>
          <w:szCs w:val="4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055C5" w:rsidRDefault="009055C5" w:rsidP="00165F19">
      <w:pPr>
        <w:jc w:val="center"/>
        <w:rPr>
          <w:b/>
          <w:color w:val="auto"/>
          <w:kern w:val="0"/>
          <w14:ligatures w14:val="none"/>
          <w14:cntxtAlts w14:val="0"/>
        </w:rPr>
      </w:pPr>
    </w:p>
    <w:p w:rsidR="009142A4" w:rsidRPr="009055C5" w:rsidRDefault="0017654D" w:rsidP="00165F19">
      <w:pPr>
        <w:jc w:val="center"/>
        <w:rPr>
          <w:b/>
          <w:color w:val="auto"/>
          <w:kern w:val="0"/>
          <w:sz w:val="32"/>
          <w14:ligatures w14:val="none"/>
          <w14:cntxtAlts w14:val="0"/>
        </w:rPr>
      </w:pPr>
      <w:r w:rsidRPr="009055C5">
        <w:rPr>
          <w:b/>
          <w:color w:val="auto"/>
          <w:kern w:val="0"/>
          <w:sz w:val="32"/>
          <w14:ligatures w14:val="none"/>
          <w14:cntxtAlts w14:val="0"/>
        </w:rPr>
        <w:lastRenderedPageBreak/>
        <w:t>Flow Chart for Most Common University of Louisiana Mathematics Courses</w:t>
      </w:r>
    </w:p>
    <w:p w:rsidR="009142A4" w:rsidRDefault="009055C5" w:rsidP="0008576B">
      <w:pPr>
        <w:jc w:val="center"/>
        <w:rPr>
          <w:b/>
          <w:color w:val="auto"/>
          <w:kern w:val="0"/>
          <w:sz w:val="28"/>
          <w:szCs w:val="28"/>
          <w14:ligatures w14:val="none"/>
          <w14:cntxtAlts w14:val="0"/>
        </w:rPr>
      </w:pPr>
      <w:r w:rsidRPr="00EC7887">
        <w:rPr>
          <w:noProof/>
        </w:rPr>
        <w:drawing>
          <wp:anchor distT="0" distB="0" distL="114300" distR="114300" simplePos="0" relativeHeight="251667456" behindDoc="1" locked="1" layoutInCell="1" allowOverlap="1" wp14:anchorId="12D2A665" wp14:editId="36462ECF">
            <wp:simplePos x="0" y="0"/>
            <wp:positionH relativeFrom="column">
              <wp:posOffset>-87630</wp:posOffset>
            </wp:positionH>
            <wp:positionV relativeFrom="paragraph">
              <wp:posOffset>139700</wp:posOffset>
            </wp:positionV>
            <wp:extent cx="6764359" cy="8586216"/>
            <wp:effectExtent l="0" t="0" r="0" b="5715"/>
            <wp:wrapThrough wrapText="bothSides">
              <wp:wrapPolygon edited="0">
                <wp:start x="3772" y="48"/>
                <wp:lineTo x="3772" y="1438"/>
                <wp:lineTo x="6144" y="1677"/>
                <wp:lineTo x="3772" y="1677"/>
                <wp:lineTo x="3772" y="2348"/>
                <wp:lineTo x="10768" y="2444"/>
                <wp:lineTo x="4806" y="2732"/>
                <wp:lineTo x="4806" y="3211"/>
                <wp:lineTo x="0" y="3642"/>
                <wp:lineTo x="0" y="9298"/>
                <wp:lineTo x="6144" y="9345"/>
                <wp:lineTo x="0" y="9633"/>
                <wp:lineTo x="0" y="10783"/>
                <wp:lineTo x="6023" y="10879"/>
                <wp:lineTo x="0" y="11167"/>
                <wp:lineTo x="0" y="16247"/>
                <wp:lineTo x="5962" y="16247"/>
                <wp:lineTo x="1156" y="16438"/>
                <wp:lineTo x="1217" y="16678"/>
                <wp:lineTo x="12471" y="17014"/>
                <wp:lineTo x="0" y="17205"/>
                <wp:lineTo x="0" y="21471"/>
                <wp:lineTo x="18737" y="21566"/>
                <wp:lineTo x="20623" y="21566"/>
                <wp:lineTo x="21292" y="21471"/>
                <wp:lineTo x="21170" y="20895"/>
                <wp:lineTo x="20927" y="20752"/>
                <wp:lineTo x="21109" y="20560"/>
                <wp:lineTo x="20683" y="20081"/>
                <wp:lineTo x="19041" y="19314"/>
                <wp:lineTo x="21535" y="18787"/>
                <wp:lineTo x="21535" y="18691"/>
                <wp:lineTo x="15269" y="18547"/>
                <wp:lineTo x="15330" y="17780"/>
                <wp:lineTo x="18128" y="17014"/>
                <wp:lineTo x="18493" y="15672"/>
                <wp:lineTo x="18493" y="13179"/>
                <wp:lineTo x="21048" y="12700"/>
                <wp:lineTo x="21048" y="12509"/>
                <wp:lineTo x="21535" y="12269"/>
                <wp:lineTo x="21535" y="11646"/>
                <wp:lineTo x="21109" y="11502"/>
                <wp:lineTo x="21109" y="11262"/>
                <wp:lineTo x="18615" y="10879"/>
                <wp:lineTo x="21413" y="10160"/>
                <wp:lineTo x="21535" y="9537"/>
                <wp:lineTo x="21292" y="9393"/>
                <wp:lineTo x="20136" y="9345"/>
                <wp:lineTo x="20075" y="8579"/>
                <wp:lineTo x="20501" y="8579"/>
                <wp:lineTo x="21474" y="8051"/>
                <wp:lineTo x="21535" y="7428"/>
                <wp:lineTo x="21292" y="7285"/>
                <wp:lineTo x="20075" y="7045"/>
                <wp:lineTo x="20623" y="7045"/>
                <wp:lineTo x="21474" y="6566"/>
                <wp:lineTo x="21535" y="5511"/>
                <wp:lineTo x="21474" y="4745"/>
                <wp:lineTo x="8213" y="4745"/>
                <wp:lineTo x="15695" y="4409"/>
                <wp:lineTo x="15756" y="4074"/>
                <wp:lineTo x="17155" y="3882"/>
                <wp:lineTo x="17155" y="3259"/>
                <wp:lineTo x="10828" y="3211"/>
                <wp:lineTo x="10768" y="2444"/>
                <wp:lineTo x="20440" y="2013"/>
                <wp:lineTo x="20440" y="1677"/>
                <wp:lineTo x="10768" y="1677"/>
                <wp:lineTo x="19102" y="1486"/>
                <wp:lineTo x="20623" y="1198"/>
                <wp:lineTo x="20501" y="815"/>
                <wp:lineTo x="7908" y="48"/>
                <wp:lineTo x="3772" y="48"/>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4359" cy="85862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9055C5" w:rsidRDefault="009055C5" w:rsidP="0008576B">
      <w:pPr>
        <w:jc w:val="center"/>
        <w:rPr>
          <w:b/>
          <w:color w:val="auto"/>
          <w:kern w:val="0"/>
          <w:sz w:val="40"/>
          <w:szCs w:val="40"/>
          <w14:ligatures w14:val="none"/>
          <w14:cntxtAlts w14:val="0"/>
        </w:rPr>
      </w:pPr>
    </w:p>
    <w:p w:rsidR="0008576B" w:rsidRPr="00C34DA6" w:rsidRDefault="00595B23" w:rsidP="0008576B">
      <w:pPr>
        <w:jc w:val="center"/>
        <w:rPr>
          <w:b/>
          <w:color w:val="auto"/>
          <w:kern w:val="0"/>
          <w:sz w:val="40"/>
          <w:szCs w:val="40"/>
          <w14:ligatures w14:val="none"/>
          <w14:cntxtAlts w14:val="0"/>
        </w:rPr>
      </w:pPr>
      <w:r w:rsidRPr="00C34DA6">
        <w:rPr>
          <w:b/>
          <w:color w:val="auto"/>
          <w:kern w:val="0"/>
          <w:sz w:val="40"/>
          <w:szCs w:val="40"/>
          <w14:ligatures w14:val="none"/>
          <w14:cntxtAlts w14:val="0"/>
        </w:rPr>
        <w:lastRenderedPageBreak/>
        <w:t>Co</w:t>
      </w:r>
      <w:r w:rsidR="0008576B" w:rsidRPr="00C34DA6">
        <w:rPr>
          <w:b/>
          <w:color w:val="auto"/>
          <w:kern w:val="0"/>
          <w:sz w:val="40"/>
          <w:szCs w:val="40"/>
          <w14:ligatures w14:val="none"/>
          <w14:cntxtAlts w14:val="0"/>
        </w:rPr>
        <w:t>ntact List</w:t>
      </w:r>
    </w:p>
    <w:p w:rsidR="0008576B" w:rsidRPr="0008576B" w:rsidRDefault="0008576B" w:rsidP="0008576B">
      <w:pPr>
        <w:jc w:val="center"/>
        <w:rPr>
          <w:b/>
          <w:color w:val="auto"/>
          <w:kern w:val="0"/>
          <w:sz w:val="28"/>
          <w:szCs w:val="28"/>
          <w14:ligatures w14:val="none"/>
          <w14:cntxtAlts w14:val="0"/>
        </w:rPr>
      </w:pPr>
    </w:p>
    <w:tbl>
      <w:tblPr>
        <w:tblW w:w="7937" w:type="dxa"/>
        <w:jc w:val="center"/>
        <w:tblCellMar>
          <w:left w:w="0" w:type="dxa"/>
          <w:right w:w="0" w:type="dxa"/>
        </w:tblCellMar>
        <w:tblLook w:val="04A0" w:firstRow="1" w:lastRow="0" w:firstColumn="1" w:lastColumn="0" w:noHBand="0" w:noVBand="1"/>
      </w:tblPr>
      <w:tblGrid>
        <w:gridCol w:w="2644"/>
        <w:gridCol w:w="2873"/>
        <w:gridCol w:w="2420"/>
      </w:tblGrid>
      <w:tr w:rsidR="00904F67" w:rsidRPr="001046EF" w:rsidTr="003C6E31">
        <w:trPr>
          <w:trHeight w:val="342"/>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1046EF" w:rsidRDefault="00904F67" w:rsidP="00E41B10">
            <w:pPr>
              <w:spacing w:before="80" w:line="285" w:lineRule="auto"/>
              <w:rPr>
                <w:rFonts w:ascii="Verdana" w:hAnsi="Verdana"/>
                <w:color w:val="506280"/>
                <w:sz w:val="18"/>
                <w:szCs w:val="24"/>
                <w14:ligatures w14:val="none"/>
              </w:rPr>
            </w:pPr>
            <w:r w:rsidRPr="001046EF">
              <w:rPr>
                <w:rFonts w:ascii="Trebuchet MS" w:hAnsi="Trebuchet MS"/>
                <w:b/>
                <w:bCs/>
                <w14:ligatures w14:val="none"/>
              </w:rPr>
              <w:t>For Information About</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1046EF" w:rsidRDefault="00904F67" w:rsidP="00E41B10">
            <w:pPr>
              <w:spacing w:before="80" w:line="285" w:lineRule="auto"/>
              <w:jc w:val="center"/>
              <w:rPr>
                <w:rFonts w:ascii="Verdana" w:hAnsi="Verdana"/>
                <w:color w:val="506280"/>
                <w:sz w:val="18"/>
                <w:szCs w:val="24"/>
                <w14:ligatures w14:val="none"/>
              </w:rPr>
            </w:pPr>
            <w:r w:rsidRPr="001046EF">
              <w:rPr>
                <w:rFonts w:ascii="Trebuchet MS" w:hAnsi="Trebuchet MS"/>
                <w:b/>
                <w:bCs/>
                <w14:ligatures w14:val="none"/>
              </w:rPr>
              <w:t>Contact</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1046EF" w:rsidRDefault="001B26D7" w:rsidP="00E41B10">
            <w:pPr>
              <w:spacing w:before="80" w:line="285" w:lineRule="auto"/>
              <w:jc w:val="center"/>
              <w:rPr>
                <w:rFonts w:ascii="Verdana" w:hAnsi="Verdana"/>
                <w:color w:val="506280"/>
                <w:sz w:val="18"/>
                <w:szCs w:val="24"/>
                <w14:ligatures w14:val="none"/>
              </w:rPr>
            </w:pPr>
            <w:r>
              <w:rPr>
                <w:rFonts w:ascii="Trebuchet MS" w:hAnsi="Trebuchet MS"/>
                <w:b/>
                <w:bCs/>
                <w14:ligatures w14:val="none"/>
              </w:rPr>
              <w:t>Number</w:t>
            </w:r>
          </w:p>
        </w:tc>
      </w:tr>
      <w:tr w:rsidR="00904F67" w:rsidRPr="001046EF" w:rsidTr="003C6E31">
        <w:trPr>
          <w:trHeight w:val="617"/>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821EB3">
            <w:pPr>
              <w:spacing w:before="120"/>
              <w:rPr>
                <w:color w:val="506280"/>
                <w:sz w:val="18"/>
                <w:szCs w:val="24"/>
                <w14:ligatures w14:val="none"/>
              </w:rPr>
            </w:pPr>
            <w:r w:rsidRPr="00821EB3">
              <w:rPr>
                <w:sz w:val="16"/>
                <w:szCs w:val="16"/>
                <w14:ligatures w14:val="none"/>
              </w:rPr>
              <w:t>Admissions</w:t>
            </w:r>
          </w:p>
          <w:p w:rsidR="00904F67" w:rsidRPr="00821EB3" w:rsidRDefault="00904F67" w:rsidP="00821EB3">
            <w:pPr>
              <w:rPr>
                <w:color w:val="506280"/>
                <w:sz w:val="18"/>
                <w:szCs w:val="24"/>
                <w14:ligatures w14:val="none"/>
              </w:rPr>
            </w:pPr>
            <w:r w:rsidRPr="00821EB3">
              <w:rPr>
                <w:sz w:val="16"/>
                <w:szCs w:val="16"/>
                <w14:ligatures w14:val="none"/>
              </w:rPr>
              <w:t>(Receipt of Transcripts)</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92940" w:rsidRDefault="009142A4" w:rsidP="00821EB3">
            <w:pPr>
              <w:spacing w:before="120"/>
              <w:rPr>
                <w:sz w:val="16"/>
                <w:szCs w:val="16"/>
                <w14:ligatures w14:val="none"/>
              </w:rPr>
            </w:pPr>
            <w:r>
              <w:rPr>
                <w:sz w:val="16"/>
                <w:szCs w:val="16"/>
                <w14:ligatures w14:val="none"/>
              </w:rPr>
              <w:t xml:space="preserve">Amy </w:t>
            </w:r>
            <w:proofErr w:type="spellStart"/>
            <w:r>
              <w:rPr>
                <w:sz w:val="16"/>
                <w:szCs w:val="16"/>
                <w14:ligatures w14:val="none"/>
              </w:rPr>
              <w:t>Desormeaux</w:t>
            </w:r>
            <w:proofErr w:type="spellEnd"/>
          </w:p>
          <w:p w:rsidR="00904F67" w:rsidRPr="00821EB3" w:rsidRDefault="00904F67" w:rsidP="00821EB3">
            <w:pPr>
              <w:spacing w:before="120"/>
              <w:rPr>
                <w:color w:val="506280"/>
                <w:sz w:val="18"/>
                <w:szCs w:val="24"/>
                <w14:ligatures w14:val="none"/>
              </w:rPr>
            </w:pPr>
            <w:r w:rsidRPr="00821EB3">
              <w:rPr>
                <w:sz w:val="16"/>
                <w:szCs w:val="16"/>
                <w14:ligatures w14:val="none"/>
              </w:rPr>
              <w:t>Admissions</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1EB3" w:rsidRDefault="00821EB3" w:rsidP="00821EB3">
            <w:pPr>
              <w:spacing w:before="120"/>
              <w:rPr>
                <w:color w:val="auto"/>
                <w:sz w:val="18"/>
                <w:szCs w:val="24"/>
                <w14:ligatures w14:val="none"/>
              </w:rPr>
            </w:pPr>
            <w:r w:rsidRPr="00821EB3">
              <w:rPr>
                <w:color w:val="auto"/>
                <w:sz w:val="18"/>
                <w:szCs w:val="24"/>
                <w14:ligatures w14:val="none"/>
              </w:rPr>
              <w:t xml:space="preserve"> </w:t>
            </w:r>
            <w:r>
              <w:rPr>
                <w:color w:val="auto"/>
                <w:sz w:val="18"/>
                <w:szCs w:val="24"/>
                <w14:ligatures w14:val="none"/>
              </w:rPr>
              <w:t xml:space="preserve">                                </w:t>
            </w:r>
            <w:r w:rsidRPr="00821EB3">
              <w:rPr>
                <w:color w:val="auto"/>
                <w:sz w:val="18"/>
                <w:szCs w:val="24"/>
                <w14:ligatures w14:val="none"/>
              </w:rPr>
              <w:t>482-1325</w:t>
            </w:r>
          </w:p>
          <w:p w:rsidR="00821EB3" w:rsidRPr="00821EB3" w:rsidRDefault="00821EB3" w:rsidP="00821EB3">
            <w:pPr>
              <w:spacing w:before="120"/>
              <w:rPr>
                <w:color w:val="506280"/>
                <w:sz w:val="18"/>
                <w:szCs w:val="24"/>
                <w14:ligatures w14:val="none"/>
              </w:rPr>
            </w:pPr>
            <w:r>
              <w:rPr>
                <w:color w:val="auto"/>
                <w:sz w:val="18"/>
                <w:szCs w:val="24"/>
                <w14:ligatures w14:val="none"/>
              </w:rPr>
              <w:t xml:space="preserve">                               Foster 109</w:t>
            </w:r>
            <w:r w:rsidRPr="00821EB3">
              <w:rPr>
                <w:color w:val="auto"/>
                <w:sz w:val="18"/>
                <w:szCs w:val="24"/>
                <w14:ligatures w14:val="none"/>
              </w:rPr>
              <w:t xml:space="preserve">        </w:t>
            </w:r>
          </w:p>
        </w:tc>
      </w:tr>
      <w:tr w:rsidR="00904F67" w:rsidRPr="001046EF" w:rsidTr="003C6E31">
        <w:trPr>
          <w:trHeight w:val="432"/>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Advising Questions</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26EE" w:rsidRPr="00821EB3" w:rsidRDefault="00904F67" w:rsidP="00E41B10">
            <w:pPr>
              <w:spacing w:before="40" w:line="285" w:lineRule="auto"/>
              <w:rPr>
                <w:sz w:val="16"/>
                <w:szCs w:val="16"/>
                <w14:ligatures w14:val="none"/>
              </w:rPr>
            </w:pPr>
            <w:r w:rsidRPr="00821EB3">
              <w:rPr>
                <w:sz w:val="16"/>
                <w:szCs w:val="16"/>
                <w14:ligatures w14:val="none"/>
              </w:rPr>
              <w:t xml:space="preserve">Francine </w:t>
            </w:r>
            <w:proofErr w:type="spellStart"/>
            <w:r w:rsidRPr="00821EB3">
              <w:rPr>
                <w:sz w:val="16"/>
                <w:szCs w:val="16"/>
                <w14:ligatures w14:val="none"/>
              </w:rPr>
              <w:t>Prudhomme</w:t>
            </w:r>
            <w:proofErr w:type="spellEnd"/>
            <w:r w:rsidR="00C426EE" w:rsidRPr="00821EB3">
              <w:rPr>
                <w:sz w:val="16"/>
                <w:szCs w:val="16"/>
                <w14:ligatures w14:val="none"/>
              </w:rPr>
              <w:t xml:space="preserve"> or </w:t>
            </w:r>
          </w:p>
          <w:p w:rsidR="00904F67" w:rsidRPr="00821EB3" w:rsidRDefault="00C426EE" w:rsidP="00E41B10">
            <w:pPr>
              <w:spacing w:before="40" w:line="285" w:lineRule="auto"/>
              <w:rPr>
                <w:color w:val="506280"/>
                <w:sz w:val="18"/>
                <w:szCs w:val="24"/>
                <w14:ligatures w14:val="none"/>
              </w:rPr>
            </w:pPr>
            <w:r w:rsidRPr="00821EB3">
              <w:rPr>
                <w:sz w:val="16"/>
                <w:szCs w:val="16"/>
                <w14:ligatures w14:val="none"/>
              </w:rPr>
              <w:t>Pennie Babin</w:t>
            </w:r>
          </w:p>
          <w:p w:rsidR="00904F67" w:rsidRPr="00821EB3" w:rsidRDefault="00904F67" w:rsidP="00E41B10">
            <w:pPr>
              <w:spacing w:line="285" w:lineRule="auto"/>
              <w:rPr>
                <w:color w:val="506280"/>
                <w:sz w:val="18"/>
                <w:szCs w:val="24"/>
                <w14:ligatures w14:val="none"/>
              </w:rPr>
            </w:pPr>
            <w:r w:rsidRPr="00821EB3">
              <w:rPr>
                <w:sz w:val="16"/>
                <w:szCs w:val="16"/>
                <w14:ligatures w14:val="none"/>
              </w:rPr>
              <w:t>Academic Success Center</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jc w:val="right"/>
              <w:rPr>
                <w:sz w:val="16"/>
                <w:szCs w:val="16"/>
                <w14:ligatures w14:val="none"/>
              </w:rPr>
            </w:pPr>
            <w:r w:rsidRPr="00821EB3">
              <w:rPr>
                <w:sz w:val="16"/>
                <w:szCs w:val="16"/>
                <w14:ligatures w14:val="none"/>
              </w:rPr>
              <w:t>482-5432 Lee 115</w:t>
            </w:r>
          </w:p>
          <w:p w:rsidR="00C426EE" w:rsidRPr="00821EB3" w:rsidRDefault="00C426EE" w:rsidP="00EB08D8">
            <w:pPr>
              <w:spacing w:before="80" w:line="285" w:lineRule="auto"/>
              <w:jc w:val="right"/>
              <w:rPr>
                <w:color w:val="506280"/>
                <w:sz w:val="18"/>
                <w:szCs w:val="24"/>
                <w14:ligatures w14:val="none"/>
              </w:rPr>
            </w:pPr>
            <w:r w:rsidRPr="00821EB3">
              <w:rPr>
                <w:sz w:val="16"/>
                <w:szCs w:val="16"/>
                <w14:ligatures w14:val="none"/>
              </w:rPr>
              <w:t>482-6836, Lee  11</w:t>
            </w:r>
            <w:r w:rsidR="00EB08D8">
              <w:rPr>
                <w:sz w:val="16"/>
                <w:szCs w:val="16"/>
                <w14:ligatures w14:val="none"/>
              </w:rPr>
              <w:t>4</w:t>
            </w:r>
          </w:p>
        </w:tc>
      </w:tr>
      <w:tr w:rsidR="00904F67" w:rsidRPr="001046EF" w:rsidTr="003C6E31">
        <w:trPr>
          <w:trHeight w:val="432"/>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Athletic Advising</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40" w:line="285" w:lineRule="auto"/>
              <w:rPr>
                <w:color w:val="506280"/>
                <w:sz w:val="18"/>
                <w:szCs w:val="24"/>
                <w14:ligatures w14:val="none"/>
              </w:rPr>
            </w:pPr>
            <w:r w:rsidRPr="00821EB3">
              <w:rPr>
                <w:sz w:val="16"/>
                <w:szCs w:val="16"/>
                <w14:ligatures w14:val="none"/>
              </w:rPr>
              <w:t>Christy Alford</w:t>
            </w:r>
          </w:p>
          <w:p w:rsidR="00904F67" w:rsidRPr="00821EB3" w:rsidRDefault="00904F67" w:rsidP="00472B6F">
            <w:pPr>
              <w:spacing w:line="285" w:lineRule="auto"/>
              <w:rPr>
                <w:color w:val="506280"/>
                <w:sz w:val="18"/>
                <w:szCs w:val="24"/>
                <w14:ligatures w14:val="none"/>
              </w:rPr>
            </w:pPr>
            <w:r w:rsidRPr="00821EB3">
              <w:rPr>
                <w:sz w:val="16"/>
                <w:szCs w:val="16"/>
                <w14:ligatures w14:val="none"/>
              </w:rPr>
              <w:t xml:space="preserve">Student Athlete </w:t>
            </w:r>
            <w:r w:rsidR="00472B6F">
              <w:rPr>
                <w:sz w:val="16"/>
                <w:szCs w:val="16"/>
                <w14:ligatures w14:val="none"/>
              </w:rPr>
              <w:t>Academic Services</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40" w:line="285" w:lineRule="auto"/>
              <w:jc w:val="right"/>
              <w:rPr>
                <w:color w:val="506280"/>
                <w:sz w:val="18"/>
                <w:szCs w:val="24"/>
                <w14:ligatures w14:val="none"/>
              </w:rPr>
            </w:pPr>
            <w:r w:rsidRPr="00821EB3">
              <w:rPr>
                <w:sz w:val="16"/>
                <w:szCs w:val="16"/>
                <w14:ligatures w14:val="none"/>
              </w:rPr>
              <w:t>482-1044</w:t>
            </w:r>
          </w:p>
          <w:p w:rsidR="00904F67" w:rsidRPr="00821EB3" w:rsidRDefault="00821EB3" w:rsidP="00472B6F">
            <w:pPr>
              <w:spacing w:line="285" w:lineRule="auto"/>
              <w:jc w:val="center"/>
              <w:rPr>
                <w:color w:val="506280"/>
                <w:sz w:val="18"/>
                <w:szCs w:val="24"/>
                <w14:ligatures w14:val="none"/>
              </w:rPr>
            </w:pPr>
            <w:r>
              <w:rPr>
                <w:sz w:val="16"/>
                <w:szCs w:val="16"/>
                <w14:ligatures w14:val="none"/>
              </w:rPr>
              <w:t xml:space="preserve">          </w:t>
            </w:r>
            <w:r w:rsidR="00EB08D8">
              <w:rPr>
                <w:sz w:val="16"/>
                <w:szCs w:val="16"/>
                <w14:ligatures w14:val="none"/>
              </w:rPr>
              <w:t xml:space="preserve">   </w:t>
            </w:r>
            <w:r>
              <w:rPr>
                <w:sz w:val="16"/>
                <w:szCs w:val="16"/>
                <w14:ligatures w14:val="none"/>
              </w:rPr>
              <w:t xml:space="preserve"> </w:t>
            </w:r>
            <w:proofErr w:type="spellStart"/>
            <w:r w:rsidR="00472B6F">
              <w:rPr>
                <w:sz w:val="16"/>
                <w:szCs w:val="16"/>
                <w14:ligatures w14:val="none"/>
              </w:rPr>
              <w:t>Dupre</w:t>
            </w:r>
            <w:proofErr w:type="spellEnd"/>
            <w:r w:rsidR="00472B6F">
              <w:rPr>
                <w:sz w:val="16"/>
                <w:szCs w:val="16"/>
                <w14:ligatures w14:val="none"/>
              </w:rPr>
              <w:t xml:space="preserve"> Library, 3</w:t>
            </w:r>
            <w:r w:rsidR="00472B6F" w:rsidRPr="00472B6F">
              <w:rPr>
                <w:sz w:val="16"/>
                <w:szCs w:val="16"/>
                <w:vertAlign w:val="superscript"/>
                <w14:ligatures w14:val="none"/>
              </w:rPr>
              <w:t>rd</w:t>
            </w:r>
            <w:r w:rsidR="00472B6F">
              <w:rPr>
                <w:sz w:val="16"/>
                <w:szCs w:val="16"/>
                <w14:ligatures w14:val="none"/>
              </w:rPr>
              <w:t xml:space="preserve"> floor</w:t>
            </w:r>
          </w:p>
        </w:tc>
      </w:tr>
      <w:tr w:rsidR="00904F67" w:rsidRPr="001046EF" w:rsidTr="003C6E31">
        <w:trPr>
          <w:trHeight w:val="432"/>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Career Counseling</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08D8" w:rsidRDefault="00EB08D8" w:rsidP="00E41B10">
            <w:pPr>
              <w:spacing w:line="285" w:lineRule="auto"/>
              <w:rPr>
                <w:sz w:val="16"/>
                <w:szCs w:val="16"/>
                <w14:ligatures w14:val="none"/>
              </w:rPr>
            </w:pPr>
            <w:r w:rsidRPr="00EB08D8">
              <w:rPr>
                <w:sz w:val="16"/>
                <w:szCs w:val="16"/>
                <w14:ligatures w14:val="none"/>
              </w:rPr>
              <w:t>Lauren Landry</w:t>
            </w:r>
          </w:p>
          <w:p w:rsidR="00904F67" w:rsidRDefault="00821EB3" w:rsidP="00E41B10">
            <w:pPr>
              <w:spacing w:line="285" w:lineRule="auto"/>
              <w:rPr>
                <w:sz w:val="16"/>
                <w:szCs w:val="16"/>
                <w14:ligatures w14:val="none"/>
              </w:rPr>
            </w:pPr>
            <w:r w:rsidRPr="00821EB3">
              <w:rPr>
                <w:sz w:val="16"/>
                <w:szCs w:val="16"/>
                <w14:ligatures w14:val="none"/>
              </w:rPr>
              <w:t>Major &amp; Career Exploration</w:t>
            </w:r>
          </w:p>
          <w:p w:rsidR="00821EB3" w:rsidRPr="00821EB3" w:rsidRDefault="00821EB3" w:rsidP="00E41B10">
            <w:pPr>
              <w:spacing w:line="285" w:lineRule="auto"/>
              <w:rPr>
                <w:color w:val="506280"/>
                <w:sz w:val="18"/>
                <w:szCs w:val="24"/>
                <w14:ligatures w14:val="none"/>
              </w:rPr>
            </w:pP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CF47C5" w:rsidP="00CF47C5">
            <w:pPr>
              <w:spacing w:before="80" w:line="285" w:lineRule="auto"/>
              <w:jc w:val="right"/>
              <w:rPr>
                <w:sz w:val="16"/>
                <w:szCs w:val="16"/>
                <w14:ligatures w14:val="none"/>
              </w:rPr>
            </w:pPr>
            <w:r w:rsidRPr="00821EB3">
              <w:rPr>
                <w:sz w:val="16"/>
                <w:szCs w:val="16"/>
                <w14:ligatures w14:val="none"/>
              </w:rPr>
              <w:t>482-5431,</w:t>
            </w:r>
          </w:p>
          <w:p w:rsidR="00CF47C5" w:rsidRPr="00821EB3" w:rsidRDefault="00CC162C" w:rsidP="006556AF">
            <w:pPr>
              <w:spacing w:before="80" w:line="285" w:lineRule="auto"/>
              <w:jc w:val="right"/>
              <w:rPr>
                <w:color w:val="506280"/>
                <w:sz w:val="18"/>
                <w:szCs w:val="24"/>
                <w14:ligatures w14:val="none"/>
              </w:rPr>
            </w:pPr>
            <w:r>
              <w:rPr>
                <w:sz w:val="16"/>
                <w:szCs w:val="16"/>
                <w14:ligatures w14:val="none"/>
              </w:rPr>
              <w:t>Agnes Edwards Hall</w:t>
            </w:r>
            <w:r w:rsidR="00CF47C5" w:rsidRPr="00821EB3">
              <w:rPr>
                <w:sz w:val="16"/>
                <w:szCs w:val="16"/>
                <w14:ligatures w14:val="none"/>
              </w:rPr>
              <w:t xml:space="preserve"> 104A</w:t>
            </w:r>
          </w:p>
        </w:tc>
      </w:tr>
      <w:tr w:rsidR="00904F67" w:rsidRPr="001046EF" w:rsidTr="003C6E31">
        <w:trPr>
          <w:trHeight w:val="505"/>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Counseling</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40" w:line="285" w:lineRule="auto"/>
              <w:rPr>
                <w:color w:val="506280"/>
                <w:sz w:val="18"/>
                <w:szCs w:val="24"/>
                <w14:ligatures w14:val="none"/>
              </w:rPr>
            </w:pPr>
            <w:r w:rsidRPr="00821EB3">
              <w:rPr>
                <w:sz w:val="16"/>
                <w:szCs w:val="16"/>
                <w14:ligatures w14:val="none"/>
              </w:rPr>
              <w:t>Brian Frederick</w:t>
            </w:r>
          </w:p>
          <w:p w:rsidR="00904F67" w:rsidRPr="00821EB3" w:rsidRDefault="00904F67" w:rsidP="00E41B10">
            <w:pPr>
              <w:spacing w:before="40" w:line="285" w:lineRule="auto"/>
              <w:rPr>
                <w:color w:val="506280"/>
                <w:sz w:val="18"/>
                <w:szCs w:val="24"/>
                <w14:ligatures w14:val="none"/>
              </w:rPr>
            </w:pPr>
            <w:r w:rsidRPr="00821EB3">
              <w:rPr>
                <w:sz w:val="16"/>
                <w:szCs w:val="16"/>
                <w14:ligatures w14:val="none"/>
              </w:rPr>
              <w:t>Counseling and Testing</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D55D7">
            <w:pPr>
              <w:spacing w:before="40" w:line="285" w:lineRule="auto"/>
              <w:jc w:val="right"/>
              <w:rPr>
                <w:color w:val="506280"/>
                <w:sz w:val="16"/>
                <w:szCs w:val="16"/>
                <w14:ligatures w14:val="none"/>
              </w:rPr>
            </w:pPr>
            <w:r w:rsidRPr="00821EB3">
              <w:rPr>
                <w:sz w:val="16"/>
                <w:szCs w:val="16"/>
                <w14:ligatures w14:val="none"/>
              </w:rPr>
              <w:t>482-6480</w:t>
            </w:r>
          </w:p>
          <w:p w:rsidR="00904F67" w:rsidRPr="00821EB3" w:rsidRDefault="00ED55D7" w:rsidP="00ED55D7">
            <w:pPr>
              <w:spacing w:before="40" w:line="285" w:lineRule="auto"/>
              <w:jc w:val="right"/>
              <w:rPr>
                <w:color w:val="506280"/>
                <w:sz w:val="16"/>
                <w:szCs w:val="16"/>
                <w14:ligatures w14:val="none"/>
              </w:rPr>
            </w:pPr>
            <w:r w:rsidRPr="00821EB3">
              <w:rPr>
                <w:color w:val="auto"/>
                <w:sz w:val="16"/>
                <w:szCs w:val="16"/>
                <w14:ligatures w14:val="none"/>
              </w:rPr>
              <w:t>Saucier Wellness Center</w:t>
            </w:r>
            <w:r w:rsidR="00904F67" w:rsidRPr="00821EB3">
              <w:rPr>
                <w:color w:val="auto"/>
                <w:sz w:val="16"/>
                <w:szCs w:val="16"/>
                <w14:ligatures w14:val="none"/>
              </w:rPr>
              <w:t> </w:t>
            </w:r>
          </w:p>
        </w:tc>
      </w:tr>
      <w:tr w:rsidR="00904F67" w:rsidRPr="001046EF" w:rsidTr="003C6E31">
        <w:trPr>
          <w:trHeight w:val="472"/>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821EB3">
            <w:pPr>
              <w:spacing w:before="80" w:line="285" w:lineRule="auto"/>
              <w:rPr>
                <w:color w:val="506280"/>
                <w:sz w:val="18"/>
                <w:szCs w:val="24"/>
                <w14:ligatures w14:val="none"/>
              </w:rPr>
            </w:pPr>
            <w:r w:rsidRPr="00821EB3">
              <w:rPr>
                <w:sz w:val="16"/>
                <w:szCs w:val="16"/>
                <w14:ligatures w14:val="none"/>
              </w:rPr>
              <w:t>Cross</w:t>
            </w:r>
            <w:r w:rsidR="003A352F">
              <w:rPr>
                <w:sz w:val="16"/>
                <w:szCs w:val="16"/>
                <w14:ligatures w14:val="none"/>
              </w:rPr>
              <w:t>-</w:t>
            </w:r>
            <w:r w:rsidRPr="00821EB3">
              <w:rPr>
                <w:sz w:val="16"/>
                <w:szCs w:val="16"/>
                <w14:ligatures w14:val="none"/>
              </w:rPr>
              <w:t xml:space="preserve"> Enrollment </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26D7" w:rsidRPr="00821EB3" w:rsidRDefault="00417E2F" w:rsidP="00E41B10">
            <w:pPr>
              <w:spacing w:before="40" w:line="285" w:lineRule="auto"/>
              <w:rPr>
                <w:sz w:val="16"/>
                <w:szCs w:val="16"/>
                <w14:ligatures w14:val="none"/>
              </w:rPr>
            </w:pPr>
            <w:r>
              <w:rPr>
                <w:sz w:val="16"/>
                <w:szCs w:val="16"/>
                <w14:ligatures w14:val="none"/>
              </w:rPr>
              <w:t>Amy Bourque</w:t>
            </w:r>
          </w:p>
          <w:p w:rsidR="00904F67" w:rsidRPr="00821EB3" w:rsidRDefault="00904F67" w:rsidP="00E41B10">
            <w:pPr>
              <w:spacing w:before="40" w:line="285" w:lineRule="auto"/>
              <w:rPr>
                <w:color w:val="506280"/>
                <w:sz w:val="18"/>
                <w:szCs w:val="24"/>
                <w14:ligatures w14:val="none"/>
              </w:rPr>
            </w:pPr>
            <w:r w:rsidRPr="00821EB3">
              <w:rPr>
                <w:sz w:val="16"/>
                <w:szCs w:val="16"/>
                <w14:ligatures w14:val="none"/>
              </w:rPr>
              <w:t>Registrar</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40" w:line="285" w:lineRule="auto"/>
              <w:jc w:val="right"/>
              <w:rPr>
                <w:sz w:val="16"/>
                <w:szCs w:val="16"/>
                <w14:ligatures w14:val="none"/>
              </w:rPr>
            </w:pPr>
            <w:r w:rsidRPr="00821EB3">
              <w:rPr>
                <w:sz w:val="16"/>
                <w:szCs w:val="16"/>
                <w14:ligatures w14:val="none"/>
              </w:rPr>
              <w:t>482-</w:t>
            </w:r>
            <w:r w:rsidR="00417E2F">
              <w:rPr>
                <w:sz w:val="16"/>
                <w:szCs w:val="16"/>
                <w14:ligatures w14:val="none"/>
              </w:rPr>
              <w:t>6299</w:t>
            </w:r>
          </w:p>
          <w:p w:rsidR="00904F67" w:rsidRPr="00821EB3" w:rsidRDefault="00904F67" w:rsidP="006A643D">
            <w:pPr>
              <w:spacing w:before="40" w:line="285" w:lineRule="auto"/>
              <w:jc w:val="right"/>
              <w:rPr>
                <w:color w:val="506280"/>
                <w:sz w:val="18"/>
                <w:szCs w:val="24"/>
                <w14:ligatures w14:val="none"/>
              </w:rPr>
            </w:pPr>
            <w:r w:rsidRPr="00821EB3">
              <w:rPr>
                <w:sz w:val="16"/>
                <w:szCs w:val="16"/>
                <w14:ligatures w14:val="none"/>
              </w:rPr>
              <w:t>Martin 1</w:t>
            </w:r>
            <w:r w:rsidR="006A643D" w:rsidRPr="00821EB3">
              <w:rPr>
                <w:sz w:val="16"/>
                <w:szCs w:val="16"/>
                <w14:ligatures w14:val="none"/>
              </w:rPr>
              <w:t>71</w:t>
            </w:r>
          </w:p>
        </w:tc>
      </w:tr>
      <w:tr w:rsidR="00904F67" w:rsidRPr="001046EF" w:rsidTr="003C6E31">
        <w:trPr>
          <w:trHeight w:val="562"/>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sz w:val="16"/>
                <w:szCs w:val="16"/>
                <w14:ligatures w14:val="none"/>
              </w:rPr>
            </w:pPr>
            <w:r w:rsidRPr="00821EB3">
              <w:rPr>
                <w:sz w:val="16"/>
                <w:szCs w:val="16"/>
                <w14:ligatures w14:val="none"/>
              </w:rPr>
              <w:t>Disability Services</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40" w:line="285" w:lineRule="auto"/>
              <w:rPr>
                <w:color w:val="506280"/>
                <w:sz w:val="18"/>
                <w:szCs w:val="24"/>
                <w14:ligatures w14:val="none"/>
              </w:rPr>
            </w:pPr>
            <w:r w:rsidRPr="00821EB3">
              <w:rPr>
                <w:sz w:val="16"/>
                <w:szCs w:val="16"/>
                <w14:ligatures w14:val="none"/>
              </w:rPr>
              <w:t>Carol Landry</w:t>
            </w:r>
          </w:p>
          <w:p w:rsidR="00904F67" w:rsidRPr="00821EB3" w:rsidRDefault="00EB08D8" w:rsidP="00E41B10">
            <w:pPr>
              <w:spacing w:before="40" w:line="285" w:lineRule="auto"/>
              <w:rPr>
                <w:color w:val="506280"/>
                <w:sz w:val="18"/>
                <w:szCs w:val="24"/>
                <w14:ligatures w14:val="none"/>
              </w:rPr>
            </w:pPr>
            <w:r>
              <w:rPr>
                <w:sz w:val="16"/>
                <w:szCs w:val="16"/>
                <w14:ligatures w14:val="none"/>
              </w:rPr>
              <w:t xml:space="preserve">Office of </w:t>
            </w:r>
            <w:r w:rsidR="00904F67" w:rsidRPr="00821EB3">
              <w:rPr>
                <w:sz w:val="16"/>
                <w:szCs w:val="16"/>
                <w14:ligatures w14:val="none"/>
              </w:rPr>
              <w:t>Disability Services</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40" w:line="285" w:lineRule="auto"/>
              <w:jc w:val="right"/>
              <w:rPr>
                <w:color w:val="506280"/>
                <w:sz w:val="18"/>
                <w:szCs w:val="24"/>
                <w14:ligatures w14:val="none"/>
              </w:rPr>
            </w:pPr>
            <w:r w:rsidRPr="00821EB3">
              <w:rPr>
                <w:sz w:val="16"/>
                <w:szCs w:val="16"/>
                <w14:ligatures w14:val="none"/>
              </w:rPr>
              <w:t>482-5252</w:t>
            </w:r>
          </w:p>
          <w:p w:rsidR="00904F67" w:rsidRPr="00821EB3" w:rsidRDefault="00CC162C" w:rsidP="00E41B10">
            <w:pPr>
              <w:spacing w:before="40" w:line="285" w:lineRule="auto"/>
              <w:jc w:val="right"/>
              <w:rPr>
                <w:color w:val="506280"/>
                <w:sz w:val="18"/>
                <w:szCs w:val="24"/>
                <w14:ligatures w14:val="none"/>
              </w:rPr>
            </w:pPr>
            <w:r>
              <w:rPr>
                <w:sz w:val="16"/>
                <w:szCs w:val="16"/>
                <w14:ligatures w14:val="none"/>
              </w:rPr>
              <w:t>Agnes Edwards Hall</w:t>
            </w:r>
          </w:p>
        </w:tc>
      </w:tr>
      <w:tr w:rsidR="00904F67" w:rsidRPr="001046EF" w:rsidTr="003C6E31">
        <w:trPr>
          <w:trHeight w:val="286"/>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Emergency Services</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University Police</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3E17" w:rsidRDefault="00904F67" w:rsidP="00BC3E17">
            <w:pPr>
              <w:spacing w:before="80" w:line="285" w:lineRule="auto"/>
              <w:jc w:val="right"/>
              <w:rPr>
                <w:sz w:val="16"/>
                <w:szCs w:val="16"/>
                <w14:ligatures w14:val="none"/>
              </w:rPr>
            </w:pPr>
            <w:r w:rsidRPr="00821EB3">
              <w:rPr>
                <w:sz w:val="16"/>
                <w:szCs w:val="16"/>
                <w14:ligatures w14:val="none"/>
              </w:rPr>
              <w:t>482-6447</w:t>
            </w:r>
          </w:p>
          <w:p w:rsidR="00904F67" w:rsidRPr="00821EB3" w:rsidRDefault="00A57AB7" w:rsidP="00BC3E17">
            <w:pPr>
              <w:spacing w:before="80" w:line="285" w:lineRule="auto"/>
              <w:jc w:val="right"/>
              <w:rPr>
                <w:color w:val="506280"/>
                <w:sz w:val="18"/>
                <w:szCs w:val="24"/>
                <w14:ligatures w14:val="none"/>
              </w:rPr>
            </w:pPr>
            <w:r>
              <w:rPr>
                <w:sz w:val="16"/>
                <w:szCs w:val="16"/>
                <w14:ligatures w14:val="none"/>
              </w:rPr>
              <w:t xml:space="preserve">Randolph </w:t>
            </w:r>
            <w:r w:rsidR="00904F67" w:rsidRPr="00821EB3">
              <w:rPr>
                <w:sz w:val="16"/>
                <w:szCs w:val="16"/>
                <w14:ligatures w14:val="none"/>
              </w:rPr>
              <w:t xml:space="preserve"> Hall</w:t>
            </w:r>
          </w:p>
        </w:tc>
      </w:tr>
      <w:tr w:rsidR="009142A4" w:rsidRPr="001046EF" w:rsidTr="009142A4">
        <w:trPr>
          <w:trHeight w:val="286"/>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42A4" w:rsidRPr="009142A4" w:rsidRDefault="009142A4" w:rsidP="00140CCB">
            <w:pPr>
              <w:spacing w:before="80" w:line="285" w:lineRule="auto"/>
              <w:rPr>
                <w:sz w:val="16"/>
                <w:szCs w:val="16"/>
                <w14:ligatures w14:val="none"/>
              </w:rPr>
            </w:pPr>
            <w:r>
              <w:rPr>
                <w:sz w:val="16"/>
                <w:szCs w:val="16"/>
                <w14:ligatures w14:val="none"/>
              </w:rPr>
              <w:t>ESOL</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42A4" w:rsidRPr="009142A4" w:rsidRDefault="009142A4" w:rsidP="00140CCB">
            <w:pPr>
              <w:spacing w:before="80" w:line="285" w:lineRule="auto"/>
              <w:rPr>
                <w:sz w:val="16"/>
                <w:szCs w:val="16"/>
                <w14:ligatures w14:val="none"/>
              </w:rPr>
            </w:pPr>
            <w:r>
              <w:rPr>
                <w:sz w:val="16"/>
                <w:szCs w:val="16"/>
                <w14:ligatures w14:val="none"/>
              </w:rPr>
              <w:t xml:space="preserve">Denise </w:t>
            </w:r>
            <w:proofErr w:type="spellStart"/>
            <w:r>
              <w:rPr>
                <w:sz w:val="16"/>
                <w:szCs w:val="16"/>
                <w14:ligatures w14:val="none"/>
              </w:rPr>
              <w:t>Marceaux</w:t>
            </w:r>
            <w:proofErr w:type="spellEnd"/>
          </w:p>
          <w:p w:rsidR="009142A4" w:rsidRPr="009142A4" w:rsidRDefault="009142A4" w:rsidP="009142A4">
            <w:pPr>
              <w:spacing w:before="80" w:line="285" w:lineRule="auto"/>
              <w:rPr>
                <w:sz w:val="16"/>
                <w:szCs w:val="16"/>
                <w14:ligatures w14:val="none"/>
              </w:rPr>
            </w:pPr>
            <w:r>
              <w:rPr>
                <w:sz w:val="16"/>
                <w:szCs w:val="16"/>
                <w14:ligatures w14:val="none"/>
              </w:rPr>
              <w:t>ESOL Coordinator</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42A4" w:rsidRPr="00821EB3" w:rsidRDefault="009142A4" w:rsidP="00140CCB">
            <w:pPr>
              <w:spacing w:before="80" w:line="285" w:lineRule="auto"/>
              <w:jc w:val="right"/>
              <w:rPr>
                <w:sz w:val="16"/>
                <w:szCs w:val="16"/>
                <w14:ligatures w14:val="none"/>
              </w:rPr>
            </w:pPr>
            <w:r w:rsidRPr="00821EB3">
              <w:rPr>
                <w:sz w:val="16"/>
                <w:szCs w:val="16"/>
                <w14:ligatures w14:val="none"/>
              </w:rPr>
              <w:t>482-681</w:t>
            </w:r>
            <w:r>
              <w:rPr>
                <w:sz w:val="16"/>
                <w:szCs w:val="16"/>
                <w14:ligatures w14:val="none"/>
              </w:rPr>
              <w:t>1</w:t>
            </w:r>
          </w:p>
          <w:p w:rsidR="009142A4" w:rsidRPr="009142A4" w:rsidRDefault="009142A4" w:rsidP="00140CCB">
            <w:pPr>
              <w:spacing w:before="80" w:line="285" w:lineRule="auto"/>
              <w:jc w:val="right"/>
              <w:rPr>
                <w:sz w:val="16"/>
                <w:szCs w:val="16"/>
                <w14:ligatures w14:val="none"/>
              </w:rPr>
            </w:pPr>
            <w:r>
              <w:rPr>
                <w:sz w:val="16"/>
                <w:szCs w:val="16"/>
                <w14:ligatures w14:val="none"/>
              </w:rPr>
              <w:t>H.L. Griffin 405</w:t>
            </w:r>
          </w:p>
        </w:tc>
      </w:tr>
      <w:tr w:rsidR="00904F67" w:rsidRPr="001046EF" w:rsidTr="003C6E31">
        <w:trPr>
          <w:trHeight w:val="552"/>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Financial Assistance</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Cindy Perez, Financial Aid</w:t>
            </w:r>
          </w:p>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 xml:space="preserve">Adele </w:t>
            </w:r>
            <w:proofErr w:type="spellStart"/>
            <w:r w:rsidRPr="00821EB3">
              <w:rPr>
                <w:sz w:val="16"/>
                <w:szCs w:val="16"/>
                <w14:ligatures w14:val="none"/>
              </w:rPr>
              <w:t>Bulliard</w:t>
            </w:r>
            <w:proofErr w:type="spellEnd"/>
            <w:r w:rsidRPr="00821EB3">
              <w:rPr>
                <w:sz w:val="16"/>
                <w:szCs w:val="16"/>
                <w14:ligatures w14:val="none"/>
              </w:rPr>
              <w:t>, Scholarships</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jc w:val="right"/>
              <w:rPr>
                <w:color w:val="506280"/>
                <w:sz w:val="18"/>
                <w:szCs w:val="24"/>
                <w14:ligatures w14:val="none"/>
              </w:rPr>
            </w:pPr>
            <w:r w:rsidRPr="00821EB3">
              <w:rPr>
                <w:sz w:val="16"/>
                <w:szCs w:val="16"/>
                <w14:ligatures w14:val="none"/>
              </w:rPr>
              <w:t>482-6497, Foster 106</w:t>
            </w:r>
          </w:p>
          <w:p w:rsidR="00904F67" w:rsidRPr="00821EB3" w:rsidRDefault="00904F67" w:rsidP="00E41B10">
            <w:pPr>
              <w:spacing w:before="80" w:line="285" w:lineRule="auto"/>
              <w:jc w:val="right"/>
              <w:rPr>
                <w:color w:val="506280"/>
                <w:sz w:val="18"/>
                <w:szCs w:val="24"/>
                <w14:ligatures w14:val="none"/>
              </w:rPr>
            </w:pPr>
            <w:r w:rsidRPr="00821EB3">
              <w:rPr>
                <w:sz w:val="16"/>
                <w:szCs w:val="16"/>
                <w14:ligatures w14:val="none"/>
              </w:rPr>
              <w:t>482-6515, Martin 260</w:t>
            </w:r>
          </w:p>
        </w:tc>
      </w:tr>
      <w:tr w:rsidR="00904F67" w:rsidRPr="001046EF" w:rsidTr="003C6E31">
        <w:trPr>
          <w:trHeight w:val="286"/>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Freshman Math</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Default="00E60DD4" w:rsidP="00E41B10">
            <w:pPr>
              <w:spacing w:before="80" w:line="285" w:lineRule="auto"/>
              <w:rPr>
                <w:sz w:val="16"/>
                <w:szCs w:val="16"/>
                <w14:ligatures w14:val="none"/>
              </w:rPr>
            </w:pPr>
            <w:r w:rsidRPr="00821EB3">
              <w:rPr>
                <w:sz w:val="16"/>
                <w:szCs w:val="16"/>
                <w14:ligatures w14:val="none"/>
              </w:rPr>
              <w:t>Jimmy Kimball</w:t>
            </w:r>
          </w:p>
          <w:p w:rsidR="003A352F" w:rsidRPr="00821EB3" w:rsidRDefault="003A352F" w:rsidP="00E41B10">
            <w:pPr>
              <w:spacing w:before="80" w:line="285" w:lineRule="auto"/>
              <w:rPr>
                <w:color w:val="506280"/>
                <w:sz w:val="18"/>
                <w:szCs w:val="24"/>
                <w14:ligatures w14:val="none"/>
              </w:rPr>
            </w:pPr>
            <w:r>
              <w:rPr>
                <w:sz w:val="16"/>
                <w:szCs w:val="16"/>
                <w14:ligatures w14:val="none"/>
              </w:rPr>
              <w:t>Math Department</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3E17" w:rsidRDefault="00904F67" w:rsidP="00BC3E17">
            <w:pPr>
              <w:spacing w:before="80" w:line="285" w:lineRule="auto"/>
              <w:jc w:val="right"/>
              <w:rPr>
                <w:sz w:val="16"/>
                <w:szCs w:val="16"/>
                <w14:ligatures w14:val="none"/>
              </w:rPr>
            </w:pPr>
            <w:r w:rsidRPr="00821EB3">
              <w:rPr>
                <w:sz w:val="16"/>
                <w:szCs w:val="16"/>
                <w14:ligatures w14:val="none"/>
              </w:rPr>
              <w:t>482-5290</w:t>
            </w:r>
          </w:p>
          <w:p w:rsidR="00904F67" w:rsidRPr="00821EB3" w:rsidRDefault="00BC3E17" w:rsidP="00BC3E17">
            <w:pPr>
              <w:spacing w:before="80" w:line="285" w:lineRule="auto"/>
              <w:jc w:val="right"/>
              <w:rPr>
                <w:color w:val="506280"/>
                <w:sz w:val="18"/>
                <w:szCs w:val="24"/>
                <w14:ligatures w14:val="none"/>
              </w:rPr>
            </w:pPr>
            <w:r>
              <w:rPr>
                <w:sz w:val="16"/>
                <w:szCs w:val="16"/>
                <w14:ligatures w14:val="none"/>
              </w:rPr>
              <w:t xml:space="preserve"> </w:t>
            </w:r>
            <w:r w:rsidR="00904F67" w:rsidRPr="00821EB3">
              <w:rPr>
                <w:sz w:val="16"/>
                <w:szCs w:val="16"/>
                <w14:ligatures w14:val="none"/>
              </w:rPr>
              <w:t xml:space="preserve"> Maxim </w:t>
            </w:r>
            <w:proofErr w:type="spellStart"/>
            <w:r w:rsidR="00904F67" w:rsidRPr="00821EB3">
              <w:rPr>
                <w:sz w:val="16"/>
                <w:szCs w:val="16"/>
                <w14:ligatures w14:val="none"/>
              </w:rPr>
              <w:t>Doucet</w:t>
            </w:r>
            <w:proofErr w:type="spellEnd"/>
            <w:r w:rsidR="00904F67" w:rsidRPr="00821EB3">
              <w:rPr>
                <w:sz w:val="16"/>
                <w:szCs w:val="16"/>
                <w14:ligatures w14:val="none"/>
              </w:rPr>
              <w:t xml:space="preserve"> 213</w:t>
            </w:r>
          </w:p>
        </w:tc>
      </w:tr>
      <w:tr w:rsidR="00904F67" w:rsidRPr="001046EF" w:rsidTr="003C6E31">
        <w:trPr>
          <w:trHeight w:val="286"/>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Honors Courses and Program</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56AF" w:rsidRDefault="00904F67" w:rsidP="006556AF">
            <w:pPr>
              <w:spacing w:before="80" w:line="285" w:lineRule="auto"/>
              <w:rPr>
                <w:sz w:val="16"/>
                <w:szCs w:val="16"/>
                <w14:ligatures w14:val="none"/>
              </w:rPr>
            </w:pPr>
            <w:r w:rsidRPr="00821EB3">
              <w:rPr>
                <w:sz w:val="16"/>
                <w:szCs w:val="16"/>
                <w14:ligatures w14:val="none"/>
              </w:rPr>
              <w:t>Julia Frederick</w:t>
            </w:r>
          </w:p>
          <w:p w:rsidR="00904F67" w:rsidRPr="00821EB3" w:rsidRDefault="00904F67" w:rsidP="006556AF">
            <w:pPr>
              <w:spacing w:before="80" w:line="285" w:lineRule="auto"/>
              <w:rPr>
                <w:color w:val="506280"/>
                <w:sz w:val="18"/>
                <w:szCs w:val="24"/>
                <w14:ligatures w14:val="none"/>
              </w:rPr>
            </w:pPr>
            <w:r w:rsidRPr="00821EB3">
              <w:rPr>
                <w:sz w:val="16"/>
                <w:szCs w:val="16"/>
                <w14:ligatures w14:val="none"/>
              </w:rPr>
              <w:t>Honors Program</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45C6" w:rsidRDefault="00904F67" w:rsidP="00E41B10">
            <w:pPr>
              <w:spacing w:before="80" w:line="285" w:lineRule="auto"/>
              <w:jc w:val="right"/>
              <w:rPr>
                <w:sz w:val="16"/>
                <w:szCs w:val="16"/>
                <w14:ligatures w14:val="none"/>
              </w:rPr>
            </w:pPr>
            <w:r w:rsidRPr="00821EB3">
              <w:rPr>
                <w:sz w:val="16"/>
                <w:szCs w:val="16"/>
                <w14:ligatures w14:val="none"/>
              </w:rPr>
              <w:t>482-6700</w:t>
            </w:r>
          </w:p>
          <w:p w:rsidR="00904F67" w:rsidRPr="00821EB3" w:rsidRDefault="00904F67" w:rsidP="00E41B10">
            <w:pPr>
              <w:spacing w:before="80" w:line="285" w:lineRule="auto"/>
              <w:jc w:val="right"/>
              <w:rPr>
                <w:color w:val="506280"/>
                <w:sz w:val="18"/>
                <w:szCs w:val="24"/>
                <w14:ligatures w14:val="none"/>
              </w:rPr>
            </w:pPr>
            <w:r w:rsidRPr="00821EB3">
              <w:rPr>
                <w:sz w:val="16"/>
                <w:szCs w:val="16"/>
                <w14:ligatures w14:val="none"/>
              </w:rPr>
              <w:t xml:space="preserve"> </w:t>
            </w:r>
            <w:proofErr w:type="spellStart"/>
            <w:r w:rsidRPr="00821EB3">
              <w:rPr>
                <w:sz w:val="16"/>
                <w:szCs w:val="16"/>
                <w14:ligatures w14:val="none"/>
              </w:rPr>
              <w:t>Judice</w:t>
            </w:r>
            <w:proofErr w:type="spellEnd"/>
            <w:r w:rsidRPr="00821EB3">
              <w:rPr>
                <w:sz w:val="16"/>
                <w:szCs w:val="16"/>
                <w14:ligatures w14:val="none"/>
              </w:rPr>
              <w:t xml:space="preserve"> </w:t>
            </w:r>
            <w:proofErr w:type="spellStart"/>
            <w:r w:rsidR="00CC162C">
              <w:rPr>
                <w:sz w:val="16"/>
                <w:szCs w:val="16"/>
                <w14:ligatures w14:val="none"/>
              </w:rPr>
              <w:t>Rickels</w:t>
            </w:r>
            <w:proofErr w:type="spellEnd"/>
            <w:r w:rsidR="00CC162C">
              <w:rPr>
                <w:sz w:val="16"/>
                <w:szCs w:val="16"/>
                <w14:ligatures w14:val="none"/>
              </w:rPr>
              <w:t xml:space="preserve"> </w:t>
            </w:r>
            <w:r w:rsidRPr="00821EB3">
              <w:rPr>
                <w:sz w:val="16"/>
                <w:szCs w:val="16"/>
                <w14:ligatures w14:val="none"/>
              </w:rPr>
              <w:t>206</w:t>
            </w:r>
          </w:p>
        </w:tc>
      </w:tr>
      <w:tr w:rsidR="00904F67" w:rsidRPr="001046EF" w:rsidTr="004920A5">
        <w:trPr>
          <w:trHeight w:val="475"/>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Housing</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1058" w:rsidRPr="00821EB3" w:rsidRDefault="004920A5" w:rsidP="00E41B10">
            <w:pPr>
              <w:spacing w:line="285" w:lineRule="auto"/>
              <w:rPr>
                <w:sz w:val="16"/>
                <w:szCs w:val="16"/>
                <w14:ligatures w14:val="none"/>
              </w:rPr>
            </w:pPr>
            <w:r w:rsidRPr="00821EB3">
              <w:rPr>
                <w:sz w:val="16"/>
                <w:szCs w:val="16"/>
                <w14:ligatures w14:val="none"/>
              </w:rPr>
              <w:t>Jules Breaux</w:t>
            </w:r>
          </w:p>
          <w:p w:rsidR="00904F67" w:rsidRPr="00821EB3" w:rsidRDefault="00821EB3" w:rsidP="00E41B10">
            <w:pPr>
              <w:spacing w:line="285" w:lineRule="auto"/>
              <w:rPr>
                <w:color w:val="506280"/>
                <w:sz w:val="18"/>
                <w:szCs w:val="24"/>
                <w14:ligatures w14:val="none"/>
              </w:rPr>
            </w:pPr>
            <w:r>
              <w:rPr>
                <w:sz w:val="16"/>
                <w:szCs w:val="16"/>
                <w14:ligatures w14:val="none"/>
              </w:rPr>
              <w:t xml:space="preserve">Student </w:t>
            </w:r>
            <w:r w:rsidR="00904F67" w:rsidRPr="00821EB3">
              <w:rPr>
                <w:sz w:val="16"/>
                <w:szCs w:val="16"/>
                <w14:ligatures w14:val="none"/>
              </w:rPr>
              <w:t>Housing</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45C6" w:rsidRDefault="00904F67" w:rsidP="00731807">
            <w:pPr>
              <w:spacing w:before="80" w:line="285" w:lineRule="auto"/>
              <w:jc w:val="right"/>
              <w:rPr>
                <w:sz w:val="16"/>
                <w:szCs w:val="16"/>
                <w14:ligatures w14:val="none"/>
              </w:rPr>
            </w:pPr>
            <w:r w:rsidRPr="00821EB3">
              <w:rPr>
                <w:sz w:val="16"/>
                <w:szCs w:val="16"/>
                <w14:ligatures w14:val="none"/>
              </w:rPr>
              <w:t>482-6471</w:t>
            </w:r>
          </w:p>
          <w:p w:rsidR="00904F67" w:rsidRPr="00821EB3" w:rsidRDefault="00C445C6" w:rsidP="00C445C6">
            <w:pPr>
              <w:spacing w:before="80" w:line="285" w:lineRule="auto"/>
              <w:rPr>
                <w:color w:val="506280"/>
                <w:sz w:val="18"/>
                <w:szCs w:val="24"/>
                <w14:ligatures w14:val="none"/>
              </w:rPr>
            </w:pPr>
            <w:r>
              <w:rPr>
                <w:sz w:val="16"/>
                <w:szCs w:val="16"/>
                <w14:ligatures w14:val="none"/>
              </w:rPr>
              <w:t xml:space="preserve">              </w:t>
            </w:r>
            <w:r w:rsidR="00731807" w:rsidRPr="00821EB3">
              <w:rPr>
                <w:sz w:val="16"/>
                <w:szCs w:val="16"/>
                <w14:ligatures w14:val="none"/>
              </w:rPr>
              <w:t>Buchanan Hall</w:t>
            </w:r>
            <w:r w:rsidR="004920A5" w:rsidRPr="00821EB3">
              <w:rPr>
                <w:sz w:val="16"/>
                <w:szCs w:val="16"/>
                <w14:ligatures w14:val="none"/>
              </w:rPr>
              <w:t xml:space="preserve">, </w:t>
            </w:r>
            <w:r>
              <w:rPr>
                <w:sz w:val="16"/>
                <w:szCs w:val="16"/>
                <w14:ligatures w14:val="none"/>
              </w:rPr>
              <w:t xml:space="preserve"> </w:t>
            </w:r>
            <w:r w:rsidR="004920A5" w:rsidRPr="00821EB3">
              <w:rPr>
                <w:sz w:val="16"/>
                <w:szCs w:val="16"/>
                <w14:ligatures w14:val="none"/>
              </w:rPr>
              <w:t>2</w:t>
            </w:r>
            <w:r w:rsidR="004920A5" w:rsidRPr="00821EB3">
              <w:rPr>
                <w:sz w:val="16"/>
                <w:szCs w:val="16"/>
                <w:vertAlign w:val="superscript"/>
                <w14:ligatures w14:val="none"/>
              </w:rPr>
              <w:t>nd</w:t>
            </w:r>
            <w:r w:rsidR="004920A5" w:rsidRPr="00821EB3">
              <w:rPr>
                <w:sz w:val="16"/>
                <w:szCs w:val="16"/>
                <w14:ligatures w14:val="none"/>
              </w:rPr>
              <w:t xml:space="preserve"> floor</w:t>
            </w:r>
          </w:p>
        </w:tc>
      </w:tr>
      <w:tr w:rsidR="006556AF" w:rsidRPr="001046EF" w:rsidTr="00493085">
        <w:trPr>
          <w:trHeight w:val="457"/>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56AF" w:rsidRPr="00821EB3" w:rsidRDefault="006556AF" w:rsidP="00493085">
            <w:pPr>
              <w:spacing w:before="80" w:line="285" w:lineRule="auto"/>
              <w:rPr>
                <w:color w:val="506280"/>
                <w:sz w:val="18"/>
                <w:szCs w:val="24"/>
                <w14:ligatures w14:val="none"/>
              </w:rPr>
            </w:pPr>
            <w:r w:rsidRPr="00821EB3">
              <w:rPr>
                <w:sz w:val="16"/>
                <w:szCs w:val="16"/>
                <w14:ligatures w14:val="none"/>
              </w:rPr>
              <w:t>Job Placement</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08D8" w:rsidRDefault="00EB08D8" w:rsidP="00493085">
            <w:pPr>
              <w:spacing w:before="40" w:line="285" w:lineRule="auto"/>
              <w:rPr>
                <w:sz w:val="16"/>
                <w:szCs w:val="16"/>
                <w14:ligatures w14:val="none"/>
              </w:rPr>
            </w:pPr>
            <w:r w:rsidRPr="00EB08D8">
              <w:rPr>
                <w:sz w:val="16"/>
                <w:szCs w:val="16"/>
                <w14:ligatures w14:val="none"/>
              </w:rPr>
              <w:t xml:space="preserve">Kimberly </w:t>
            </w:r>
            <w:proofErr w:type="spellStart"/>
            <w:r w:rsidRPr="00EB08D8">
              <w:rPr>
                <w:sz w:val="16"/>
                <w:szCs w:val="16"/>
                <w14:ligatures w14:val="none"/>
              </w:rPr>
              <w:t>Billeaudeau</w:t>
            </w:r>
            <w:proofErr w:type="spellEnd"/>
          </w:p>
          <w:p w:rsidR="006556AF" w:rsidRPr="00EB08D8" w:rsidRDefault="006556AF" w:rsidP="00EB08D8">
            <w:pPr>
              <w:spacing w:before="40" w:line="285" w:lineRule="auto"/>
              <w:rPr>
                <w:color w:val="506280"/>
                <w:sz w:val="16"/>
                <w:szCs w:val="16"/>
                <w14:ligatures w14:val="none"/>
              </w:rPr>
            </w:pPr>
            <w:r w:rsidRPr="00821EB3">
              <w:rPr>
                <w:sz w:val="16"/>
                <w:szCs w:val="16"/>
                <w14:ligatures w14:val="none"/>
              </w:rPr>
              <w:t xml:space="preserve">Career </w:t>
            </w:r>
            <w:r>
              <w:rPr>
                <w:sz w:val="16"/>
                <w:szCs w:val="16"/>
                <w14:ligatures w14:val="none"/>
              </w:rPr>
              <w:t>Services</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56AF" w:rsidRPr="00821EB3" w:rsidRDefault="006556AF" w:rsidP="00493085">
            <w:pPr>
              <w:spacing w:before="40" w:line="285" w:lineRule="auto"/>
              <w:jc w:val="right"/>
              <w:rPr>
                <w:color w:val="506280"/>
                <w:sz w:val="18"/>
                <w:szCs w:val="24"/>
                <w14:ligatures w14:val="none"/>
              </w:rPr>
            </w:pPr>
            <w:r w:rsidRPr="00821EB3">
              <w:rPr>
                <w:sz w:val="16"/>
                <w:szCs w:val="16"/>
                <w14:ligatures w14:val="none"/>
              </w:rPr>
              <w:t>482-1444</w:t>
            </w:r>
          </w:p>
          <w:p w:rsidR="006556AF" w:rsidRPr="00821EB3" w:rsidRDefault="006556AF" w:rsidP="00A57AB7">
            <w:pPr>
              <w:spacing w:before="40" w:line="285" w:lineRule="auto"/>
              <w:jc w:val="center"/>
              <w:rPr>
                <w:color w:val="506280"/>
                <w:sz w:val="18"/>
                <w:szCs w:val="24"/>
                <w14:ligatures w14:val="none"/>
              </w:rPr>
            </w:pPr>
            <w:r>
              <w:rPr>
                <w:sz w:val="16"/>
                <w:szCs w:val="16"/>
                <w14:ligatures w14:val="none"/>
              </w:rPr>
              <w:t xml:space="preserve">             </w:t>
            </w:r>
            <w:r w:rsidR="00A57AB7">
              <w:rPr>
                <w:sz w:val="16"/>
                <w:szCs w:val="16"/>
                <w14:ligatures w14:val="none"/>
              </w:rPr>
              <w:t>Agnes Edwards Hall</w:t>
            </w:r>
            <w:r w:rsidRPr="00821EB3">
              <w:rPr>
                <w:sz w:val="16"/>
                <w:szCs w:val="16"/>
                <w14:ligatures w14:val="none"/>
              </w:rPr>
              <w:t xml:space="preserve"> 104</w:t>
            </w:r>
          </w:p>
        </w:tc>
      </w:tr>
      <w:tr w:rsidR="00904F67" w:rsidRPr="001046EF" w:rsidTr="003C6E31">
        <w:trPr>
          <w:trHeight w:val="286"/>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Orientation</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Default="00904F67" w:rsidP="00E41B10">
            <w:pPr>
              <w:spacing w:before="80" w:line="285" w:lineRule="auto"/>
              <w:rPr>
                <w:sz w:val="16"/>
                <w:szCs w:val="16"/>
                <w14:ligatures w14:val="none"/>
              </w:rPr>
            </w:pPr>
            <w:r w:rsidRPr="00821EB3">
              <w:rPr>
                <w:sz w:val="16"/>
                <w:szCs w:val="16"/>
                <w14:ligatures w14:val="none"/>
              </w:rPr>
              <w:t>Lauren Sarver</w:t>
            </w:r>
          </w:p>
          <w:p w:rsidR="00D467BB" w:rsidRPr="00821EB3" w:rsidRDefault="00D467BB" w:rsidP="00E41B10">
            <w:pPr>
              <w:spacing w:before="80" w:line="285" w:lineRule="auto"/>
              <w:rPr>
                <w:color w:val="506280"/>
                <w:sz w:val="18"/>
                <w:szCs w:val="24"/>
                <w14:ligatures w14:val="none"/>
              </w:rPr>
            </w:pPr>
            <w:r>
              <w:rPr>
                <w:sz w:val="16"/>
                <w:szCs w:val="16"/>
                <w14:ligatures w14:val="none"/>
              </w:rPr>
              <w:t>Orientation Program</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45C6" w:rsidRDefault="00904F67" w:rsidP="00C445C6">
            <w:pPr>
              <w:spacing w:before="80" w:line="285" w:lineRule="auto"/>
              <w:jc w:val="right"/>
              <w:rPr>
                <w:sz w:val="16"/>
                <w:szCs w:val="16"/>
                <w14:ligatures w14:val="none"/>
              </w:rPr>
            </w:pPr>
            <w:r w:rsidRPr="00821EB3">
              <w:rPr>
                <w:sz w:val="16"/>
                <w:szCs w:val="16"/>
                <w14:ligatures w14:val="none"/>
              </w:rPr>
              <w:t>482-1391</w:t>
            </w:r>
          </w:p>
          <w:p w:rsidR="00904F67" w:rsidRPr="00821EB3" w:rsidRDefault="00904F67" w:rsidP="00C445C6">
            <w:pPr>
              <w:spacing w:before="80" w:line="285" w:lineRule="auto"/>
              <w:jc w:val="right"/>
              <w:rPr>
                <w:color w:val="506280"/>
                <w:sz w:val="18"/>
                <w:szCs w:val="24"/>
                <w14:ligatures w14:val="none"/>
              </w:rPr>
            </w:pPr>
            <w:r w:rsidRPr="00821EB3">
              <w:rPr>
                <w:sz w:val="16"/>
                <w:szCs w:val="16"/>
                <w14:ligatures w14:val="none"/>
              </w:rPr>
              <w:t xml:space="preserve"> </w:t>
            </w:r>
            <w:r w:rsidR="00E60DD4" w:rsidRPr="00821EB3">
              <w:rPr>
                <w:sz w:val="16"/>
                <w:szCs w:val="16"/>
                <w14:ligatures w14:val="none"/>
              </w:rPr>
              <w:t xml:space="preserve"> Buchannan</w:t>
            </w:r>
            <w:r w:rsidR="00CF47C5" w:rsidRPr="00821EB3">
              <w:rPr>
                <w:sz w:val="16"/>
                <w:szCs w:val="16"/>
                <w14:ligatures w14:val="none"/>
              </w:rPr>
              <w:t xml:space="preserve"> 311</w:t>
            </w:r>
          </w:p>
        </w:tc>
      </w:tr>
      <w:tr w:rsidR="009142A4" w:rsidRPr="001046EF" w:rsidTr="009142A4">
        <w:trPr>
          <w:trHeight w:val="286"/>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42A4" w:rsidRDefault="009142A4" w:rsidP="00140CCB">
            <w:pPr>
              <w:spacing w:before="80" w:line="285" w:lineRule="auto"/>
              <w:rPr>
                <w:sz w:val="16"/>
                <w:szCs w:val="16"/>
                <w14:ligatures w14:val="none"/>
              </w:rPr>
            </w:pPr>
            <w:r>
              <w:rPr>
                <w:sz w:val="16"/>
                <w:szCs w:val="16"/>
                <w14:ligatures w14:val="none"/>
              </w:rPr>
              <w:t>Student Success Initiatives</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42A4" w:rsidRDefault="009142A4" w:rsidP="009142A4">
            <w:pPr>
              <w:spacing w:before="80" w:line="285" w:lineRule="auto"/>
              <w:rPr>
                <w:sz w:val="16"/>
                <w:szCs w:val="16"/>
                <w14:ligatures w14:val="none"/>
              </w:rPr>
            </w:pPr>
            <w:r>
              <w:rPr>
                <w:sz w:val="16"/>
                <w:szCs w:val="16"/>
                <w14:ligatures w14:val="none"/>
              </w:rPr>
              <w:t xml:space="preserve">Beth </w:t>
            </w:r>
            <w:proofErr w:type="spellStart"/>
            <w:r>
              <w:rPr>
                <w:sz w:val="16"/>
                <w:szCs w:val="16"/>
                <w14:ligatures w14:val="none"/>
              </w:rPr>
              <w:t>Giroir</w:t>
            </w:r>
            <w:proofErr w:type="spellEnd"/>
            <w:r>
              <w:rPr>
                <w:sz w:val="16"/>
                <w:szCs w:val="16"/>
                <w14:ligatures w14:val="none"/>
              </w:rPr>
              <w:t>, ASC/OFYE</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42A4" w:rsidRDefault="009142A4" w:rsidP="009142A4">
            <w:pPr>
              <w:spacing w:before="80" w:line="285" w:lineRule="auto"/>
              <w:jc w:val="right"/>
              <w:rPr>
                <w:sz w:val="16"/>
                <w:szCs w:val="16"/>
                <w14:ligatures w14:val="none"/>
              </w:rPr>
            </w:pPr>
            <w:r>
              <w:rPr>
                <w:sz w:val="16"/>
                <w:szCs w:val="16"/>
                <w14:ligatures w14:val="none"/>
              </w:rPr>
              <w:t xml:space="preserve">                  482-5930,   Lee 106B</w:t>
            </w:r>
          </w:p>
        </w:tc>
      </w:tr>
      <w:tr w:rsidR="00904F67" w:rsidRPr="001046EF" w:rsidTr="003C6E31">
        <w:trPr>
          <w:trHeight w:val="472"/>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Transferring to UL Lafayette</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Lana Rodriguez</w:t>
            </w:r>
          </w:p>
          <w:p w:rsidR="00904F67" w:rsidRPr="00821EB3" w:rsidRDefault="00904F67" w:rsidP="00E41B10">
            <w:pPr>
              <w:spacing w:line="285" w:lineRule="auto"/>
              <w:rPr>
                <w:color w:val="506280"/>
                <w:sz w:val="18"/>
                <w:szCs w:val="24"/>
                <w14:ligatures w14:val="none"/>
              </w:rPr>
            </w:pPr>
            <w:r w:rsidRPr="00821EB3">
              <w:rPr>
                <w:sz w:val="16"/>
                <w:szCs w:val="16"/>
                <w14:ligatures w14:val="none"/>
              </w:rPr>
              <w:t>Academic Success Center</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45C6" w:rsidRDefault="00904F67" w:rsidP="00C445C6">
            <w:pPr>
              <w:spacing w:before="80" w:line="285" w:lineRule="auto"/>
              <w:jc w:val="right"/>
              <w:rPr>
                <w:sz w:val="16"/>
                <w:szCs w:val="16"/>
                <w14:ligatures w14:val="none"/>
              </w:rPr>
            </w:pPr>
            <w:r w:rsidRPr="00821EB3">
              <w:rPr>
                <w:sz w:val="16"/>
                <w:szCs w:val="16"/>
                <w14:ligatures w14:val="none"/>
              </w:rPr>
              <w:t>482-2059</w:t>
            </w:r>
          </w:p>
          <w:p w:rsidR="00904F67" w:rsidRPr="00821EB3" w:rsidRDefault="00904F67" w:rsidP="00C445C6">
            <w:pPr>
              <w:spacing w:before="80" w:line="285" w:lineRule="auto"/>
              <w:jc w:val="right"/>
              <w:rPr>
                <w:color w:val="506280"/>
                <w:sz w:val="18"/>
                <w:szCs w:val="24"/>
                <w14:ligatures w14:val="none"/>
              </w:rPr>
            </w:pPr>
            <w:r w:rsidRPr="00821EB3">
              <w:rPr>
                <w:sz w:val="16"/>
                <w:szCs w:val="16"/>
                <w14:ligatures w14:val="none"/>
              </w:rPr>
              <w:t xml:space="preserve"> Lee 115</w:t>
            </w:r>
          </w:p>
        </w:tc>
      </w:tr>
      <w:tr w:rsidR="00904F67" w:rsidRPr="001046EF" w:rsidTr="00D070CF">
        <w:trPr>
          <w:trHeight w:val="583"/>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4F67" w:rsidRPr="00821EB3" w:rsidRDefault="00904F67" w:rsidP="00E41B10">
            <w:pPr>
              <w:spacing w:before="80" w:line="285" w:lineRule="auto"/>
              <w:rPr>
                <w:color w:val="506280"/>
                <w:sz w:val="18"/>
                <w:szCs w:val="24"/>
                <w14:ligatures w14:val="none"/>
              </w:rPr>
            </w:pPr>
            <w:r w:rsidRPr="00821EB3">
              <w:rPr>
                <w:sz w:val="16"/>
                <w:szCs w:val="16"/>
                <w14:ligatures w14:val="none"/>
              </w:rPr>
              <w:t>Tutoring and Academic Support</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EF5" w:rsidRDefault="003660B4" w:rsidP="00D070CF">
            <w:pPr>
              <w:spacing w:line="285" w:lineRule="auto"/>
              <w:rPr>
                <w:sz w:val="16"/>
                <w:szCs w:val="16"/>
                <w14:ligatures w14:val="none"/>
              </w:rPr>
            </w:pPr>
            <w:r>
              <w:rPr>
                <w:sz w:val="16"/>
                <w:szCs w:val="16"/>
                <w14:ligatures w14:val="none"/>
              </w:rPr>
              <w:t>Jami Rush</w:t>
            </w:r>
          </w:p>
          <w:p w:rsidR="00904F67" w:rsidRPr="00821EB3" w:rsidRDefault="00904F67" w:rsidP="00D070CF">
            <w:pPr>
              <w:spacing w:line="285" w:lineRule="auto"/>
              <w:rPr>
                <w:color w:val="506280"/>
                <w:sz w:val="18"/>
                <w:szCs w:val="24"/>
                <w14:ligatures w14:val="none"/>
              </w:rPr>
            </w:pPr>
            <w:r w:rsidRPr="00821EB3">
              <w:rPr>
                <w:sz w:val="16"/>
                <w:szCs w:val="16"/>
                <w14:ligatures w14:val="none"/>
              </w:rPr>
              <w:t>The Learning Center</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45C6" w:rsidRDefault="00904F67" w:rsidP="00E431BB">
            <w:pPr>
              <w:spacing w:line="285" w:lineRule="auto"/>
              <w:jc w:val="right"/>
              <w:rPr>
                <w:sz w:val="16"/>
                <w:szCs w:val="16"/>
                <w14:ligatures w14:val="none"/>
              </w:rPr>
            </w:pPr>
            <w:r w:rsidRPr="00821EB3">
              <w:rPr>
                <w:sz w:val="16"/>
                <w:szCs w:val="16"/>
                <w14:ligatures w14:val="none"/>
              </w:rPr>
              <w:t>482-</w:t>
            </w:r>
            <w:r w:rsidR="003660B4">
              <w:rPr>
                <w:sz w:val="16"/>
                <w:szCs w:val="16"/>
                <w14:ligatures w14:val="none"/>
              </w:rPr>
              <w:t>6509</w:t>
            </w:r>
          </w:p>
          <w:p w:rsidR="00904F67" w:rsidRPr="00821EB3" w:rsidRDefault="00904F67" w:rsidP="003660B4">
            <w:pPr>
              <w:spacing w:line="285" w:lineRule="auto"/>
              <w:jc w:val="right"/>
              <w:rPr>
                <w:color w:val="506280"/>
                <w:sz w:val="18"/>
                <w:szCs w:val="24"/>
                <w14:ligatures w14:val="none"/>
              </w:rPr>
            </w:pPr>
            <w:r w:rsidRPr="00821EB3">
              <w:rPr>
                <w:sz w:val="16"/>
                <w:szCs w:val="16"/>
                <w14:ligatures w14:val="none"/>
              </w:rPr>
              <w:t xml:space="preserve">Lee </w:t>
            </w:r>
            <w:r w:rsidR="003660B4">
              <w:rPr>
                <w:sz w:val="16"/>
                <w:szCs w:val="16"/>
                <w14:ligatures w14:val="none"/>
              </w:rPr>
              <w:t>204A</w:t>
            </w:r>
          </w:p>
        </w:tc>
      </w:tr>
      <w:tr w:rsidR="00D070CF" w:rsidRPr="001046EF" w:rsidTr="00D467BB">
        <w:trPr>
          <w:trHeight w:val="448"/>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70CF" w:rsidRPr="00821EB3" w:rsidRDefault="00D070CF" w:rsidP="00E41B10">
            <w:pPr>
              <w:spacing w:before="80" w:line="285" w:lineRule="auto"/>
              <w:rPr>
                <w:sz w:val="16"/>
                <w:szCs w:val="16"/>
                <w14:ligatures w14:val="none"/>
              </w:rPr>
            </w:pPr>
            <w:r>
              <w:rPr>
                <w:sz w:val="16"/>
                <w:szCs w:val="16"/>
                <w14:ligatures w14:val="none"/>
              </w:rPr>
              <w:t>UNIV 100</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70CF" w:rsidRDefault="00BE5A6B" w:rsidP="00D070CF">
            <w:pPr>
              <w:spacing w:line="285" w:lineRule="auto"/>
              <w:rPr>
                <w:sz w:val="16"/>
                <w:szCs w:val="16"/>
                <w14:ligatures w14:val="none"/>
              </w:rPr>
            </w:pPr>
            <w:r>
              <w:rPr>
                <w:sz w:val="16"/>
                <w:szCs w:val="16"/>
                <w14:ligatures w14:val="none"/>
              </w:rPr>
              <w:t>TBA</w:t>
            </w:r>
            <w:r w:rsidR="002E4EF5">
              <w:rPr>
                <w:sz w:val="16"/>
                <w:szCs w:val="16"/>
                <w14:ligatures w14:val="none"/>
              </w:rPr>
              <w:t xml:space="preserve">, </w:t>
            </w:r>
            <w:r w:rsidR="00D070CF">
              <w:rPr>
                <w:sz w:val="16"/>
                <w:szCs w:val="16"/>
                <w14:ligatures w14:val="none"/>
              </w:rPr>
              <w:t>First-Year Experience</w:t>
            </w:r>
          </w:p>
          <w:p w:rsidR="002E4EF5" w:rsidRPr="00821EB3" w:rsidRDefault="002E4EF5" w:rsidP="002E4EF5">
            <w:pPr>
              <w:spacing w:line="285" w:lineRule="auto"/>
              <w:rPr>
                <w:sz w:val="16"/>
                <w:szCs w:val="16"/>
                <w14:ligatures w14:val="none"/>
              </w:rPr>
            </w:pPr>
            <w:r>
              <w:rPr>
                <w:sz w:val="16"/>
                <w:szCs w:val="16"/>
                <w14:ligatures w14:val="none"/>
              </w:rPr>
              <w:t xml:space="preserve">Dana </w:t>
            </w:r>
            <w:proofErr w:type="spellStart"/>
            <w:r>
              <w:rPr>
                <w:sz w:val="16"/>
                <w:szCs w:val="16"/>
                <w14:ligatures w14:val="none"/>
              </w:rPr>
              <w:t>Bekurs</w:t>
            </w:r>
            <w:proofErr w:type="spellEnd"/>
            <w:r>
              <w:rPr>
                <w:sz w:val="16"/>
                <w:szCs w:val="16"/>
                <w14:ligatures w14:val="none"/>
              </w:rPr>
              <w:t>.  First Year Programs</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E4EF5" w:rsidRDefault="00D070CF" w:rsidP="002E4EF5">
            <w:pPr>
              <w:spacing w:line="285" w:lineRule="auto"/>
              <w:rPr>
                <w:sz w:val="16"/>
                <w:szCs w:val="16"/>
                <w14:ligatures w14:val="none"/>
              </w:rPr>
            </w:pPr>
            <w:r>
              <w:rPr>
                <w:sz w:val="16"/>
                <w:szCs w:val="16"/>
                <w14:ligatures w14:val="none"/>
              </w:rPr>
              <w:t xml:space="preserve">            </w:t>
            </w:r>
            <w:r w:rsidR="002E4EF5">
              <w:rPr>
                <w:sz w:val="16"/>
                <w:szCs w:val="16"/>
                <w14:ligatures w14:val="none"/>
              </w:rPr>
              <w:t xml:space="preserve">  </w:t>
            </w:r>
            <w:r>
              <w:rPr>
                <w:sz w:val="16"/>
                <w:szCs w:val="16"/>
                <w14:ligatures w14:val="none"/>
              </w:rPr>
              <w:t xml:space="preserve">   </w:t>
            </w:r>
            <w:r w:rsidR="00BC3E17">
              <w:rPr>
                <w:sz w:val="16"/>
                <w:szCs w:val="16"/>
                <w14:ligatures w14:val="none"/>
              </w:rPr>
              <w:t xml:space="preserve"> </w:t>
            </w:r>
            <w:r>
              <w:rPr>
                <w:sz w:val="16"/>
                <w:szCs w:val="16"/>
                <w14:ligatures w14:val="none"/>
              </w:rPr>
              <w:t>482-</w:t>
            </w:r>
            <w:r w:rsidR="002E4EF5">
              <w:rPr>
                <w:sz w:val="16"/>
                <w:szCs w:val="16"/>
                <w14:ligatures w14:val="none"/>
              </w:rPr>
              <w:t xml:space="preserve">1594, </w:t>
            </w:r>
            <w:r w:rsidR="00BC3E17">
              <w:rPr>
                <w:sz w:val="16"/>
                <w:szCs w:val="16"/>
                <w14:ligatures w14:val="none"/>
              </w:rPr>
              <w:t xml:space="preserve">  </w:t>
            </w:r>
            <w:r w:rsidR="00A57AB7">
              <w:rPr>
                <w:sz w:val="16"/>
                <w:szCs w:val="16"/>
                <w14:ligatures w14:val="none"/>
              </w:rPr>
              <w:t xml:space="preserve"> </w:t>
            </w:r>
            <w:r w:rsidR="002E4EF5">
              <w:rPr>
                <w:sz w:val="16"/>
                <w:szCs w:val="16"/>
                <w14:ligatures w14:val="none"/>
              </w:rPr>
              <w:t>Lee 106</w:t>
            </w:r>
            <w:r w:rsidR="00A57AB7">
              <w:rPr>
                <w:sz w:val="16"/>
                <w:szCs w:val="16"/>
                <w14:ligatures w14:val="none"/>
              </w:rPr>
              <w:t>A</w:t>
            </w:r>
          </w:p>
          <w:p w:rsidR="00D070CF" w:rsidRPr="00821EB3" w:rsidRDefault="002E4EF5" w:rsidP="00A57AB7">
            <w:pPr>
              <w:spacing w:line="285" w:lineRule="auto"/>
              <w:rPr>
                <w:sz w:val="16"/>
                <w:szCs w:val="16"/>
                <w14:ligatures w14:val="none"/>
              </w:rPr>
            </w:pPr>
            <w:r>
              <w:rPr>
                <w:sz w:val="16"/>
                <w:szCs w:val="16"/>
                <w14:ligatures w14:val="none"/>
              </w:rPr>
              <w:t xml:space="preserve">                  482-</w:t>
            </w:r>
            <w:r w:rsidR="00BC3E17">
              <w:rPr>
                <w:sz w:val="16"/>
                <w:szCs w:val="16"/>
                <w14:ligatures w14:val="none"/>
              </w:rPr>
              <w:t xml:space="preserve"> </w:t>
            </w:r>
            <w:r>
              <w:rPr>
                <w:sz w:val="16"/>
                <w:szCs w:val="16"/>
                <w14:ligatures w14:val="none"/>
              </w:rPr>
              <w:t>5424,   Lee 106F</w:t>
            </w:r>
            <w:r w:rsidR="00BC3E17">
              <w:rPr>
                <w:sz w:val="16"/>
                <w:szCs w:val="16"/>
                <w14:ligatures w14:val="none"/>
              </w:rPr>
              <w:t xml:space="preserve">                                   </w:t>
            </w:r>
            <w:r w:rsidR="00D070CF">
              <w:rPr>
                <w:sz w:val="16"/>
                <w:szCs w:val="16"/>
                <w14:ligatures w14:val="none"/>
              </w:rPr>
              <w:t xml:space="preserve"> </w:t>
            </w:r>
            <w:r>
              <w:rPr>
                <w:sz w:val="16"/>
                <w:szCs w:val="16"/>
                <w14:ligatures w14:val="none"/>
              </w:rPr>
              <w:t xml:space="preserve"> </w:t>
            </w:r>
          </w:p>
        </w:tc>
      </w:tr>
      <w:tr w:rsidR="00A57AB7" w:rsidRPr="001046EF" w:rsidTr="00D467BB">
        <w:trPr>
          <w:trHeight w:val="448"/>
          <w:jc w:val="center"/>
        </w:trPr>
        <w:tc>
          <w:tcPr>
            <w:tcW w:w="2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7AB7" w:rsidRDefault="009142A4" w:rsidP="00E41B10">
            <w:pPr>
              <w:spacing w:before="80" w:line="285" w:lineRule="auto"/>
              <w:rPr>
                <w:sz w:val="16"/>
                <w:szCs w:val="16"/>
                <w14:ligatures w14:val="none"/>
              </w:rPr>
            </w:pPr>
            <w:r>
              <w:rPr>
                <w:sz w:val="16"/>
                <w:szCs w:val="16"/>
                <w14:ligatures w14:val="none"/>
              </w:rPr>
              <w:t>Writing Center</w:t>
            </w:r>
          </w:p>
        </w:tc>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7AB7" w:rsidRDefault="009142A4" w:rsidP="00D070CF">
            <w:pPr>
              <w:spacing w:line="285" w:lineRule="auto"/>
              <w:rPr>
                <w:sz w:val="16"/>
                <w:szCs w:val="16"/>
                <w14:ligatures w14:val="none"/>
              </w:rPr>
            </w:pPr>
            <w:r>
              <w:rPr>
                <w:sz w:val="16"/>
                <w:szCs w:val="16"/>
                <w14:ligatures w14:val="none"/>
              </w:rPr>
              <w:t>Denise Rogers</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7AB7" w:rsidRDefault="009142A4" w:rsidP="00A57AB7">
            <w:pPr>
              <w:spacing w:line="285" w:lineRule="auto"/>
              <w:rPr>
                <w:sz w:val="16"/>
                <w:szCs w:val="16"/>
                <w14:ligatures w14:val="none"/>
              </w:rPr>
            </w:pPr>
            <w:r>
              <w:rPr>
                <w:sz w:val="16"/>
                <w:szCs w:val="16"/>
                <w14:ligatures w14:val="none"/>
              </w:rPr>
              <w:t xml:space="preserve">                     482-6098 , HLG 221</w:t>
            </w:r>
          </w:p>
        </w:tc>
      </w:tr>
    </w:tbl>
    <w:p w:rsidR="00C1010F" w:rsidRPr="00FD66F4" w:rsidRDefault="00CE5CC7" w:rsidP="00C10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Calibri" w:hAnsi="Calibri" w:cs="Arial"/>
          <w:b/>
          <w:i/>
          <w:color w:val="auto"/>
          <w:kern w:val="0"/>
          <w:sz w:val="14"/>
          <w:szCs w:val="17"/>
          <w14:ligatures w14:val="none"/>
          <w14:cntxtAlts w14:val="0"/>
        </w:rPr>
      </w:pPr>
      <w:r w:rsidRPr="00C34DA6">
        <w:rPr>
          <w:rFonts w:ascii="Shruti" w:cs="Shruti"/>
          <w:b/>
          <w:bCs/>
          <w:color w:val="auto"/>
          <w:kern w:val="0"/>
          <w:sz w:val="40"/>
          <w:szCs w:val="40"/>
          <w14:ligatures w14:val="none"/>
          <w14:cntxtAlts w14:val="0"/>
        </w:rPr>
        <w:lastRenderedPageBreak/>
        <w:t>MAJOR CODES &amp; ADVISOR LOCATION</w:t>
      </w:r>
      <w:r>
        <w:rPr>
          <w:rFonts w:ascii="Shruti" w:cs="Shruti"/>
          <w:b/>
          <w:bCs/>
          <w:color w:val="auto"/>
          <w:kern w:val="0"/>
          <w:sz w:val="24"/>
          <w:szCs w:val="24"/>
          <w14:ligatures w14:val="none"/>
          <w14:cntxtAlts w14:val="0"/>
        </w:rPr>
        <w:t xml:space="preserve">   </w:t>
      </w:r>
      <w:r w:rsidR="00C1010F" w:rsidRPr="00FD66F4">
        <w:rPr>
          <w:rFonts w:ascii="Palatino Linotype" w:hAnsi="Palatino Linotype" w:cs="Arial"/>
          <w:b/>
          <w:bCs/>
          <w:color w:val="auto"/>
          <w:kern w:val="0"/>
          <w:sz w:val="14"/>
          <w:szCs w:val="16"/>
          <w14:ligatures w14:val="none"/>
          <w14:cntxtAlts w14:val="0"/>
        </w:rPr>
        <w:t xml:space="preserve">        </w:t>
      </w:r>
      <w:r w:rsidR="00146FC0" w:rsidRPr="00146FC0">
        <w:rPr>
          <w:rFonts w:ascii="Palatino Linotype" w:hAnsi="Palatino Linotype" w:cs="Arial"/>
          <w:b/>
          <w:bCs/>
          <w:color w:val="auto"/>
          <w:kern w:val="0"/>
          <w:sz w:val="14"/>
          <w:szCs w:val="16"/>
          <w14:ligatures w14:val="none"/>
          <w14:cntxtAlts w14:val="0"/>
        </w:rPr>
        <w:t xml:space="preserve">          </w:t>
      </w:r>
      <w:r w:rsidR="007A1AEF" w:rsidRPr="007A1AEF">
        <w:rPr>
          <w:rFonts w:ascii="Palatino Linotype" w:hAnsi="Palatino Linotype" w:cs="Arial"/>
          <w:b/>
          <w:bCs/>
          <w:color w:val="auto"/>
          <w:kern w:val="0"/>
          <w:sz w:val="14"/>
          <w:szCs w:val="16"/>
          <w14:ligatures w14:val="none"/>
          <w14:cntxtAlts w14:val="0"/>
        </w:rPr>
        <w:t xml:space="preserve">          Updated 8/23/18</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u w:val="single"/>
          <w14:ligatures w14:val="none"/>
          <w14:cntxtAlts w14:val="0"/>
        </w:rPr>
        <w:t>COLLEGE OF THE ARTS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Dean - J. L. Fletcher Hall, 202</w:t>
      </w:r>
      <w:r w:rsidRPr="007A1AEF">
        <w:rPr>
          <w:rFonts w:ascii="Palatino Linotype" w:hAnsi="Palatino Linotype" w:cs="Arial"/>
          <w:b/>
          <w:bCs/>
          <w:color w:val="auto"/>
          <w:kern w:val="0"/>
          <w:sz w:val="14"/>
          <w:szCs w:val="16"/>
          <w14:ligatures w14:val="none"/>
          <w14:cntxtAlts w14:val="0"/>
        </w:rPr>
        <w:tab/>
        <w:t xml:space="preserve"> </w:t>
      </w:r>
      <w:r w:rsidRPr="007A1AEF">
        <w:rPr>
          <w:rFonts w:ascii="Palatino Linotype" w:hAnsi="Palatino Linotype" w:cs="Arial"/>
          <w:b/>
          <w:bCs/>
          <w:color w:val="auto"/>
          <w:kern w:val="0"/>
          <w:sz w:val="14"/>
          <w:szCs w:val="16"/>
          <w14:ligatures w14:val="none"/>
          <w14:cntxtAlts w14:val="0"/>
        </w:rPr>
        <w:tab/>
        <w:t>482-6224</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BS_ARCS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Architecture - (must have 2.0 GPA)</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J. L. Fletcher Hall, 129</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482-6225</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BOID_INDN</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Industrial Design - (must have 2.0 GPA)</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J. L. Fletcher Hall, 129</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482-6225</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BID_INDS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Interior Design – (must have 2.0 GPA)</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J. L. Fletcher Hall, 129</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482-6225</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BM_MUS_PERF</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Performance – (must pass audition 1st)</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Angelle Hall, 120</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482-6016</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BM_MUS_JAZZ</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Jazz Studies - (must pass audition 1st)</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Angelle Hall, 120</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482-6016</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BM_MUS_PPED</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Piano Pedagogy - (must pass audition 1st)</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Angelle Hall, 120</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482-6016</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BM_MUS_TCOM</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Theory &amp; Composition - (must pass audition 1st)</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Angelle Hall, 120</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482-6016</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BM_MUS_MMED</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Music Media - (must pass audition 1st)</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Angelle Hall, 120</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482-6016</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BA_MUSC_TMUS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Traditional Music - (must pass audition 1st)</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Angelle Hall, 120</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482-6016</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BA_MUSC_MBUS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Business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Angelle Hall, 120</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482-6016</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BFA_PFAR_THEA</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Theatre</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Fletcher, 203-C</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482-6357</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BFA_PFAR_DANC</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Dance</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Fletcher, 203-C</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482-6357</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Directing</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Fletcher, 203-C</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 xml:space="preserve">  482-6357</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BFA_VIAR</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Visual Arts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J.L. Fletcher Hall, 310</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482-6056</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BFA_VIAR_CERM</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Ceramics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J.L. Fletcher Hall, 310</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482-6056</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BFA_VIAR_CART</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Computer Art &amp; Animation</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J.L. Fletcher Hall, 310</w:t>
      </w:r>
      <w:r w:rsidRPr="007A1AEF">
        <w:rPr>
          <w:rFonts w:ascii="Palatino Linotype" w:hAnsi="Palatino Linotype" w:cs="Arial"/>
          <w:b/>
          <w:bCs/>
          <w:color w:val="auto"/>
          <w:kern w:val="0"/>
          <w:sz w:val="14"/>
          <w:szCs w:val="16"/>
          <w14:ligatures w14:val="none"/>
          <w14:cntxtAlts w14:val="0"/>
        </w:rPr>
        <w:tab/>
        <w:t xml:space="preserve">  </w:t>
      </w:r>
      <w:r>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482-6056</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BFA_VIAR_GDSG</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Graphic Design</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J.L. Fletcher Hall, 310</w:t>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482-6056</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BFA_VIAR_MEJE</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Metalwork and Jewelry</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J.L. Fletcher Hall, 310</w:t>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482-6056</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BFA_VIAR_NMED</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New Media and Digital Art</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J.L. Fletcher Hall, 310</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482-6056</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BFA_VIAR_PNTG</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Painting</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J.L. Fletcher Hall, 310</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482-6056</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BFA_VIAR_PHOT</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Photography</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J.L. Fletcher Hall, 310</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482-6056</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BFA_VIAR_PRMG</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Printmaking</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J.L. Fletcher Hall, 310</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482-6056</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BFA_VIAR_SCUL</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Sculpture</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J.L. Fletcher Hall, 310</w:t>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482-6056</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u w:val="single"/>
          <w14:ligatures w14:val="none"/>
          <w14:cntxtAlts w14:val="0"/>
        </w:rPr>
        <w:t>B. I. Moody, III COLLEGE OF BUSINESS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Dean - MX Hall, 226</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482-6491</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BSBA_ACCT</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Accounting</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MX Hall, 335</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482-6218</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BSBA_ECON</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Economics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MX Hall, 326</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482-6662</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BSBA_FNAN</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Finance</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MX Hall, 326</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482-6662</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BSBA_HMGT</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Hospitality Management</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MX Hall, 332</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482-6347</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BSBA_INSR</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Insurance &amp; Risk Management</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MX Hall, 326</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482-6662</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BSBA_MGMT</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Management</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MX Hall, 243</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482-6087</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BSBA_MKTG</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Marketing</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MX Hall, 332</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482-6347</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BSBA_PLRM</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Professional Land &amp; Resource Management</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MX Hall, 243</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482-6087</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u w:val="single"/>
          <w14:ligatures w14:val="none"/>
          <w14:cntxtAlts w14:val="0"/>
        </w:rPr>
        <w:t>COLLEGE OF EDUCATION</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 xml:space="preserve">Dean - M.D. </w:t>
      </w:r>
      <w:proofErr w:type="spellStart"/>
      <w:r w:rsidRPr="007A1AEF">
        <w:rPr>
          <w:rFonts w:ascii="Palatino Linotype" w:hAnsi="Palatino Linotype" w:cs="Arial"/>
          <w:b/>
          <w:bCs/>
          <w:color w:val="auto"/>
          <w:kern w:val="0"/>
          <w:sz w:val="14"/>
          <w:szCs w:val="16"/>
          <w14:ligatures w14:val="none"/>
          <w14:cntxtAlts w14:val="0"/>
        </w:rPr>
        <w:t>Doucet</w:t>
      </w:r>
      <w:proofErr w:type="spellEnd"/>
      <w:r w:rsidRPr="007A1AEF">
        <w:rPr>
          <w:rFonts w:ascii="Palatino Linotype" w:hAnsi="Palatino Linotype" w:cs="Arial"/>
          <w:b/>
          <w:bCs/>
          <w:color w:val="auto"/>
          <w:kern w:val="0"/>
          <w:sz w:val="14"/>
          <w:szCs w:val="16"/>
          <w14:ligatures w14:val="none"/>
          <w14:cntxtAlts w14:val="0"/>
        </w:rPr>
        <w:t xml:space="preserve"> Hall, 114</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482-6678</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BS_EDPK</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Early Childhood (Pre-K - 3)</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 xml:space="preserve">M.D. </w:t>
      </w:r>
      <w:proofErr w:type="spellStart"/>
      <w:r w:rsidRPr="007A1AEF">
        <w:rPr>
          <w:rFonts w:ascii="Palatino Linotype" w:hAnsi="Palatino Linotype" w:cs="Arial"/>
          <w:b/>
          <w:bCs/>
          <w:color w:val="auto"/>
          <w:kern w:val="0"/>
          <w:sz w:val="14"/>
          <w:szCs w:val="16"/>
          <w14:ligatures w14:val="none"/>
          <w14:cntxtAlts w14:val="0"/>
        </w:rPr>
        <w:t>Doucet</w:t>
      </w:r>
      <w:proofErr w:type="spellEnd"/>
      <w:r w:rsidRPr="007A1AEF">
        <w:rPr>
          <w:rFonts w:ascii="Palatino Linotype" w:hAnsi="Palatino Linotype" w:cs="Arial"/>
          <w:b/>
          <w:bCs/>
          <w:color w:val="auto"/>
          <w:kern w:val="0"/>
          <w:sz w:val="14"/>
          <w:szCs w:val="16"/>
          <w14:ligatures w14:val="none"/>
          <w14:cntxtAlts w14:val="0"/>
        </w:rPr>
        <w:t xml:space="preserve"> Hall, 105</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482-6681</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BS_EDEL</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Elementary Education (1-5)</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 xml:space="preserve">M.D. </w:t>
      </w:r>
      <w:proofErr w:type="spellStart"/>
      <w:r w:rsidRPr="007A1AEF">
        <w:rPr>
          <w:rFonts w:ascii="Palatino Linotype" w:hAnsi="Palatino Linotype" w:cs="Arial"/>
          <w:b/>
          <w:bCs/>
          <w:color w:val="auto"/>
          <w:kern w:val="0"/>
          <w:sz w:val="14"/>
          <w:szCs w:val="16"/>
          <w14:ligatures w14:val="none"/>
          <w14:cntxtAlts w14:val="0"/>
        </w:rPr>
        <w:t>Doucet</w:t>
      </w:r>
      <w:proofErr w:type="spellEnd"/>
      <w:r w:rsidRPr="007A1AEF">
        <w:rPr>
          <w:rFonts w:ascii="Palatino Linotype" w:hAnsi="Palatino Linotype" w:cs="Arial"/>
          <w:b/>
          <w:bCs/>
          <w:color w:val="auto"/>
          <w:kern w:val="0"/>
          <w:sz w:val="14"/>
          <w:szCs w:val="16"/>
          <w14:ligatures w14:val="none"/>
          <w14:cntxtAlts w14:val="0"/>
        </w:rPr>
        <w:t xml:space="preserve"> Hall, 105</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482-6681</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BS_EDMD_ EDEN</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English Education (4-8)</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 xml:space="preserve">M.D. </w:t>
      </w:r>
      <w:proofErr w:type="spellStart"/>
      <w:r w:rsidRPr="007A1AEF">
        <w:rPr>
          <w:rFonts w:ascii="Palatino Linotype" w:hAnsi="Palatino Linotype" w:cs="Arial"/>
          <w:b/>
          <w:bCs/>
          <w:color w:val="auto"/>
          <w:kern w:val="0"/>
          <w:sz w:val="14"/>
          <w:szCs w:val="16"/>
          <w14:ligatures w14:val="none"/>
          <w14:cntxtAlts w14:val="0"/>
        </w:rPr>
        <w:t>Doucet</w:t>
      </w:r>
      <w:proofErr w:type="spellEnd"/>
      <w:r w:rsidRPr="007A1AEF">
        <w:rPr>
          <w:rFonts w:ascii="Palatino Linotype" w:hAnsi="Palatino Linotype" w:cs="Arial"/>
          <w:b/>
          <w:bCs/>
          <w:color w:val="auto"/>
          <w:kern w:val="0"/>
          <w:sz w:val="14"/>
          <w:szCs w:val="16"/>
          <w14:ligatures w14:val="none"/>
          <w14:cntxtAlts w14:val="0"/>
        </w:rPr>
        <w:t>, 105</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482-6681</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BS-EDMD_EDMA</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Math Education (4-8)</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 xml:space="preserve">M.D. </w:t>
      </w:r>
      <w:proofErr w:type="spellStart"/>
      <w:r w:rsidRPr="007A1AEF">
        <w:rPr>
          <w:rFonts w:ascii="Palatino Linotype" w:hAnsi="Palatino Linotype" w:cs="Arial"/>
          <w:b/>
          <w:bCs/>
          <w:color w:val="auto"/>
          <w:kern w:val="0"/>
          <w:sz w:val="14"/>
          <w:szCs w:val="16"/>
          <w14:ligatures w14:val="none"/>
          <w14:cntxtAlts w14:val="0"/>
        </w:rPr>
        <w:t>Doucet</w:t>
      </w:r>
      <w:proofErr w:type="spellEnd"/>
      <w:r w:rsidRPr="007A1AEF">
        <w:rPr>
          <w:rFonts w:ascii="Palatino Linotype" w:hAnsi="Palatino Linotype" w:cs="Arial"/>
          <w:b/>
          <w:bCs/>
          <w:color w:val="auto"/>
          <w:kern w:val="0"/>
          <w:sz w:val="14"/>
          <w:szCs w:val="16"/>
          <w14:ligatures w14:val="none"/>
          <w14:cntxtAlts w14:val="0"/>
        </w:rPr>
        <w:t>, 105</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482-6681</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BS_EDMD_EDGS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General Science Education (4-8)</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 xml:space="preserve">M.D. </w:t>
      </w:r>
      <w:proofErr w:type="spellStart"/>
      <w:r w:rsidRPr="007A1AEF">
        <w:rPr>
          <w:rFonts w:ascii="Palatino Linotype" w:hAnsi="Palatino Linotype" w:cs="Arial"/>
          <w:b/>
          <w:bCs/>
          <w:color w:val="auto"/>
          <w:kern w:val="0"/>
          <w:sz w:val="14"/>
          <w:szCs w:val="16"/>
          <w14:ligatures w14:val="none"/>
          <w14:cntxtAlts w14:val="0"/>
        </w:rPr>
        <w:t>Doucet</w:t>
      </w:r>
      <w:proofErr w:type="spellEnd"/>
      <w:r w:rsidRPr="007A1AEF">
        <w:rPr>
          <w:rFonts w:ascii="Palatino Linotype" w:hAnsi="Palatino Linotype" w:cs="Arial"/>
          <w:b/>
          <w:bCs/>
          <w:color w:val="auto"/>
          <w:kern w:val="0"/>
          <w:sz w:val="14"/>
          <w:szCs w:val="16"/>
          <w14:ligatures w14:val="none"/>
          <w14:cntxtAlts w14:val="0"/>
        </w:rPr>
        <w:t>, 105</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482-6681</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BS_EDMD_EDSS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Social Studies Education (4-8)</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 xml:space="preserve">M.D. </w:t>
      </w:r>
      <w:proofErr w:type="spellStart"/>
      <w:r w:rsidRPr="007A1AEF">
        <w:rPr>
          <w:rFonts w:ascii="Palatino Linotype" w:hAnsi="Palatino Linotype" w:cs="Arial"/>
          <w:b/>
          <w:bCs/>
          <w:color w:val="auto"/>
          <w:kern w:val="0"/>
          <w:sz w:val="14"/>
          <w:szCs w:val="16"/>
          <w14:ligatures w14:val="none"/>
          <w14:cntxtAlts w14:val="0"/>
        </w:rPr>
        <w:t>Doucet</w:t>
      </w:r>
      <w:proofErr w:type="spellEnd"/>
      <w:r w:rsidRPr="007A1AEF">
        <w:rPr>
          <w:rFonts w:ascii="Palatino Linotype" w:hAnsi="Palatino Linotype" w:cs="Arial"/>
          <w:b/>
          <w:bCs/>
          <w:color w:val="auto"/>
          <w:kern w:val="0"/>
          <w:sz w:val="14"/>
          <w:szCs w:val="16"/>
          <w14:ligatures w14:val="none"/>
          <w14:cntxtAlts w14:val="0"/>
        </w:rPr>
        <w:t>, 105</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482-6681</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BA_EDAM_EDAE</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Art Education (6-12)</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J.L. Fletcher Hall, 310</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482-6056</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BA_EDAM_EDIN</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Instrumental Music Education- (must pass audition 1st)</w:t>
      </w:r>
      <w:r w:rsidRPr="007A1AEF">
        <w:rPr>
          <w:rFonts w:ascii="Palatino Linotype" w:hAnsi="Palatino Linotype" w:cs="Arial"/>
          <w:b/>
          <w:bCs/>
          <w:color w:val="auto"/>
          <w:kern w:val="0"/>
          <w:sz w:val="14"/>
          <w:szCs w:val="16"/>
          <w14:ligatures w14:val="none"/>
          <w14:cntxtAlts w14:val="0"/>
        </w:rPr>
        <w:tab/>
        <w:t>Angelle Hall, 120</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482-6016</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BA_EDAM_EDVO</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Vocal Music Education – (must pass audition 1st)</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Angelle Hall, 120</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482-6016</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BS_EDSD_EDBI</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Biology Education (6-12)</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 xml:space="preserve">M.D. </w:t>
      </w:r>
      <w:proofErr w:type="spellStart"/>
      <w:proofErr w:type="gramStart"/>
      <w:r w:rsidRPr="007A1AEF">
        <w:rPr>
          <w:rFonts w:ascii="Palatino Linotype" w:hAnsi="Palatino Linotype" w:cs="Arial"/>
          <w:b/>
          <w:bCs/>
          <w:color w:val="auto"/>
          <w:kern w:val="0"/>
          <w:sz w:val="14"/>
          <w:szCs w:val="16"/>
          <w14:ligatures w14:val="none"/>
          <w14:cntxtAlts w14:val="0"/>
        </w:rPr>
        <w:t>Doucet</w:t>
      </w:r>
      <w:proofErr w:type="spellEnd"/>
      <w:r w:rsidRPr="007A1AEF">
        <w:rPr>
          <w:rFonts w:ascii="Palatino Linotype" w:hAnsi="Palatino Linotype" w:cs="Arial"/>
          <w:b/>
          <w:bCs/>
          <w:color w:val="auto"/>
          <w:kern w:val="0"/>
          <w:sz w:val="14"/>
          <w:szCs w:val="16"/>
          <w14:ligatures w14:val="none"/>
          <w14:cntxtAlts w14:val="0"/>
        </w:rPr>
        <w:t xml:space="preserve"> ,</w:t>
      </w:r>
      <w:proofErr w:type="gramEnd"/>
      <w:r w:rsidRPr="007A1AEF">
        <w:rPr>
          <w:rFonts w:ascii="Palatino Linotype" w:hAnsi="Palatino Linotype" w:cs="Arial"/>
          <w:b/>
          <w:bCs/>
          <w:color w:val="auto"/>
          <w:kern w:val="0"/>
          <w:sz w:val="14"/>
          <w:szCs w:val="16"/>
          <w14:ligatures w14:val="none"/>
          <w14:cntxtAlts w14:val="0"/>
        </w:rPr>
        <w:t xml:space="preserve"> 105</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482-6681</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BS_EDSD_EDBU</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Business Education (6-12)</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 xml:space="preserve">M.D. </w:t>
      </w:r>
      <w:proofErr w:type="spellStart"/>
      <w:proofErr w:type="gramStart"/>
      <w:r w:rsidRPr="007A1AEF">
        <w:rPr>
          <w:rFonts w:ascii="Palatino Linotype" w:hAnsi="Palatino Linotype" w:cs="Arial"/>
          <w:b/>
          <w:bCs/>
          <w:color w:val="auto"/>
          <w:kern w:val="0"/>
          <w:sz w:val="14"/>
          <w:szCs w:val="16"/>
          <w14:ligatures w14:val="none"/>
          <w14:cntxtAlts w14:val="0"/>
        </w:rPr>
        <w:t>Doucet</w:t>
      </w:r>
      <w:proofErr w:type="spellEnd"/>
      <w:r w:rsidRPr="007A1AEF">
        <w:rPr>
          <w:rFonts w:ascii="Palatino Linotype" w:hAnsi="Palatino Linotype" w:cs="Arial"/>
          <w:b/>
          <w:bCs/>
          <w:color w:val="auto"/>
          <w:kern w:val="0"/>
          <w:sz w:val="14"/>
          <w:szCs w:val="16"/>
          <w14:ligatures w14:val="none"/>
          <w14:cntxtAlts w14:val="0"/>
        </w:rPr>
        <w:t xml:space="preserve"> ,</w:t>
      </w:r>
      <w:proofErr w:type="gramEnd"/>
      <w:r w:rsidRPr="007A1AEF">
        <w:rPr>
          <w:rFonts w:ascii="Palatino Linotype" w:hAnsi="Palatino Linotype" w:cs="Arial"/>
          <w:b/>
          <w:bCs/>
          <w:color w:val="auto"/>
          <w:kern w:val="0"/>
          <w:sz w:val="14"/>
          <w:szCs w:val="16"/>
          <w14:ligatures w14:val="none"/>
          <w14:cntxtAlts w14:val="0"/>
        </w:rPr>
        <w:t xml:space="preserve"> 105</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482-6681</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BS_EDSD_EDCH</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Chemistry Education (6-12)</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 xml:space="preserve">M.D. </w:t>
      </w:r>
      <w:proofErr w:type="spellStart"/>
      <w:proofErr w:type="gramStart"/>
      <w:r w:rsidRPr="007A1AEF">
        <w:rPr>
          <w:rFonts w:ascii="Palatino Linotype" w:hAnsi="Palatino Linotype" w:cs="Arial"/>
          <w:b/>
          <w:bCs/>
          <w:color w:val="auto"/>
          <w:kern w:val="0"/>
          <w:sz w:val="14"/>
          <w:szCs w:val="16"/>
          <w14:ligatures w14:val="none"/>
          <w14:cntxtAlts w14:val="0"/>
        </w:rPr>
        <w:t>Doucet</w:t>
      </w:r>
      <w:proofErr w:type="spellEnd"/>
      <w:r w:rsidRPr="007A1AEF">
        <w:rPr>
          <w:rFonts w:ascii="Palatino Linotype" w:hAnsi="Palatino Linotype" w:cs="Arial"/>
          <w:b/>
          <w:bCs/>
          <w:color w:val="auto"/>
          <w:kern w:val="0"/>
          <w:sz w:val="14"/>
          <w:szCs w:val="16"/>
          <w14:ligatures w14:val="none"/>
          <w14:cntxtAlts w14:val="0"/>
        </w:rPr>
        <w:t xml:space="preserve"> ,</w:t>
      </w:r>
      <w:proofErr w:type="gramEnd"/>
      <w:r w:rsidRPr="007A1AEF">
        <w:rPr>
          <w:rFonts w:ascii="Palatino Linotype" w:hAnsi="Palatino Linotype" w:cs="Arial"/>
          <w:b/>
          <w:bCs/>
          <w:color w:val="auto"/>
          <w:kern w:val="0"/>
          <w:sz w:val="14"/>
          <w:szCs w:val="16"/>
          <w14:ligatures w14:val="none"/>
          <w14:cntxtAlts w14:val="0"/>
        </w:rPr>
        <w:t xml:space="preserve"> 105</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482-6681</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BS_EDSD_EDES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Earth Science Education (6-12)</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 xml:space="preserve">M.D. </w:t>
      </w:r>
      <w:proofErr w:type="spellStart"/>
      <w:proofErr w:type="gramStart"/>
      <w:r w:rsidRPr="007A1AEF">
        <w:rPr>
          <w:rFonts w:ascii="Palatino Linotype" w:hAnsi="Palatino Linotype" w:cs="Arial"/>
          <w:b/>
          <w:bCs/>
          <w:color w:val="auto"/>
          <w:kern w:val="0"/>
          <w:sz w:val="14"/>
          <w:szCs w:val="16"/>
          <w14:ligatures w14:val="none"/>
          <w14:cntxtAlts w14:val="0"/>
        </w:rPr>
        <w:t>Doucet</w:t>
      </w:r>
      <w:proofErr w:type="spellEnd"/>
      <w:r w:rsidRPr="007A1AEF">
        <w:rPr>
          <w:rFonts w:ascii="Palatino Linotype" w:hAnsi="Palatino Linotype" w:cs="Arial"/>
          <w:b/>
          <w:bCs/>
          <w:color w:val="auto"/>
          <w:kern w:val="0"/>
          <w:sz w:val="14"/>
          <w:szCs w:val="16"/>
          <w14:ligatures w14:val="none"/>
          <w14:cntxtAlts w14:val="0"/>
        </w:rPr>
        <w:t xml:space="preserve"> ,</w:t>
      </w:r>
      <w:proofErr w:type="gramEnd"/>
      <w:r w:rsidRPr="007A1AEF">
        <w:rPr>
          <w:rFonts w:ascii="Palatino Linotype" w:hAnsi="Palatino Linotype" w:cs="Arial"/>
          <w:b/>
          <w:bCs/>
          <w:color w:val="auto"/>
          <w:kern w:val="0"/>
          <w:sz w:val="14"/>
          <w:szCs w:val="16"/>
          <w14:ligatures w14:val="none"/>
          <w14:cntxtAlts w14:val="0"/>
        </w:rPr>
        <w:t xml:space="preserve"> 105</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482-6681</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BS_EDSD_EDEN</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English Education (6-12)</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 xml:space="preserve">M.D. </w:t>
      </w:r>
      <w:proofErr w:type="spellStart"/>
      <w:proofErr w:type="gramStart"/>
      <w:r w:rsidRPr="007A1AEF">
        <w:rPr>
          <w:rFonts w:ascii="Palatino Linotype" w:hAnsi="Palatino Linotype" w:cs="Arial"/>
          <w:b/>
          <w:bCs/>
          <w:color w:val="auto"/>
          <w:kern w:val="0"/>
          <w:sz w:val="14"/>
          <w:szCs w:val="16"/>
          <w14:ligatures w14:val="none"/>
          <w14:cntxtAlts w14:val="0"/>
        </w:rPr>
        <w:t>Doucet</w:t>
      </w:r>
      <w:proofErr w:type="spellEnd"/>
      <w:r w:rsidRPr="007A1AEF">
        <w:rPr>
          <w:rFonts w:ascii="Palatino Linotype" w:hAnsi="Palatino Linotype" w:cs="Arial"/>
          <w:b/>
          <w:bCs/>
          <w:color w:val="auto"/>
          <w:kern w:val="0"/>
          <w:sz w:val="14"/>
          <w:szCs w:val="16"/>
          <w14:ligatures w14:val="none"/>
          <w14:cntxtAlts w14:val="0"/>
        </w:rPr>
        <w:t xml:space="preserve"> ,</w:t>
      </w:r>
      <w:proofErr w:type="gramEnd"/>
      <w:r w:rsidRPr="007A1AEF">
        <w:rPr>
          <w:rFonts w:ascii="Palatino Linotype" w:hAnsi="Palatino Linotype" w:cs="Arial"/>
          <w:b/>
          <w:bCs/>
          <w:color w:val="auto"/>
          <w:kern w:val="0"/>
          <w:sz w:val="14"/>
          <w:szCs w:val="16"/>
          <w14:ligatures w14:val="none"/>
          <w14:cntxtAlts w14:val="0"/>
        </w:rPr>
        <w:t xml:space="preserve"> 105</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482-6681</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BS_EDSD_EDGS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General Science Education (6-12)</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 xml:space="preserve">M.D. </w:t>
      </w:r>
      <w:proofErr w:type="spellStart"/>
      <w:proofErr w:type="gramStart"/>
      <w:r w:rsidRPr="007A1AEF">
        <w:rPr>
          <w:rFonts w:ascii="Palatino Linotype" w:hAnsi="Palatino Linotype" w:cs="Arial"/>
          <w:b/>
          <w:bCs/>
          <w:color w:val="auto"/>
          <w:kern w:val="0"/>
          <w:sz w:val="14"/>
          <w:szCs w:val="16"/>
          <w14:ligatures w14:val="none"/>
          <w14:cntxtAlts w14:val="0"/>
        </w:rPr>
        <w:t>Doucet</w:t>
      </w:r>
      <w:proofErr w:type="spellEnd"/>
      <w:r w:rsidRPr="007A1AEF">
        <w:rPr>
          <w:rFonts w:ascii="Palatino Linotype" w:hAnsi="Palatino Linotype" w:cs="Arial"/>
          <w:b/>
          <w:bCs/>
          <w:color w:val="auto"/>
          <w:kern w:val="0"/>
          <w:sz w:val="14"/>
          <w:szCs w:val="16"/>
          <w14:ligatures w14:val="none"/>
          <w14:cntxtAlts w14:val="0"/>
        </w:rPr>
        <w:t xml:space="preserve"> ,</w:t>
      </w:r>
      <w:proofErr w:type="gramEnd"/>
      <w:r w:rsidRPr="007A1AEF">
        <w:rPr>
          <w:rFonts w:ascii="Palatino Linotype" w:hAnsi="Palatino Linotype" w:cs="Arial"/>
          <w:b/>
          <w:bCs/>
          <w:color w:val="auto"/>
          <w:kern w:val="0"/>
          <w:sz w:val="14"/>
          <w:szCs w:val="16"/>
          <w14:ligatures w14:val="none"/>
          <w14:cntxtAlts w14:val="0"/>
        </w:rPr>
        <w:t xml:space="preserve"> 105</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482-6681</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BS_EDSD_EDMA</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Mathematics Education (6-12)</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 xml:space="preserve">M.D. </w:t>
      </w:r>
      <w:proofErr w:type="spellStart"/>
      <w:proofErr w:type="gramStart"/>
      <w:r w:rsidRPr="007A1AEF">
        <w:rPr>
          <w:rFonts w:ascii="Palatino Linotype" w:hAnsi="Palatino Linotype" w:cs="Arial"/>
          <w:b/>
          <w:bCs/>
          <w:color w:val="auto"/>
          <w:kern w:val="0"/>
          <w:sz w:val="14"/>
          <w:szCs w:val="16"/>
          <w14:ligatures w14:val="none"/>
          <w14:cntxtAlts w14:val="0"/>
        </w:rPr>
        <w:t>Doucet</w:t>
      </w:r>
      <w:proofErr w:type="spellEnd"/>
      <w:r w:rsidRPr="007A1AEF">
        <w:rPr>
          <w:rFonts w:ascii="Palatino Linotype" w:hAnsi="Palatino Linotype" w:cs="Arial"/>
          <w:b/>
          <w:bCs/>
          <w:color w:val="auto"/>
          <w:kern w:val="0"/>
          <w:sz w:val="14"/>
          <w:szCs w:val="16"/>
          <w14:ligatures w14:val="none"/>
          <w14:cntxtAlts w14:val="0"/>
        </w:rPr>
        <w:t xml:space="preserve"> ,</w:t>
      </w:r>
      <w:proofErr w:type="gramEnd"/>
      <w:r w:rsidRPr="007A1AEF">
        <w:rPr>
          <w:rFonts w:ascii="Palatino Linotype" w:hAnsi="Palatino Linotype" w:cs="Arial"/>
          <w:b/>
          <w:bCs/>
          <w:color w:val="auto"/>
          <w:kern w:val="0"/>
          <w:sz w:val="14"/>
          <w:szCs w:val="16"/>
          <w14:ligatures w14:val="none"/>
          <w14:cntxtAlts w14:val="0"/>
        </w:rPr>
        <w:t xml:space="preserve"> 105</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482-6681</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BS_EDSD_EDPH</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Physics Education (6-12)</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 xml:space="preserve">M.D. </w:t>
      </w:r>
      <w:proofErr w:type="spellStart"/>
      <w:proofErr w:type="gramStart"/>
      <w:r w:rsidRPr="007A1AEF">
        <w:rPr>
          <w:rFonts w:ascii="Palatino Linotype" w:hAnsi="Palatino Linotype" w:cs="Arial"/>
          <w:b/>
          <w:bCs/>
          <w:color w:val="auto"/>
          <w:kern w:val="0"/>
          <w:sz w:val="14"/>
          <w:szCs w:val="16"/>
          <w14:ligatures w14:val="none"/>
          <w14:cntxtAlts w14:val="0"/>
        </w:rPr>
        <w:t>Doucet</w:t>
      </w:r>
      <w:proofErr w:type="spellEnd"/>
      <w:r w:rsidRPr="007A1AEF">
        <w:rPr>
          <w:rFonts w:ascii="Palatino Linotype" w:hAnsi="Palatino Linotype" w:cs="Arial"/>
          <w:b/>
          <w:bCs/>
          <w:color w:val="auto"/>
          <w:kern w:val="0"/>
          <w:sz w:val="14"/>
          <w:szCs w:val="16"/>
          <w14:ligatures w14:val="none"/>
          <w14:cntxtAlts w14:val="0"/>
        </w:rPr>
        <w:t xml:space="preserve"> ,</w:t>
      </w:r>
      <w:proofErr w:type="gramEnd"/>
      <w:r w:rsidRPr="007A1AEF">
        <w:rPr>
          <w:rFonts w:ascii="Palatino Linotype" w:hAnsi="Palatino Linotype" w:cs="Arial"/>
          <w:b/>
          <w:bCs/>
          <w:color w:val="auto"/>
          <w:kern w:val="0"/>
          <w:sz w:val="14"/>
          <w:szCs w:val="16"/>
          <w14:ligatures w14:val="none"/>
          <w14:cntxtAlts w14:val="0"/>
        </w:rPr>
        <w:t xml:space="preserve"> 105</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482-6681</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BS_EDSD_EDSS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Social Studies Education (6-12)</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 xml:space="preserve">M.D. </w:t>
      </w:r>
      <w:proofErr w:type="spellStart"/>
      <w:proofErr w:type="gramStart"/>
      <w:r w:rsidRPr="007A1AEF">
        <w:rPr>
          <w:rFonts w:ascii="Palatino Linotype" w:hAnsi="Palatino Linotype" w:cs="Arial"/>
          <w:b/>
          <w:bCs/>
          <w:color w:val="auto"/>
          <w:kern w:val="0"/>
          <w:sz w:val="14"/>
          <w:szCs w:val="16"/>
          <w14:ligatures w14:val="none"/>
          <w14:cntxtAlts w14:val="0"/>
        </w:rPr>
        <w:t>Doucet</w:t>
      </w:r>
      <w:proofErr w:type="spellEnd"/>
      <w:r w:rsidRPr="007A1AEF">
        <w:rPr>
          <w:rFonts w:ascii="Palatino Linotype" w:hAnsi="Palatino Linotype" w:cs="Arial"/>
          <w:b/>
          <w:bCs/>
          <w:color w:val="auto"/>
          <w:kern w:val="0"/>
          <w:sz w:val="14"/>
          <w:szCs w:val="16"/>
          <w14:ligatures w14:val="none"/>
          <w14:cntxtAlts w14:val="0"/>
        </w:rPr>
        <w:t xml:space="preserve"> ,</w:t>
      </w:r>
      <w:proofErr w:type="gramEnd"/>
      <w:r w:rsidRPr="007A1AEF">
        <w:rPr>
          <w:rFonts w:ascii="Palatino Linotype" w:hAnsi="Palatino Linotype" w:cs="Arial"/>
          <w:b/>
          <w:bCs/>
          <w:color w:val="auto"/>
          <w:kern w:val="0"/>
          <w:sz w:val="14"/>
          <w:szCs w:val="16"/>
          <w14:ligatures w14:val="none"/>
          <w14:cntxtAlts w14:val="0"/>
        </w:rPr>
        <w:t xml:space="preserve"> 105</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482-6681</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BS_EDSD_EDSE</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Speech Education (6-12)</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 xml:space="preserve">M.D. </w:t>
      </w:r>
      <w:proofErr w:type="spellStart"/>
      <w:proofErr w:type="gramStart"/>
      <w:r w:rsidRPr="007A1AEF">
        <w:rPr>
          <w:rFonts w:ascii="Palatino Linotype" w:hAnsi="Palatino Linotype" w:cs="Arial"/>
          <w:b/>
          <w:bCs/>
          <w:color w:val="auto"/>
          <w:kern w:val="0"/>
          <w:sz w:val="14"/>
          <w:szCs w:val="16"/>
          <w14:ligatures w14:val="none"/>
          <w14:cntxtAlts w14:val="0"/>
        </w:rPr>
        <w:t>Doucet</w:t>
      </w:r>
      <w:proofErr w:type="spellEnd"/>
      <w:r w:rsidRPr="007A1AEF">
        <w:rPr>
          <w:rFonts w:ascii="Palatino Linotype" w:hAnsi="Palatino Linotype" w:cs="Arial"/>
          <w:b/>
          <w:bCs/>
          <w:color w:val="auto"/>
          <w:kern w:val="0"/>
          <w:sz w:val="14"/>
          <w:szCs w:val="16"/>
          <w14:ligatures w14:val="none"/>
          <w14:cntxtAlts w14:val="0"/>
        </w:rPr>
        <w:t xml:space="preserve"> ,</w:t>
      </w:r>
      <w:proofErr w:type="gramEnd"/>
      <w:r w:rsidRPr="007A1AEF">
        <w:rPr>
          <w:rFonts w:ascii="Palatino Linotype" w:hAnsi="Palatino Linotype" w:cs="Arial"/>
          <w:b/>
          <w:bCs/>
          <w:color w:val="auto"/>
          <w:kern w:val="0"/>
          <w:sz w:val="14"/>
          <w:szCs w:val="16"/>
          <w14:ligatures w14:val="none"/>
          <w14:cntxtAlts w14:val="0"/>
        </w:rPr>
        <w:t xml:space="preserve"> 105</w:t>
      </w:r>
      <w:r w:rsidRPr="007A1AEF">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482-6681</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BS_EDKS_EDPE</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Kinesiology – Health &amp; PE Cert. (K-12)</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Bourgeois, 123 B</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482-6615</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BS_EDKS_EDFS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Exercise Science – Fitness Studies (must have 2.0 GPA)</w:t>
      </w:r>
      <w:r>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Bourgeois, 123 B</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482-6615</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BS_EDKS_EDHF</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Exercise Science – Health and Fitness Sales (must have 2.5)</w:t>
      </w:r>
      <w:r w:rsidRPr="007A1AEF">
        <w:rPr>
          <w:rFonts w:ascii="Palatino Linotype" w:hAnsi="Palatino Linotype" w:cs="Arial"/>
          <w:b/>
          <w:bCs/>
          <w:color w:val="auto"/>
          <w:kern w:val="0"/>
          <w:sz w:val="14"/>
          <w:szCs w:val="16"/>
          <w14:ligatures w14:val="none"/>
          <w14:cntxtAlts w14:val="0"/>
        </w:rPr>
        <w:tab/>
        <w:t>Bourgeois, 123 B</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482-6615</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BS_EDKS_EDPP</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Exercise Science – Pre-Professional Studies (must have 2.75)</w:t>
      </w:r>
      <w:r w:rsidRPr="007A1AEF">
        <w:rPr>
          <w:rFonts w:ascii="Palatino Linotype" w:hAnsi="Palatino Linotype" w:cs="Arial"/>
          <w:b/>
          <w:bCs/>
          <w:color w:val="auto"/>
          <w:kern w:val="0"/>
          <w:sz w:val="14"/>
          <w:szCs w:val="16"/>
          <w14:ligatures w14:val="none"/>
          <w14:cntxtAlts w14:val="0"/>
        </w:rPr>
        <w:tab/>
        <w:t>Bourgeois, 123 B</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482-6615</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BS_EDKS_EDSM</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Sports Management (must have 2.5 GPA)</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Bourgeois, 123 B</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482-6615</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BS_EDKS_EDHP</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Health Promotion and Wellness - Online</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Bourgeois, 123 B</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482-6615</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u w:val="single"/>
          <w14:ligatures w14:val="none"/>
          <w14:cntxtAlts w14:val="0"/>
        </w:rPr>
        <w:lastRenderedPageBreak/>
        <w:t>COLLEGE OF ENGINEERING</w:t>
      </w:r>
      <w:r w:rsidRPr="007A1AEF">
        <w:rPr>
          <w:rFonts w:ascii="Palatino Linotype" w:hAnsi="Palatino Linotype" w:cs="Arial"/>
          <w:b/>
          <w:bCs/>
          <w:color w:val="auto"/>
          <w:kern w:val="0"/>
          <w:sz w:val="14"/>
          <w:szCs w:val="16"/>
          <w14:ligatures w14:val="none"/>
          <w14:cntxtAlts w14:val="0"/>
        </w:rPr>
        <w:t xml:space="preserve"> –*MUST have 2.0 to switch (even w/in college)</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Dean - Madison Hall, 106</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482-6685</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BCHE_CHEE</w:t>
      </w:r>
      <w:r w:rsidRPr="007A1AEF">
        <w:rPr>
          <w:rFonts w:ascii="Palatino Linotype" w:hAnsi="Palatino Linotype" w:cs="Arial"/>
          <w:b/>
          <w:bCs/>
          <w:color w:val="auto"/>
          <w:kern w:val="0"/>
          <w:sz w:val="14"/>
          <w:szCs w:val="16"/>
          <w14:ligatures w14:val="none"/>
          <w14:cntxtAlts w14:val="0"/>
        </w:rPr>
        <w:tab/>
        <w:t xml:space="preserve"> </w:t>
      </w:r>
      <w:r w:rsidRPr="007A1AEF">
        <w:rPr>
          <w:rFonts w:ascii="Palatino Linotype" w:hAnsi="Palatino Linotype" w:cs="Arial"/>
          <w:b/>
          <w:bCs/>
          <w:color w:val="auto"/>
          <w:kern w:val="0"/>
          <w:sz w:val="14"/>
          <w:szCs w:val="16"/>
          <w14:ligatures w14:val="none"/>
          <w14:cntxtAlts w14:val="0"/>
        </w:rPr>
        <w:tab/>
        <w:t>Chemical Engineering</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Madison Hall, 217</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482-6562</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BCIV_CIVE</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Civil Engineering</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Madison Hall, 260</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482-6847</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BELE_ELEE</w:t>
      </w:r>
      <w:r w:rsidRPr="007A1AEF">
        <w:rPr>
          <w:rFonts w:ascii="Palatino Linotype" w:hAnsi="Palatino Linotype" w:cs="Arial"/>
          <w:b/>
          <w:bCs/>
          <w:color w:val="auto"/>
          <w:kern w:val="0"/>
          <w:sz w:val="14"/>
          <w:szCs w:val="16"/>
          <w14:ligatures w14:val="none"/>
          <w14:cntxtAlts w14:val="0"/>
        </w:rPr>
        <w:tab/>
        <w:t xml:space="preserve"> </w:t>
      </w:r>
      <w:r w:rsidRPr="007A1AEF">
        <w:rPr>
          <w:rFonts w:ascii="Palatino Linotype" w:hAnsi="Palatino Linotype" w:cs="Arial"/>
          <w:b/>
          <w:bCs/>
          <w:color w:val="auto"/>
          <w:kern w:val="0"/>
          <w:sz w:val="14"/>
          <w:szCs w:val="16"/>
          <w14:ligatures w14:val="none"/>
          <w14:cntxtAlts w14:val="0"/>
        </w:rPr>
        <w:tab/>
        <w:t>Electrical Engineering</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Madison Hall, 248 B</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482-6568</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BSIT_ITEC</w:t>
      </w:r>
      <w:r w:rsidRPr="007A1AEF">
        <w:rPr>
          <w:rFonts w:ascii="Palatino Linotype" w:hAnsi="Palatino Linotype" w:cs="Arial"/>
          <w:b/>
          <w:bCs/>
          <w:color w:val="auto"/>
          <w:kern w:val="0"/>
          <w:sz w:val="14"/>
          <w:szCs w:val="16"/>
          <w14:ligatures w14:val="none"/>
          <w14:cntxtAlts w14:val="0"/>
        </w:rPr>
        <w:tab/>
        <w:t xml:space="preserve"> </w:t>
      </w:r>
      <w:r w:rsidRPr="007A1AEF">
        <w:rPr>
          <w:rFonts w:ascii="Palatino Linotype" w:hAnsi="Palatino Linotype" w:cs="Arial"/>
          <w:b/>
          <w:bCs/>
          <w:color w:val="auto"/>
          <w:kern w:val="0"/>
          <w:sz w:val="14"/>
          <w:szCs w:val="16"/>
          <w14:ligatures w14:val="none"/>
          <w14:cntxtAlts w14:val="0"/>
        </w:rPr>
        <w:tab/>
        <w:t>Industrial Technology</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 xml:space="preserve">C.L. </w:t>
      </w:r>
      <w:proofErr w:type="spellStart"/>
      <w:r w:rsidRPr="007A1AEF">
        <w:rPr>
          <w:rFonts w:ascii="Palatino Linotype" w:hAnsi="Palatino Linotype" w:cs="Arial"/>
          <w:b/>
          <w:bCs/>
          <w:color w:val="auto"/>
          <w:kern w:val="0"/>
          <w:sz w:val="14"/>
          <w:szCs w:val="16"/>
          <w14:ligatures w14:val="none"/>
          <w14:cntxtAlts w14:val="0"/>
        </w:rPr>
        <w:t>Rougeou</w:t>
      </w:r>
      <w:proofErr w:type="spellEnd"/>
      <w:r w:rsidRPr="007A1AEF">
        <w:rPr>
          <w:rFonts w:ascii="Palatino Linotype" w:hAnsi="Palatino Linotype" w:cs="Arial"/>
          <w:b/>
          <w:bCs/>
          <w:color w:val="auto"/>
          <w:kern w:val="0"/>
          <w:sz w:val="14"/>
          <w:szCs w:val="16"/>
          <w14:ligatures w14:val="none"/>
          <w14:cntxtAlts w14:val="0"/>
        </w:rPr>
        <w:t xml:space="preserve"> Hall, 255</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482-6968</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BMEC_MCHE</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Mechanical Engineering</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 xml:space="preserve">C.L. </w:t>
      </w:r>
      <w:proofErr w:type="spellStart"/>
      <w:r w:rsidRPr="007A1AEF">
        <w:rPr>
          <w:rFonts w:ascii="Palatino Linotype" w:hAnsi="Palatino Linotype" w:cs="Arial"/>
          <w:b/>
          <w:bCs/>
          <w:color w:val="auto"/>
          <w:kern w:val="0"/>
          <w:sz w:val="14"/>
          <w:szCs w:val="16"/>
          <w14:ligatures w14:val="none"/>
          <w14:cntxtAlts w14:val="0"/>
        </w:rPr>
        <w:t>Rougeou</w:t>
      </w:r>
      <w:proofErr w:type="spellEnd"/>
      <w:r w:rsidRPr="007A1AEF">
        <w:rPr>
          <w:rFonts w:ascii="Palatino Linotype" w:hAnsi="Palatino Linotype" w:cs="Arial"/>
          <w:b/>
          <w:bCs/>
          <w:color w:val="auto"/>
          <w:kern w:val="0"/>
          <w:sz w:val="14"/>
          <w:szCs w:val="16"/>
          <w14:ligatures w14:val="none"/>
          <w14:cntxtAlts w14:val="0"/>
        </w:rPr>
        <w:t xml:space="preserve"> Hall, 320</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482-6517</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BPET_PETE</w:t>
      </w:r>
      <w:r w:rsidRPr="007A1AEF">
        <w:rPr>
          <w:rFonts w:ascii="Palatino Linotype" w:hAnsi="Palatino Linotype" w:cs="Arial"/>
          <w:b/>
          <w:bCs/>
          <w:color w:val="auto"/>
          <w:kern w:val="0"/>
          <w:sz w:val="14"/>
          <w:szCs w:val="16"/>
          <w14:ligatures w14:val="none"/>
          <w14:cntxtAlts w14:val="0"/>
        </w:rPr>
        <w:tab/>
        <w:t xml:space="preserve"> </w:t>
      </w:r>
      <w:r w:rsidRPr="007A1AEF">
        <w:rPr>
          <w:rFonts w:ascii="Palatino Linotype" w:hAnsi="Palatino Linotype" w:cs="Arial"/>
          <w:b/>
          <w:bCs/>
          <w:color w:val="auto"/>
          <w:kern w:val="0"/>
          <w:sz w:val="14"/>
          <w:szCs w:val="16"/>
          <w14:ligatures w14:val="none"/>
          <w14:cntxtAlts w14:val="0"/>
        </w:rPr>
        <w:tab/>
        <w:t>Petroleum Engineering</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Madison Hall, 126</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482-6555</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UNIVERSITY COLLEGE –*MUST have evaluated transcript with block #</w:t>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 xml:space="preserve">Dean - </w:t>
      </w:r>
      <w:proofErr w:type="spellStart"/>
      <w:r w:rsidRPr="007A1AEF">
        <w:rPr>
          <w:rFonts w:ascii="Palatino Linotype" w:hAnsi="Palatino Linotype" w:cs="Arial"/>
          <w:b/>
          <w:bCs/>
          <w:color w:val="auto"/>
          <w:kern w:val="0"/>
          <w:sz w:val="14"/>
          <w:szCs w:val="16"/>
          <w14:ligatures w14:val="none"/>
          <w14:cntxtAlts w14:val="0"/>
        </w:rPr>
        <w:t>DeClouet</w:t>
      </w:r>
      <w:proofErr w:type="spellEnd"/>
      <w:r w:rsidRPr="007A1AEF">
        <w:rPr>
          <w:rFonts w:ascii="Palatino Linotype" w:hAnsi="Palatino Linotype" w:cs="Arial"/>
          <w:b/>
          <w:bCs/>
          <w:color w:val="auto"/>
          <w:kern w:val="0"/>
          <w:sz w:val="14"/>
          <w:szCs w:val="16"/>
          <w14:ligatures w14:val="none"/>
          <w14:cntxtAlts w14:val="0"/>
        </w:rPr>
        <w:t xml:space="preserve"> Hall, 104</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 xml:space="preserve">  482-6829</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BGS_GS_GSAH</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Gen Studies, Arts &amp; Humanities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proofErr w:type="spellStart"/>
      <w:r w:rsidRPr="007A1AEF">
        <w:rPr>
          <w:rFonts w:ascii="Palatino Linotype" w:hAnsi="Palatino Linotype" w:cs="Arial"/>
          <w:b/>
          <w:bCs/>
          <w:color w:val="auto"/>
          <w:kern w:val="0"/>
          <w:sz w:val="14"/>
          <w:szCs w:val="16"/>
          <w14:ligatures w14:val="none"/>
          <w14:cntxtAlts w14:val="0"/>
        </w:rPr>
        <w:t>DeClouet</w:t>
      </w:r>
      <w:proofErr w:type="spellEnd"/>
      <w:r w:rsidRPr="007A1AEF">
        <w:rPr>
          <w:rFonts w:ascii="Palatino Linotype" w:hAnsi="Palatino Linotype" w:cs="Arial"/>
          <w:b/>
          <w:bCs/>
          <w:color w:val="auto"/>
          <w:kern w:val="0"/>
          <w:sz w:val="14"/>
          <w:szCs w:val="16"/>
          <w14:ligatures w14:val="none"/>
          <w14:cntxtAlts w14:val="0"/>
        </w:rPr>
        <w:t xml:space="preserve"> Hall, 104</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482-6829</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BGS_GS_GSNS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Gen Studies, Natural Sciences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proofErr w:type="spellStart"/>
      <w:r w:rsidRPr="007A1AEF">
        <w:rPr>
          <w:rFonts w:ascii="Palatino Linotype" w:hAnsi="Palatino Linotype" w:cs="Arial"/>
          <w:b/>
          <w:bCs/>
          <w:color w:val="auto"/>
          <w:kern w:val="0"/>
          <w:sz w:val="14"/>
          <w:szCs w:val="16"/>
          <w14:ligatures w14:val="none"/>
          <w14:cntxtAlts w14:val="0"/>
        </w:rPr>
        <w:t>DeClouet</w:t>
      </w:r>
      <w:proofErr w:type="spellEnd"/>
      <w:r w:rsidRPr="007A1AEF">
        <w:rPr>
          <w:rFonts w:ascii="Palatino Linotype" w:hAnsi="Palatino Linotype" w:cs="Arial"/>
          <w:b/>
          <w:bCs/>
          <w:color w:val="auto"/>
          <w:kern w:val="0"/>
          <w:sz w:val="14"/>
          <w:szCs w:val="16"/>
          <w14:ligatures w14:val="none"/>
          <w14:cntxtAlts w14:val="0"/>
        </w:rPr>
        <w:t xml:space="preserve"> Hall, 104</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482-6829</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BGS_GS_GSBS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Gen Studies, Behavioral Sciences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proofErr w:type="spellStart"/>
      <w:r w:rsidRPr="007A1AEF">
        <w:rPr>
          <w:rFonts w:ascii="Palatino Linotype" w:hAnsi="Palatino Linotype" w:cs="Arial"/>
          <w:b/>
          <w:bCs/>
          <w:color w:val="auto"/>
          <w:kern w:val="0"/>
          <w:sz w:val="14"/>
          <w:szCs w:val="16"/>
          <w14:ligatures w14:val="none"/>
          <w14:cntxtAlts w14:val="0"/>
        </w:rPr>
        <w:t>DeClouet</w:t>
      </w:r>
      <w:proofErr w:type="spellEnd"/>
      <w:r w:rsidRPr="007A1AEF">
        <w:rPr>
          <w:rFonts w:ascii="Palatino Linotype" w:hAnsi="Palatino Linotype" w:cs="Arial"/>
          <w:b/>
          <w:bCs/>
          <w:color w:val="auto"/>
          <w:kern w:val="0"/>
          <w:sz w:val="14"/>
          <w:szCs w:val="16"/>
          <w14:ligatures w14:val="none"/>
          <w14:cntxtAlts w14:val="0"/>
        </w:rPr>
        <w:t xml:space="preserve"> Hall, 104</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482-6829</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BGS_GS_GSAS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Gen Studies, Applied Sciences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proofErr w:type="spellStart"/>
      <w:r w:rsidR="00BD6502">
        <w:rPr>
          <w:rFonts w:ascii="Palatino Linotype" w:hAnsi="Palatino Linotype" w:cs="Arial"/>
          <w:b/>
          <w:bCs/>
          <w:color w:val="auto"/>
          <w:kern w:val="0"/>
          <w:sz w:val="14"/>
          <w:szCs w:val="16"/>
          <w14:ligatures w14:val="none"/>
          <w14:cntxtAlts w14:val="0"/>
        </w:rPr>
        <w:t>D</w:t>
      </w:r>
      <w:r w:rsidRPr="007A1AEF">
        <w:rPr>
          <w:rFonts w:ascii="Palatino Linotype" w:hAnsi="Palatino Linotype" w:cs="Arial"/>
          <w:b/>
          <w:bCs/>
          <w:color w:val="auto"/>
          <w:kern w:val="0"/>
          <w:sz w:val="14"/>
          <w:szCs w:val="16"/>
          <w14:ligatures w14:val="none"/>
          <w14:cntxtAlts w14:val="0"/>
        </w:rPr>
        <w:t>eClouet</w:t>
      </w:r>
      <w:proofErr w:type="spellEnd"/>
      <w:r w:rsidRPr="007A1AEF">
        <w:rPr>
          <w:rFonts w:ascii="Palatino Linotype" w:hAnsi="Palatino Linotype" w:cs="Arial"/>
          <w:b/>
          <w:bCs/>
          <w:color w:val="auto"/>
          <w:kern w:val="0"/>
          <w:sz w:val="14"/>
          <w:szCs w:val="16"/>
          <w14:ligatures w14:val="none"/>
          <w14:cntxtAlts w14:val="0"/>
        </w:rPr>
        <w:t xml:space="preserve"> Hall, 104</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482-6829</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BGS_GS_GSBC</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Gen Studies, Business Studies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proofErr w:type="spellStart"/>
      <w:r w:rsidRPr="007A1AEF">
        <w:rPr>
          <w:rFonts w:ascii="Palatino Linotype" w:hAnsi="Palatino Linotype" w:cs="Arial"/>
          <w:b/>
          <w:bCs/>
          <w:color w:val="auto"/>
          <w:kern w:val="0"/>
          <w:sz w:val="14"/>
          <w:szCs w:val="16"/>
          <w14:ligatures w14:val="none"/>
          <w14:cntxtAlts w14:val="0"/>
        </w:rPr>
        <w:t>DeClouet</w:t>
      </w:r>
      <w:proofErr w:type="spellEnd"/>
      <w:r w:rsidRPr="007A1AEF">
        <w:rPr>
          <w:rFonts w:ascii="Palatino Linotype" w:hAnsi="Palatino Linotype" w:cs="Arial"/>
          <w:b/>
          <w:bCs/>
          <w:color w:val="auto"/>
          <w:kern w:val="0"/>
          <w:sz w:val="14"/>
          <w:szCs w:val="16"/>
          <w14:ligatures w14:val="none"/>
          <w14:cntxtAlts w14:val="0"/>
        </w:rPr>
        <w:t xml:space="preserve"> Hall, 104</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482-6829</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 xml:space="preserve">COLLEGE OF LIBERAL ARTS  </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Dean –</w:t>
      </w:r>
      <w:proofErr w:type="spellStart"/>
      <w:r w:rsidRPr="007A1AEF">
        <w:rPr>
          <w:rFonts w:ascii="Palatino Linotype" w:hAnsi="Palatino Linotype" w:cs="Arial"/>
          <w:b/>
          <w:bCs/>
          <w:color w:val="auto"/>
          <w:kern w:val="0"/>
          <w:sz w:val="14"/>
          <w:szCs w:val="16"/>
          <w14:ligatures w14:val="none"/>
          <w14:cntxtAlts w14:val="0"/>
        </w:rPr>
        <w:t>H.L.Griffin</w:t>
      </w:r>
      <w:proofErr w:type="spellEnd"/>
      <w:r w:rsidRPr="007A1AEF">
        <w:rPr>
          <w:rFonts w:ascii="Palatino Linotype" w:hAnsi="Palatino Linotype" w:cs="Arial"/>
          <w:b/>
          <w:bCs/>
          <w:color w:val="auto"/>
          <w:kern w:val="0"/>
          <w:sz w:val="14"/>
          <w:szCs w:val="16"/>
          <w14:ligatures w14:val="none"/>
          <w14:cntxtAlts w14:val="0"/>
        </w:rPr>
        <w:t xml:space="preserve"> Hall, 101</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482-6219</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BA_ANTH</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Anthropology</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Mouton Hall, 220</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482-6044</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BS_CAFS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Child &amp; Family Studies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 xml:space="preserve">Mouton Hall, 220       </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482-6577</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BS_CJUS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Criminal Justice</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Mouton Hall, 101</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482-6540</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BA_ENGL</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English</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H.L. Griffin Hall, 221</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482-6906</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BA_ENGL_CW</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Creative Writing</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H.L. Griffin Hall, 221</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482-6906</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 xml:space="preserve">BA_ENGL_FOLK     </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 xml:space="preserve">Folklore </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H.L. Griffin Hall, 221</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482-6906</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BA_ENGL_LING</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Linguistics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H.L. Griffin Hall, 221</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482-6906</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 xml:space="preserve">BA_ENGL_LIT    </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Literature</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H.L. Griffin Hall, 221</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482-6906</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 xml:space="preserve">BA_ENGL_PW     </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Professional Writing</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H.L. Griffin Hall, 221</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482-6906</w:t>
      </w:r>
      <w:r w:rsidRPr="007A1AEF">
        <w:rPr>
          <w:rFonts w:ascii="Palatino Linotype" w:hAnsi="Palatino Linotype" w:cs="Arial"/>
          <w:b/>
          <w:bCs/>
          <w:color w:val="auto"/>
          <w:kern w:val="0"/>
          <w:sz w:val="14"/>
          <w:szCs w:val="16"/>
          <w14:ligatures w14:val="none"/>
          <w14:cntxtAlts w14:val="0"/>
        </w:rPr>
        <w:tab/>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BA_HIST</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History</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H.L. Griffin Hall, 554</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482-6900</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BA_MIA</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 xml:space="preserve"> </w:t>
      </w:r>
      <w:r w:rsidRPr="007A1AEF">
        <w:rPr>
          <w:rFonts w:ascii="Palatino Linotype" w:hAnsi="Palatino Linotype" w:cs="Arial"/>
          <w:b/>
          <w:bCs/>
          <w:color w:val="auto"/>
          <w:kern w:val="0"/>
          <w:sz w:val="14"/>
          <w:szCs w:val="16"/>
          <w14:ligatures w14:val="none"/>
          <w14:cntxtAlts w14:val="0"/>
        </w:rPr>
        <w:tab/>
        <w:t>Moving Image Arts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 xml:space="preserve"> </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H.L. Griffin Hall, 138</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 xml:space="preserve">482-5474 </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BA_MCOM_ADV**</w:t>
      </w:r>
      <w:r w:rsidRPr="007A1AEF">
        <w:rPr>
          <w:rFonts w:ascii="Palatino Linotype" w:hAnsi="Palatino Linotype" w:cs="Arial"/>
          <w:b/>
          <w:bCs/>
          <w:color w:val="auto"/>
          <w:kern w:val="0"/>
          <w:sz w:val="14"/>
          <w:szCs w:val="16"/>
          <w14:ligatures w14:val="none"/>
          <w14:cntxtAlts w14:val="0"/>
        </w:rPr>
        <w:tab/>
        <w:t xml:space="preserve"> </w:t>
      </w:r>
      <w:r w:rsidRPr="007A1AEF">
        <w:rPr>
          <w:rFonts w:ascii="Palatino Linotype" w:hAnsi="Palatino Linotype" w:cs="Arial"/>
          <w:b/>
          <w:bCs/>
          <w:color w:val="auto"/>
          <w:kern w:val="0"/>
          <w:sz w:val="14"/>
          <w:szCs w:val="16"/>
          <w14:ligatures w14:val="none"/>
          <w14:cntxtAlts w14:val="0"/>
        </w:rPr>
        <w:tab/>
        <w:t>Advertising</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Burke 101-A</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482-6103</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BA_MCOM_BRDC</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Broadcasting</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Burke 101-A</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482-6103</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BA_MCOM_JOURN</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Journalism</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Burke 101-A</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482-6103</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BA_SCOM_OCOM</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 xml:space="preserve">Strategic Communication - Organizational </w:t>
      </w:r>
      <w:proofErr w:type="spellStart"/>
      <w:r w:rsidRPr="007A1AEF">
        <w:rPr>
          <w:rFonts w:ascii="Palatino Linotype" w:hAnsi="Palatino Linotype" w:cs="Arial"/>
          <w:b/>
          <w:bCs/>
          <w:color w:val="auto"/>
          <w:kern w:val="0"/>
          <w:sz w:val="14"/>
          <w:szCs w:val="16"/>
          <w14:ligatures w14:val="none"/>
          <w14:cntxtAlts w14:val="0"/>
        </w:rPr>
        <w:t>C</w:t>
      </w:r>
      <w:r w:rsidR="00BD6502">
        <w:rPr>
          <w:rFonts w:ascii="Palatino Linotype" w:hAnsi="Palatino Linotype" w:cs="Arial"/>
          <w:b/>
          <w:bCs/>
          <w:color w:val="auto"/>
          <w:kern w:val="0"/>
          <w:sz w:val="14"/>
          <w:szCs w:val="16"/>
          <w14:ligatures w14:val="none"/>
          <w14:cntxtAlts w14:val="0"/>
        </w:rPr>
        <w:t>mcn</w:t>
      </w:r>
      <w:proofErr w:type="spellEnd"/>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Burke 101-A</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482-6103</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BA_SCOM_PREL</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Strategic Communication - Public Relations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Burke101-A</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482-6103</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BA_SCOM_ADV</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Strategic Communication – Advertising</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Burke 101-A</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 xml:space="preserve">  482-6103</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 xml:space="preserve">BA_MODL_FRFS     </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 xml:space="preserve">Modern Language, French/Francophone </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H.L. Griffin Hall, 453</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482-6811</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BA_MODL_SPAN</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Spanish/Hispanic</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H.L. Griffin Hall, 453</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482-6811</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BA_MODL_GERM</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German</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H.L. Griffin Hall, 453</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482-6811</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BA_MODL_FRED</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 xml:space="preserve">French Education (6-12)                           </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H.L. Griffin Hall, 453</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482-6811</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BA_MODL_SPAE</w:t>
      </w:r>
      <w:r w:rsidRPr="007A1AEF">
        <w:rPr>
          <w:rFonts w:ascii="Palatino Linotype" w:hAnsi="Palatino Linotype" w:cs="Arial"/>
          <w:b/>
          <w:bCs/>
          <w:color w:val="auto"/>
          <w:kern w:val="0"/>
          <w:sz w:val="14"/>
          <w:szCs w:val="16"/>
          <w14:ligatures w14:val="none"/>
          <w14:cntxtAlts w14:val="0"/>
        </w:rPr>
        <w:tab/>
        <w:t xml:space="preserve">    </w:t>
      </w:r>
      <w:r w:rsidRPr="007A1AEF">
        <w:rPr>
          <w:rFonts w:ascii="Palatino Linotype" w:hAnsi="Palatino Linotype" w:cs="Arial"/>
          <w:b/>
          <w:bCs/>
          <w:color w:val="auto"/>
          <w:kern w:val="0"/>
          <w:sz w:val="14"/>
          <w:szCs w:val="16"/>
          <w14:ligatures w14:val="none"/>
          <w14:cntxtAlts w14:val="0"/>
        </w:rPr>
        <w:tab/>
        <w:t>Spanish Education (6-12)</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H.L. Griffin Hall, 453</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482-6811</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BA_MODL_GEED</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German Education (6-12)</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H.L. Griffin Hall, 453</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482-6811</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BA_POLS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 xml:space="preserve"> </w:t>
      </w:r>
      <w:r w:rsidRPr="007A1AEF">
        <w:rPr>
          <w:rFonts w:ascii="Palatino Linotype" w:hAnsi="Palatino Linotype" w:cs="Arial"/>
          <w:b/>
          <w:bCs/>
          <w:color w:val="auto"/>
          <w:kern w:val="0"/>
          <w:sz w:val="14"/>
          <w:szCs w:val="16"/>
          <w14:ligatures w14:val="none"/>
          <w14:cntxtAlts w14:val="0"/>
        </w:rPr>
        <w:tab/>
        <w:t>Political Science</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Mouton, 112</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482-6171</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BA_POLS_PLAW</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Pre-Law</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Mouton, 112</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482-6171</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BA_POLS_INTR</w:t>
      </w:r>
      <w:r w:rsidRPr="007A1AEF">
        <w:rPr>
          <w:rFonts w:ascii="Palatino Linotype" w:hAnsi="Palatino Linotype" w:cs="Arial"/>
          <w:b/>
          <w:bCs/>
          <w:color w:val="auto"/>
          <w:kern w:val="0"/>
          <w:sz w:val="14"/>
          <w:szCs w:val="16"/>
          <w14:ligatures w14:val="none"/>
          <w14:cntxtAlts w14:val="0"/>
        </w:rPr>
        <w:tab/>
        <w:t xml:space="preserve">     </w:t>
      </w:r>
      <w:r w:rsidRPr="007A1AEF">
        <w:rPr>
          <w:rFonts w:ascii="Palatino Linotype" w:hAnsi="Palatino Linotype" w:cs="Arial"/>
          <w:b/>
          <w:bCs/>
          <w:color w:val="auto"/>
          <w:kern w:val="0"/>
          <w:sz w:val="14"/>
          <w:szCs w:val="16"/>
          <w14:ligatures w14:val="none"/>
          <w14:cntxtAlts w14:val="0"/>
        </w:rPr>
        <w:tab/>
        <w:t xml:space="preserve">International Relations                                              </w:t>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 xml:space="preserve">Mouton, 112         </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482-6171</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BS_PSYC</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Psychology</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Girard 216</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482-6597</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BS_PSYC_PMED</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PSYC – Pre Medical</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Girard 216</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 xml:space="preserve"> </w:t>
      </w:r>
      <w:r w:rsidR="00BD6502">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 xml:space="preserve"> 482-6597</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BA_SOCI</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Sociology</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proofErr w:type="spellStart"/>
      <w:r w:rsidRPr="007A1AEF">
        <w:rPr>
          <w:rFonts w:ascii="Palatino Linotype" w:hAnsi="Palatino Linotype" w:cs="Arial"/>
          <w:b/>
          <w:bCs/>
          <w:color w:val="auto"/>
          <w:kern w:val="0"/>
          <w:sz w:val="14"/>
          <w:szCs w:val="16"/>
          <w14:ligatures w14:val="none"/>
          <w14:cntxtAlts w14:val="0"/>
        </w:rPr>
        <w:t>Moutonl</w:t>
      </w:r>
      <w:proofErr w:type="spellEnd"/>
      <w:r w:rsidRPr="007A1AEF">
        <w:rPr>
          <w:rFonts w:ascii="Palatino Linotype" w:hAnsi="Palatino Linotype" w:cs="Arial"/>
          <w:b/>
          <w:bCs/>
          <w:color w:val="auto"/>
          <w:kern w:val="0"/>
          <w:sz w:val="14"/>
          <w:szCs w:val="16"/>
          <w14:ligatures w14:val="none"/>
          <w14:cntxtAlts w14:val="0"/>
        </w:rPr>
        <w:t>, 220</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482-6044</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BA_CODI</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Speech Pathology &amp; Audiology</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Burke 236</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482-6721</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BA_ENGL</w:t>
      </w:r>
      <w:r w:rsidRPr="007A1AEF">
        <w:rPr>
          <w:rFonts w:ascii="Palatino Linotype" w:hAnsi="Palatino Linotype" w:cs="Arial"/>
          <w:b/>
          <w:bCs/>
          <w:color w:val="auto"/>
          <w:kern w:val="0"/>
          <w:sz w:val="14"/>
          <w:szCs w:val="16"/>
          <w14:ligatures w14:val="none"/>
          <w14:cntxtAlts w14:val="0"/>
        </w:rPr>
        <w:tab/>
        <w:t xml:space="preserve"> </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Undeclared Liberal Arts – ENGL (UND)</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Lee Hall, 115</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482-6818</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COLLEGE OF NURSING - *ALL majors MUST see Dept. 1st, except Pre-Dent Hygiene</w:t>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Dean - Wharton Hall, 202</w:t>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 xml:space="preserve"> 482-6808</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 xml:space="preserve">BS_HSA           </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Health Services Administration</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V. L. Wharton, 254-B</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482-5629</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BSN_NURS</w:t>
      </w:r>
      <w:r w:rsidRPr="007A1AEF">
        <w:rPr>
          <w:rFonts w:ascii="Palatino Linotype" w:hAnsi="Palatino Linotype" w:cs="Arial"/>
          <w:b/>
          <w:bCs/>
          <w:color w:val="auto"/>
          <w:kern w:val="0"/>
          <w:sz w:val="14"/>
          <w:szCs w:val="16"/>
          <w14:ligatures w14:val="none"/>
          <w14:cntxtAlts w14:val="0"/>
        </w:rPr>
        <w:tab/>
        <w:t xml:space="preserve"> </w:t>
      </w:r>
      <w:r w:rsidRPr="007A1AEF">
        <w:rPr>
          <w:rFonts w:ascii="Palatino Linotype" w:hAnsi="Palatino Linotype" w:cs="Arial"/>
          <w:b/>
          <w:bCs/>
          <w:color w:val="auto"/>
          <w:kern w:val="0"/>
          <w:sz w:val="14"/>
          <w:szCs w:val="16"/>
          <w14:ligatures w14:val="none"/>
          <w14:cntxtAlts w14:val="0"/>
        </w:rPr>
        <w:tab/>
        <w:t>Nursing</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V. L. Wharton, 254-B</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482-5604</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BSN_RN2B</w:t>
      </w:r>
      <w:r w:rsidRPr="007A1AEF">
        <w:rPr>
          <w:rFonts w:ascii="Palatino Linotype" w:hAnsi="Palatino Linotype" w:cs="Arial"/>
          <w:b/>
          <w:bCs/>
          <w:color w:val="auto"/>
          <w:kern w:val="0"/>
          <w:sz w:val="14"/>
          <w:szCs w:val="16"/>
          <w14:ligatures w14:val="none"/>
          <w14:cntxtAlts w14:val="0"/>
        </w:rPr>
        <w:tab/>
        <w:t xml:space="preserve"> </w:t>
      </w:r>
      <w:r w:rsidRPr="007A1AEF">
        <w:rPr>
          <w:rFonts w:ascii="Palatino Linotype" w:hAnsi="Palatino Linotype" w:cs="Arial"/>
          <w:b/>
          <w:bCs/>
          <w:color w:val="auto"/>
          <w:kern w:val="0"/>
          <w:sz w:val="14"/>
          <w:szCs w:val="16"/>
          <w14:ligatures w14:val="none"/>
          <w14:cntxtAlts w14:val="0"/>
        </w:rPr>
        <w:tab/>
        <w:t>Online Nursing RN to BSN</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V. L. Wharton, 254-B</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482-5604</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BS_HIM</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Health Information Management</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 xml:space="preserve">V. L. </w:t>
      </w:r>
      <w:proofErr w:type="spellStart"/>
      <w:r w:rsidRPr="007A1AEF">
        <w:rPr>
          <w:rFonts w:ascii="Palatino Linotype" w:hAnsi="Palatino Linotype" w:cs="Arial"/>
          <w:b/>
          <w:bCs/>
          <w:color w:val="auto"/>
          <w:kern w:val="0"/>
          <w:sz w:val="14"/>
          <w:szCs w:val="16"/>
          <w14:ligatures w14:val="none"/>
          <w14:cntxtAlts w14:val="0"/>
        </w:rPr>
        <w:t>Whartonl</w:t>
      </w:r>
      <w:proofErr w:type="spellEnd"/>
      <w:r w:rsidRPr="007A1AEF">
        <w:rPr>
          <w:rFonts w:ascii="Palatino Linotype" w:hAnsi="Palatino Linotype" w:cs="Arial"/>
          <w:b/>
          <w:bCs/>
          <w:color w:val="auto"/>
          <w:kern w:val="0"/>
          <w:sz w:val="14"/>
          <w:szCs w:val="16"/>
          <w14:ligatures w14:val="none"/>
          <w14:cntxtAlts w14:val="0"/>
        </w:rPr>
        <w:t>, 207B</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482-6629</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BGS_GS_GSNS</w:t>
      </w:r>
      <w:r w:rsidRPr="007A1AEF">
        <w:rPr>
          <w:rFonts w:ascii="Palatino Linotype" w:hAnsi="Palatino Linotype" w:cs="Arial"/>
          <w:b/>
          <w:bCs/>
          <w:color w:val="auto"/>
          <w:kern w:val="0"/>
          <w:sz w:val="14"/>
          <w:szCs w:val="16"/>
          <w14:ligatures w14:val="none"/>
          <w14:cntxtAlts w14:val="0"/>
        </w:rPr>
        <w:tab/>
        <w:t xml:space="preserve"> </w:t>
      </w:r>
      <w:r w:rsidRPr="007A1AEF">
        <w:rPr>
          <w:rFonts w:ascii="Palatino Linotype" w:hAnsi="Palatino Linotype" w:cs="Arial"/>
          <w:b/>
          <w:bCs/>
          <w:color w:val="auto"/>
          <w:kern w:val="0"/>
          <w:sz w:val="14"/>
          <w:szCs w:val="16"/>
          <w14:ligatures w14:val="none"/>
          <w14:cntxtAlts w14:val="0"/>
        </w:rPr>
        <w:tab/>
        <w:t xml:space="preserve">Pre Dental Hygiene - (must see </w:t>
      </w:r>
      <w:r w:rsidR="00472B6F">
        <w:rPr>
          <w:rFonts w:ascii="Palatino Linotype" w:hAnsi="Palatino Linotype" w:cs="Arial"/>
          <w:b/>
          <w:bCs/>
          <w:color w:val="auto"/>
          <w:kern w:val="0"/>
          <w:sz w:val="14"/>
          <w:szCs w:val="16"/>
          <w14:ligatures w14:val="none"/>
          <w14:cntxtAlts w14:val="0"/>
        </w:rPr>
        <w:t>Jason, 2</w:t>
      </w:r>
      <w:r w:rsidR="00472B6F" w:rsidRPr="00472B6F">
        <w:rPr>
          <w:rFonts w:ascii="Palatino Linotype" w:hAnsi="Palatino Linotype" w:cs="Arial"/>
          <w:b/>
          <w:bCs/>
          <w:color w:val="auto"/>
          <w:kern w:val="0"/>
          <w:sz w:val="14"/>
          <w:szCs w:val="16"/>
          <w:vertAlign w:val="superscript"/>
          <w14:ligatures w14:val="none"/>
          <w14:cntxtAlts w14:val="0"/>
        </w:rPr>
        <w:t>nd</w:t>
      </w:r>
      <w:r w:rsidR="00472B6F">
        <w:rPr>
          <w:rFonts w:ascii="Palatino Linotype" w:hAnsi="Palatino Linotype" w:cs="Arial"/>
          <w:b/>
          <w:bCs/>
          <w:color w:val="auto"/>
          <w:kern w:val="0"/>
          <w:sz w:val="14"/>
          <w:szCs w:val="16"/>
          <w14:ligatures w14:val="none"/>
          <w14:cntxtAlts w14:val="0"/>
        </w:rPr>
        <w:t xml:space="preserve"> floor</w:t>
      </w:r>
      <w:r w:rsidRPr="007A1AEF">
        <w:rPr>
          <w:rFonts w:ascii="Palatino Linotype" w:hAnsi="Palatino Linotype" w:cs="Arial"/>
          <w:b/>
          <w:bCs/>
          <w:color w:val="auto"/>
          <w:kern w:val="0"/>
          <w:sz w:val="14"/>
          <w:szCs w:val="16"/>
          <w14:ligatures w14:val="none"/>
          <w14:cntxtAlts w14:val="0"/>
        </w:rPr>
        <w:t>) – (Pre-Dent)</w:t>
      </w:r>
      <w:r w:rsidRPr="007A1AEF">
        <w:rPr>
          <w:rFonts w:ascii="Palatino Linotype" w:hAnsi="Palatino Linotype" w:cs="Arial"/>
          <w:b/>
          <w:bCs/>
          <w:color w:val="auto"/>
          <w:kern w:val="0"/>
          <w:sz w:val="14"/>
          <w:szCs w:val="16"/>
          <w14:ligatures w14:val="none"/>
          <w14:cntxtAlts w14:val="0"/>
        </w:rPr>
        <w:tab/>
        <w:t>Lee Hall, 20</w:t>
      </w:r>
      <w:r w:rsidR="007963BB">
        <w:rPr>
          <w:rFonts w:ascii="Palatino Linotype" w:hAnsi="Palatino Linotype" w:cs="Arial"/>
          <w:b/>
          <w:bCs/>
          <w:color w:val="auto"/>
          <w:kern w:val="0"/>
          <w:sz w:val="14"/>
          <w:szCs w:val="16"/>
          <w14:ligatures w14:val="none"/>
          <w14:cntxtAlts w14:val="0"/>
        </w:rPr>
        <w:t>3G</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482-2135</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 xml:space="preserve">COLLEGE OF SCIENCES  </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Dean - Oliver Hall, 201</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482-6986</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BS_BIOL</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Biology</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proofErr w:type="spellStart"/>
      <w:r w:rsidRPr="007A1AEF">
        <w:rPr>
          <w:rFonts w:ascii="Palatino Linotype" w:hAnsi="Palatino Linotype" w:cs="Arial"/>
          <w:b/>
          <w:bCs/>
          <w:color w:val="auto"/>
          <w:kern w:val="0"/>
          <w:sz w:val="14"/>
          <w:szCs w:val="16"/>
          <w14:ligatures w14:val="none"/>
          <w14:cntxtAlts w14:val="0"/>
        </w:rPr>
        <w:t>Billeaud</w:t>
      </w:r>
      <w:proofErr w:type="spellEnd"/>
      <w:r w:rsidRPr="007A1AEF">
        <w:rPr>
          <w:rFonts w:ascii="Palatino Linotype" w:hAnsi="Palatino Linotype" w:cs="Arial"/>
          <w:b/>
          <w:bCs/>
          <w:color w:val="auto"/>
          <w:kern w:val="0"/>
          <w:sz w:val="14"/>
          <w:szCs w:val="16"/>
          <w14:ligatures w14:val="none"/>
          <w14:cntxtAlts w14:val="0"/>
        </w:rPr>
        <w:t>, 108</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482-6748</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BS_BIOL_MCBL</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Microbiology</w:t>
      </w:r>
      <w:r w:rsidRPr="007A1AEF">
        <w:rPr>
          <w:rFonts w:ascii="Palatino Linotype" w:hAnsi="Palatino Linotype" w:cs="Arial"/>
          <w:b/>
          <w:bCs/>
          <w:color w:val="auto"/>
          <w:kern w:val="0"/>
          <w:sz w:val="14"/>
          <w:szCs w:val="16"/>
          <w14:ligatures w14:val="none"/>
          <w14:cntxtAlts w14:val="0"/>
        </w:rPr>
        <w:tab/>
        <w:t xml:space="preserve">                      </w:t>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proofErr w:type="spellStart"/>
      <w:r w:rsidRPr="007A1AEF">
        <w:rPr>
          <w:rFonts w:ascii="Palatino Linotype" w:hAnsi="Palatino Linotype" w:cs="Arial"/>
          <w:b/>
          <w:bCs/>
          <w:color w:val="auto"/>
          <w:kern w:val="0"/>
          <w:sz w:val="14"/>
          <w:szCs w:val="16"/>
          <w14:ligatures w14:val="none"/>
          <w14:cntxtAlts w14:val="0"/>
        </w:rPr>
        <w:t>Billeaud</w:t>
      </w:r>
      <w:proofErr w:type="spellEnd"/>
      <w:r w:rsidRPr="007A1AEF">
        <w:rPr>
          <w:rFonts w:ascii="Palatino Linotype" w:hAnsi="Palatino Linotype" w:cs="Arial"/>
          <w:b/>
          <w:bCs/>
          <w:color w:val="auto"/>
          <w:kern w:val="0"/>
          <w:sz w:val="14"/>
          <w:szCs w:val="16"/>
          <w14:ligatures w14:val="none"/>
          <w14:cntxtAlts w14:val="0"/>
        </w:rPr>
        <w:t>, 108</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482-6748</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BS_BIOL_VETB</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Veterinary Bioscience</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proofErr w:type="spellStart"/>
      <w:r w:rsidRPr="007A1AEF">
        <w:rPr>
          <w:rFonts w:ascii="Palatino Linotype" w:hAnsi="Palatino Linotype" w:cs="Arial"/>
          <w:b/>
          <w:bCs/>
          <w:color w:val="auto"/>
          <w:kern w:val="0"/>
          <w:sz w:val="14"/>
          <w:szCs w:val="16"/>
          <w14:ligatures w14:val="none"/>
          <w14:cntxtAlts w14:val="0"/>
        </w:rPr>
        <w:t>Billeaud</w:t>
      </w:r>
      <w:proofErr w:type="spellEnd"/>
      <w:r w:rsidRPr="007A1AEF">
        <w:rPr>
          <w:rFonts w:ascii="Palatino Linotype" w:hAnsi="Palatino Linotype" w:cs="Arial"/>
          <w:b/>
          <w:bCs/>
          <w:color w:val="auto"/>
          <w:kern w:val="0"/>
          <w:sz w:val="14"/>
          <w:szCs w:val="16"/>
          <w14:ligatures w14:val="none"/>
          <w14:cntxtAlts w14:val="0"/>
        </w:rPr>
        <w:t>, 108</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 xml:space="preserve">  482-6748</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BS_BIOL_MEDA</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Medical &amp;Allied Health Science</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proofErr w:type="spellStart"/>
      <w:r w:rsidRPr="007A1AEF">
        <w:rPr>
          <w:rFonts w:ascii="Palatino Linotype" w:hAnsi="Palatino Linotype" w:cs="Arial"/>
          <w:b/>
          <w:bCs/>
          <w:color w:val="auto"/>
          <w:kern w:val="0"/>
          <w:sz w:val="14"/>
          <w:szCs w:val="16"/>
          <w14:ligatures w14:val="none"/>
          <w14:cntxtAlts w14:val="0"/>
        </w:rPr>
        <w:t>Billeaud</w:t>
      </w:r>
      <w:proofErr w:type="spellEnd"/>
      <w:r w:rsidRPr="007A1AEF">
        <w:rPr>
          <w:rFonts w:ascii="Palatino Linotype" w:hAnsi="Palatino Linotype" w:cs="Arial"/>
          <w:b/>
          <w:bCs/>
          <w:color w:val="auto"/>
          <w:kern w:val="0"/>
          <w:sz w:val="14"/>
          <w:szCs w:val="16"/>
          <w14:ligatures w14:val="none"/>
          <w14:cntxtAlts w14:val="0"/>
        </w:rPr>
        <w:t>, 108</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 xml:space="preserve">  482-6748</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BS_BIOL_EEMB</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Ecology, Evolution &amp; Marine Biology</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proofErr w:type="spellStart"/>
      <w:r w:rsidRPr="007A1AEF">
        <w:rPr>
          <w:rFonts w:ascii="Palatino Linotype" w:hAnsi="Palatino Linotype" w:cs="Arial"/>
          <w:b/>
          <w:bCs/>
          <w:color w:val="auto"/>
          <w:kern w:val="0"/>
          <w:sz w:val="14"/>
          <w:szCs w:val="16"/>
          <w14:ligatures w14:val="none"/>
          <w14:cntxtAlts w14:val="0"/>
        </w:rPr>
        <w:t>Billeaud</w:t>
      </w:r>
      <w:proofErr w:type="spellEnd"/>
      <w:r w:rsidRPr="007A1AEF">
        <w:rPr>
          <w:rFonts w:ascii="Palatino Linotype" w:hAnsi="Palatino Linotype" w:cs="Arial"/>
          <w:b/>
          <w:bCs/>
          <w:color w:val="auto"/>
          <w:kern w:val="0"/>
          <w:sz w:val="14"/>
          <w:szCs w:val="16"/>
          <w14:ligatures w14:val="none"/>
          <w14:cntxtAlts w14:val="0"/>
        </w:rPr>
        <w:t>, 108</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 xml:space="preserve">  482-6748</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BS_CHEM</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Chemistry</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proofErr w:type="spellStart"/>
      <w:r w:rsidRPr="007A1AEF">
        <w:rPr>
          <w:rFonts w:ascii="Palatino Linotype" w:hAnsi="Palatino Linotype" w:cs="Arial"/>
          <w:b/>
          <w:bCs/>
          <w:color w:val="auto"/>
          <w:kern w:val="0"/>
          <w:sz w:val="14"/>
          <w:szCs w:val="16"/>
          <w14:ligatures w14:val="none"/>
          <w14:cntxtAlts w14:val="0"/>
        </w:rPr>
        <w:t>Montgomeryl</w:t>
      </w:r>
      <w:proofErr w:type="spellEnd"/>
      <w:r w:rsidRPr="007A1AEF">
        <w:rPr>
          <w:rFonts w:ascii="Palatino Linotype" w:hAnsi="Palatino Linotype" w:cs="Arial"/>
          <w:b/>
          <w:bCs/>
          <w:color w:val="auto"/>
          <w:kern w:val="0"/>
          <w:sz w:val="14"/>
          <w:szCs w:val="16"/>
          <w14:ligatures w14:val="none"/>
          <w14:cntxtAlts w14:val="0"/>
        </w:rPr>
        <w:t>, 202</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482-6734</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BS_CMPS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Computer Science</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O</w:t>
      </w:r>
      <w:r w:rsidR="00824AA9">
        <w:rPr>
          <w:rFonts w:ascii="Palatino Linotype" w:hAnsi="Palatino Linotype" w:cs="Arial"/>
          <w:b/>
          <w:bCs/>
          <w:color w:val="auto"/>
          <w:kern w:val="0"/>
          <w:sz w:val="14"/>
          <w:szCs w:val="16"/>
          <w14:ligatures w14:val="none"/>
          <w14:cntxtAlts w14:val="0"/>
        </w:rPr>
        <w:t>liver</w:t>
      </w:r>
      <w:proofErr w:type="gramStart"/>
      <w:r w:rsidR="00824AA9">
        <w:rPr>
          <w:rFonts w:ascii="Palatino Linotype" w:hAnsi="Palatino Linotype" w:cs="Arial"/>
          <w:b/>
          <w:bCs/>
          <w:color w:val="auto"/>
          <w:kern w:val="0"/>
          <w:sz w:val="14"/>
          <w:szCs w:val="16"/>
          <w14:ligatures w14:val="none"/>
          <w14:cntxtAlts w14:val="0"/>
        </w:rPr>
        <w:t xml:space="preserve">, </w:t>
      </w:r>
      <w:r w:rsidRPr="007A1AEF">
        <w:rPr>
          <w:rFonts w:ascii="Palatino Linotype" w:hAnsi="Palatino Linotype" w:cs="Arial"/>
          <w:b/>
          <w:bCs/>
          <w:color w:val="auto"/>
          <w:kern w:val="0"/>
          <w:sz w:val="14"/>
          <w:szCs w:val="16"/>
          <w14:ligatures w14:val="none"/>
          <w14:cntxtAlts w14:val="0"/>
        </w:rPr>
        <w:t xml:space="preserve"> 222B</w:t>
      </w:r>
      <w:proofErr w:type="gramEnd"/>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482-6768</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proofErr w:type="gramStart"/>
      <w:r w:rsidRPr="007A1AEF">
        <w:rPr>
          <w:rFonts w:ascii="Palatino Linotype" w:hAnsi="Palatino Linotype" w:cs="Arial"/>
          <w:b/>
          <w:bCs/>
          <w:color w:val="auto"/>
          <w:kern w:val="0"/>
          <w:sz w:val="14"/>
          <w:szCs w:val="16"/>
          <w14:ligatures w14:val="none"/>
          <w14:cntxtAlts w14:val="0"/>
        </w:rPr>
        <w:t>BS_CMPS_COGS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proofErr w:type="spellStart"/>
      <w:r w:rsidRPr="007A1AEF">
        <w:rPr>
          <w:rFonts w:ascii="Palatino Linotype" w:hAnsi="Palatino Linotype" w:cs="Arial"/>
          <w:b/>
          <w:bCs/>
          <w:color w:val="auto"/>
          <w:kern w:val="0"/>
          <w:sz w:val="14"/>
          <w:szCs w:val="16"/>
          <w14:ligatures w14:val="none"/>
          <w14:cntxtAlts w14:val="0"/>
        </w:rPr>
        <w:t>CSci</w:t>
      </w:r>
      <w:proofErr w:type="spellEnd"/>
      <w:r w:rsidRPr="007A1AEF">
        <w:rPr>
          <w:rFonts w:ascii="Palatino Linotype" w:hAnsi="Palatino Linotype" w:cs="Arial"/>
          <w:b/>
          <w:bCs/>
          <w:color w:val="auto"/>
          <w:kern w:val="0"/>
          <w:sz w:val="14"/>
          <w:szCs w:val="16"/>
          <w14:ligatures w14:val="none"/>
          <w14:cntxtAlts w14:val="0"/>
        </w:rPr>
        <w:t>, Cognitive Science (must have doc from dept.)</w:t>
      </w:r>
      <w:proofErr w:type="gramEnd"/>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O</w:t>
      </w:r>
      <w:r w:rsidR="00824AA9">
        <w:rPr>
          <w:rFonts w:ascii="Palatino Linotype" w:hAnsi="Palatino Linotype" w:cs="Arial"/>
          <w:b/>
          <w:bCs/>
          <w:color w:val="auto"/>
          <w:kern w:val="0"/>
          <w:sz w:val="14"/>
          <w:szCs w:val="16"/>
          <w14:ligatures w14:val="none"/>
          <w14:cntxtAlts w14:val="0"/>
        </w:rPr>
        <w:t xml:space="preserve">liver, </w:t>
      </w:r>
      <w:r w:rsidRPr="007A1AEF">
        <w:rPr>
          <w:rFonts w:ascii="Palatino Linotype" w:hAnsi="Palatino Linotype" w:cs="Arial"/>
          <w:b/>
          <w:bCs/>
          <w:color w:val="auto"/>
          <w:kern w:val="0"/>
          <w:sz w:val="14"/>
          <w:szCs w:val="16"/>
          <w14:ligatures w14:val="none"/>
          <w14:cntxtAlts w14:val="0"/>
        </w:rPr>
        <w:t>222B</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482-6768</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proofErr w:type="gramStart"/>
      <w:r w:rsidRPr="007A1AEF">
        <w:rPr>
          <w:rFonts w:ascii="Palatino Linotype" w:hAnsi="Palatino Linotype" w:cs="Arial"/>
          <w:b/>
          <w:bCs/>
          <w:color w:val="auto"/>
          <w:kern w:val="0"/>
          <w:sz w:val="14"/>
          <w:szCs w:val="16"/>
          <w14:ligatures w14:val="none"/>
          <w14:cntxtAlts w14:val="0"/>
        </w:rPr>
        <w:t>BS_CMPS_CMPE</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proofErr w:type="spellStart"/>
      <w:r w:rsidRPr="007A1AEF">
        <w:rPr>
          <w:rFonts w:ascii="Palatino Linotype" w:hAnsi="Palatino Linotype" w:cs="Arial"/>
          <w:b/>
          <w:bCs/>
          <w:color w:val="auto"/>
          <w:kern w:val="0"/>
          <w:sz w:val="14"/>
          <w:szCs w:val="16"/>
          <w14:ligatures w14:val="none"/>
          <w14:cntxtAlts w14:val="0"/>
        </w:rPr>
        <w:t>CSci</w:t>
      </w:r>
      <w:proofErr w:type="spellEnd"/>
      <w:r w:rsidRPr="007A1AEF">
        <w:rPr>
          <w:rFonts w:ascii="Palatino Linotype" w:hAnsi="Palatino Linotype" w:cs="Arial"/>
          <w:b/>
          <w:bCs/>
          <w:color w:val="auto"/>
          <w:kern w:val="0"/>
          <w:sz w:val="14"/>
          <w:szCs w:val="16"/>
          <w14:ligatures w14:val="none"/>
          <w14:cntxtAlts w14:val="0"/>
        </w:rPr>
        <w:t>, Computer Engineering (must have doc from dept.)</w:t>
      </w:r>
      <w:proofErr w:type="gramEnd"/>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O</w:t>
      </w:r>
      <w:r w:rsidR="00824AA9">
        <w:rPr>
          <w:rFonts w:ascii="Palatino Linotype" w:hAnsi="Palatino Linotype" w:cs="Arial"/>
          <w:b/>
          <w:bCs/>
          <w:color w:val="auto"/>
          <w:kern w:val="0"/>
          <w:sz w:val="14"/>
          <w:szCs w:val="16"/>
          <w14:ligatures w14:val="none"/>
          <w14:cntxtAlts w14:val="0"/>
        </w:rPr>
        <w:t>liver,</w:t>
      </w:r>
      <w:r w:rsidRPr="007A1AEF">
        <w:rPr>
          <w:rFonts w:ascii="Palatino Linotype" w:hAnsi="Palatino Linotype" w:cs="Arial"/>
          <w:b/>
          <w:bCs/>
          <w:color w:val="auto"/>
          <w:kern w:val="0"/>
          <w:sz w:val="14"/>
          <w:szCs w:val="16"/>
          <w14:ligatures w14:val="none"/>
          <w14:cntxtAlts w14:val="0"/>
        </w:rPr>
        <w:t xml:space="preserve"> 222B</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482-6768</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proofErr w:type="gramStart"/>
      <w:r w:rsidRPr="007A1AEF">
        <w:rPr>
          <w:rFonts w:ascii="Palatino Linotype" w:hAnsi="Palatino Linotype" w:cs="Arial"/>
          <w:b/>
          <w:bCs/>
          <w:color w:val="auto"/>
          <w:kern w:val="0"/>
          <w:sz w:val="14"/>
          <w:szCs w:val="16"/>
          <w14:ligatures w14:val="none"/>
          <w14:cntxtAlts w14:val="0"/>
        </w:rPr>
        <w:t>BS_CMPS_INFT</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proofErr w:type="spellStart"/>
      <w:r w:rsidRPr="007A1AEF">
        <w:rPr>
          <w:rFonts w:ascii="Palatino Linotype" w:hAnsi="Palatino Linotype" w:cs="Arial"/>
          <w:b/>
          <w:bCs/>
          <w:color w:val="auto"/>
          <w:kern w:val="0"/>
          <w:sz w:val="14"/>
          <w:szCs w:val="16"/>
          <w14:ligatures w14:val="none"/>
          <w14:cntxtAlts w14:val="0"/>
        </w:rPr>
        <w:t>CSci</w:t>
      </w:r>
      <w:proofErr w:type="spellEnd"/>
      <w:r w:rsidRPr="007A1AEF">
        <w:rPr>
          <w:rFonts w:ascii="Palatino Linotype" w:hAnsi="Palatino Linotype" w:cs="Arial"/>
          <w:b/>
          <w:bCs/>
          <w:color w:val="auto"/>
          <w:kern w:val="0"/>
          <w:sz w:val="14"/>
          <w:szCs w:val="16"/>
          <w14:ligatures w14:val="none"/>
          <w14:cntxtAlts w14:val="0"/>
        </w:rPr>
        <w:t>, Information Science (must have doc from dept.)</w:t>
      </w:r>
      <w:proofErr w:type="gramEnd"/>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proofErr w:type="spellStart"/>
      <w:r w:rsidRPr="007A1AEF">
        <w:rPr>
          <w:rFonts w:ascii="Palatino Linotype" w:hAnsi="Palatino Linotype" w:cs="Arial"/>
          <w:b/>
          <w:bCs/>
          <w:color w:val="auto"/>
          <w:kern w:val="0"/>
          <w:sz w:val="14"/>
          <w:szCs w:val="16"/>
          <w14:ligatures w14:val="none"/>
          <w14:cntxtAlts w14:val="0"/>
        </w:rPr>
        <w:t>O</w:t>
      </w:r>
      <w:r w:rsidR="00824AA9">
        <w:rPr>
          <w:rFonts w:ascii="Palatino Linotype" w:hAnsi="Palatino Linotype" w:cs="Arial"/>
          <w:b/>
          <w:bCs/>
          <w:color w:val="auto"/>
          <w:kern w:val="0"/>
          <w:sz w:val="14"/>
          <w:szCs w:val="16"/>
          <w14:ligatures w14:val="none"/>
          <w14:cntxtAlts w14:val="0"/>
        </w:rPr>
        <w:t>l</w:t>
      </w:r>
      <w:proofErr w:type="gramStart"/>
      <w:r w:rsidR="00824AA9">
        <w:rPr>
          <w:rFonts w:ascii="Palatino Linotype" w:hAnsi="Palatino Linotype" w:cs="Arial"/>
          <w:b/>
          <w:bCs/>
          <w:color w:val="auto"/>
          <w:kern w:val="0"/>
          <w:sz w:val="14"/>
          <w:szCs w:val="16"/>
          <w14:ligatures w14:val="none"/>
          <w14:cntxtAlts w14:val="0"/>
        </w:rPr>
        <w:t>;iver</w:t>
      </w:r>
      <w:proofErr w:type="spellEnd"/>
      <w:proofErr w:type="gramEnd"/>
      <w:r w:rsidR="00824AA9">
        <w:rPr>
          <w:rFonts w:ascii="Palatino Linotype" w:hAnsi="Palatino Linotype" w:cs="Arial"/>
          <w:b/>
          <w:bCs/>
          <w:color w:val="auto"/>
          <w:kern w:val="0"/>
          <w:sz w:val="14"/>
          <w:szCs w:val="16"/>
          <w14:ligatures w14:val="none"/>
          <w14:cntxtAlts w14:val="0"/>
        </w:rPr>
        <w:t xml:space="preserve">, </w:t>
      </w:r>
      <w:r w:rsidRPr="007A1AEF">
        <w:rPr>
          <w:rFonts w:ascii="Palatino Linotype" w:hAnsi="Palatino Linotype" w:cs="Arial"/>
          <w:b/>
          <w:bCs/>
          <w:color w:val="auto"/>
          <w:kern w:val="0"/>
          <w:sz w:val="14"/>
          <w:szCs w:val="16"/>
          <w14:ligatures w14:val="none"/>
          <w14:cntxtAlts w14:val="0"/>
        </w:rPr>
        <w:t>222B</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482-6768</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proofErr w:type="gramStart"/>
      <w:r w:rsidRPr="007A1AEF">
        <w:rPr>
          <w:rFonts w:ascii="Palatino Linotype" w:hAnsi="Palatino Linotype" w:cs="Arial"/>
          <w:b/>
          <w:bCs/>
          <w:color w:val="auto"/>
          <w:kern w:val="0"/>
          <w:sz w:val="14"/>
          <w:szCs w:val="16"/>
          <w14:ligatures w14:val="none"/>
          <w14:cntxtAlts w14:val="0"/>
        </w:rPr>
        <w:t>BS_CMPS_SCIC</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proofErr w:type="spellStart"/>
      <w:r w:rsidRPr="007A1AEF">
        <w:rPr>
          <w:rFonts w:ascii="Palatino Linotype" w:hAnsi="Palatino Linotype" w:cs="Arial"/>
          <w:b/>
          <w:bCs/>
          <w:color w:val="auto"/>
          <w:kern w:val="0"/>
          <w:sz w:val="14"/>
          <w:szCs w:val="16"/>
          <w14:ligatures w14:val="none"/>
          <w14:cntxtAlts w14:val="0"/>
        </w:rPr>
        <w:t>CSci</w:t>
      </w:r>
      <w:proofErr w:type="spellEnd"/>
      <w:r w:rsidRPr="007A1AEF">
        <w:rPr>
          <w:rFonts w:ascii="Palatino Linotype" w:hAnsi="Palatino Linotype" w:cs="Arial"/>
          <w:b/>
          <w:bCs/>
          <w:color w:val="auto"/>
          <w:kern w:val="0"/>
          <w:sz w:val="14"/>
          <w:szCs w:val="16"/>
          <w14:ligatures w14:val="none"/>
          <w14:cntxtAlts w14:val="0"/>
        </w:rPr>
        <w:t>, Scientific Computing (must have doc from dept.)</w:t>
      </w:r>
      <w:proofErr w:type="gramEnd"/>
      <w:r w:rsidRPr="007A1AEF">
        <w:rPr>
          <w:rFonts w:ascii="Palatino Linotype" w:hAnsi="Palatino Linotype" w:cs="Arial"/>
          <w:b/>
          <w:bCs/>
          <w:color w:val="auto"/>
          <w:kern w:val="0"/>
          <w:sz w:val="14"/>
          <w:szCs w:val="16"/>
          <w14:ligatures w14:val="none"/>
          <w14:cntxtAlts w14:val="0"/>
        </w:rPr>
        <w:tab/>
      </w:r>
      <w:r w:rsidR="00BD6502">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O</w:t>
      </w:r>
      <w:r w:rsidR="00824AA9">
        <w:rPr>
          <w:rFonts w:ascii="Palatino Linotype" w:hAnsi="Palatino Linotype" w:cs="Arial"/>
          <w:b/>
          <w:bCs/>
          <w:color w:val="auto"/>
          <w:kern w:val="0"/>
          <w:sz w:val="14"/>
          <w:szCs w:val="16"/>
          <w14:ligatures w14:val="none"/>
          <w14:cntxtAlts w14:val="0"/>
        </w:rPr>
        <w:t>liver</w:t>
      </w:r>
      <w:proofErr w:type="gramStart"/>
      <w:r w:rsidR="00824AA9">
        <w:rPr>
          <w:rFonts w:ascii="Palatino Linotype" w:hAnsi="Palatino Linotype" w:cs="Arial"/>
          <w:b/>
          <w:bCs/>
          <w:color w:val="auto"/>
          <w:kern w:val="0"/>
          <w:sz w:val="14"/>
          <w:szCs w:val="16"/>
          <w14:ligatures w14:val="none"/>
          <w14:cntxtAlts w14:val="0"/>
        </w:rPr>
        <w:t xml:space="preserve">, </w:t>
      </w:r>
      <w:r w:rsidRPr="007A1AEF">
        <w:rPr>
          <w:rFonts w:ascii="Palatino Linotype" w:hAnsi="Palatino Linotype" w:cs="Arial"/>
          <w:b/>
          <w:bCs/>
          <w:color w:val="auto"/>
          <w:kern w:val="0"/>
          <w:sz w:val="14"/>
          <w:szCs w:val="16"/>
          <w14:ligatures w14:val="none"/>
          <w14:cntxtAlts w14:val="0"/>
        </w:rPr>
        <w:t xml:space="preserve"> 222B</w:t>
      </w:r>
      <w:proofErr w:type="gramEnd"/>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482-6768</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BS_CMPS_VGDD</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proofErr w:type="spellStart"/>
      <w:r w:rsidRPr="007A1AEF">
        <w:rPr>
          <w:rFonts w:ascii="Palatino Linotype" w:hAnsi="Palatino Linotype" w:cs="Arial"/>
          <w:b/>
          <w:bCs/>
          <w:color w:val="auto"/>
          <w:kern w:val="0"/>
          <w:sz w:val="14"/>
          <w:szCs w:val="16"/>
          <w14:ligatures w14:val="none"/>
          <w14:cntxtAlts w14:val="0"/>
        </w:rPr>
        <w:t>CSci</w:t>
      </w:r>
      <w:proofErr w:type="spellEnd"/>
      <w:r w:rsidRPr="007A1AEF">
        <w:rPr>
          <w:rFonts w:ascii="Palatino Linotype" w:hAnsi="Palatino Linotype" w:cs="Arial"/>
          <w:b/>
          <w:bCs/>
          <w:color w:val="auto"/>
          <w:kern w:val="0"/>
          <w:sz w:val="14"/>
          <w:szCs w:val="16"/>
          <w14:ligatures w14:val="none"/>
          <w14:cntxtAlts w14:val="0"/>
        </w:rPr>
        <w:t xml:space="preserve">, Video Game </w:t>
      </w:r>
      <w:proofErr w:type="spellStart"/>
      <w:r w:rsidRPr="007A1AEF">
        <w:rPr>
          <w:rFonts w:ascii="Palatino Linotype" w:hAnsi="Palatino Linotype" w:cs="Arial"/>
          <w:b/>
          <w:bCs/>
          <w:color w:val="auto"/>
          <w:kern w:val="0"/>
          <w:sz w:val="14"/>
          <w:szCs w:val="16"/>
          <w14:ligatures w14:val="none"/>
          <w14:cntxtAlts w14:val="0"/>
        </w:rPr>
        <w:t>Dsgn</w:t>
      </w:r>
      <w:proofErr w:type="spellEnd"/>
      <w:r w:rsidRPr="007A1AEF">
        <w:rPr>
          <w:rFonts w:ascii="Palatino Linotype" w:hAnsi="Palatino Linotype" w:cs="Arial"/>
          <w:b/>
          <w:bCs/>
          <w:color w:val="auto"/>
          <w:kern w:val="0"/>
          <w:sz w:val="14"/>
          <w:szCs w:val="16"/>
          <w14:ligatures w14:val="none"/>
          <w14:cntxtAlts w14:val="0"/>
        </w:rPr>
        <w:t>. &amp; Dev. (must have doc from dept.)</w:t>
      </w:r>
      <w:r w:rsidRPr="007A1AEF">
        <w:rPr>
          <w:rFonts w:ascii="Palatino Linotype" w:hAnsi="Palatino Linotype" w:cs="Arial"/>
          <w:b/>
          <w:bCs/>
          <w:color w:val="auto"/>
          <w:kern w:val="0"/>
          <w:sz w:val="14"/>
          <w:szCs w:val="16"/>
          <w14:ligatures w14:val="none"/>
          <w14:cntxtAlts w14:val="0"/>
        </w:rPr>
        <w:tab/>
        <w:t>O</w:t>
      </w:r>
      <w:r w:rsidR="00824AA9">
        <w:rPr>
          <w:rFonts w:ascii="Palatino Linotype" w:hAnsi="Palatino Linotype" w:cs="Arial"/>
          <w:b/>
          <w:bCs/>
          <w:color w:val="auto"/>
          <w:kern w:val="0"/>
          <w:sz w:val="14"/>
          <w:szCs w:val="16"/>
          <w14:ligatures w14:val="none"/>
          <w14:cntxtAlts w14:val="0"/>
        </w:rPr>
        <w:t>liver</w:t>
      </w:r>
      <w:proofErr w:type="gramStart"/>
      <w:r w:rsidR="00824AA9">
        <w:rPr>
          <w:rFonts w:ascii="Palatino Linotype" w:hAnsi="Palatino Linotype" w:cs="Arial"/>
          <w:b/>
          <w:bCs/>
          <w:color w:val="auto"/>
          <w:kern w:val="0"/>
          <w:sz w:val="14"/>
          <w:szCs w:val="16"/>
          <w14:ligatures w14:val="none"/>
          <w14:cntxtAlts w14:val="0"/>
        </w:rPr>
        <w:t xml:space="preserve">, </w:t>
      </w:r>
      <w:r w:rsidRPr="007A1AEF">
        <w:rPr>
          <w:rFonts w:ascii="Palatino Linotype" w:hAnsi="Palatino Linotype" w:cs="Arial"/>
          <w:b/>
          <w:bCs/>
          <w:color w:val="auto"/>
          <w:kern w:val="0"/>
          <w:sz w:val="14"/>
          <w:szCs w:val="16"/>
          <w14:ligatures w14:val="none"/>
          <w14:cntxtAlts w14:val="0"/>
        </w:rPr>
        <w:t xml:space="preserve"> 222B</w:t>
      </w:r>
      <w:proofErr w:type="gramEnd"/>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482-6768</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BS_ENVS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Environmental Science</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Hamilton Hall, 323</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482-6647</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lastRenderedPageBreak/>
        <w:t>BS_ENVS_DIGI</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Digital Geography</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Hamilton, 323</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482-6647</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BS_ENVS_ENVQ</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Environmental Quality</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Hamilton, 323</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482-6647</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BS_ENVS_CONV</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Soil and Water Conservation</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Hamilton, 323</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482-6647</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BS_GEOL</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Geology</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Hamilton</w:t>
      </w:r>
      <w:proofErr w:type="gramStart"/>
      <w:r w:rsidR="00824AA9">
        <w:rPr>
          <w:rFonts w:ascii="Palatino Linotype" w:hAnsi="Palatino Linotype" w:cs="Arial"/>
          <w:b/>
          <w:bCs/>
          <w:color w:val="auto"/>
          <w:kern w:val="0"/>
          <w:sz w:val="14"/>
          <w:szCs w:val="16"/>
          <w14:ligatures w14:val="none"/>
          <w14:cntxtAlts w14:val="0"/>
        </w:rPr>
        <w:t>,</w:t>
      </w:r>
      <w:r w:rsidRPr="007A1AEF">
        <w:rPr>
          <w:rFonts w:ascii="Palatino Linotype" w:hAnsi="Palatino Linotype" w:cs="Arial"/>
          <w:b/>
          <w:bCs/>
          <w:color w:val="auto"/>
          <w:kern w:val="0"/>
          <w:sz w:val="14"/>
          <w:szCs w:val="16"/>
          <w14:ligatures w14:val="none"/>
          <w14:cntxtAlts w14:val="0"/>
        </w:rPr>
        <w:t>,</w:t>
      </w:r>
      <w:proofErr w:type="gramEnd"/>
      <w:r w:rsidRPr="007A1AEF">
        <w:rPr>
          <w:rFonts w:ascii="Palatino Linotype" w:hAnsi="Palatino Linotype" w:cs="Arial"/>
          <w:b/>
          <w:bCs/>
          <w:color w:val="auto"/>
          <w:kern w:val="0"/>
          <w:sz w:val="14"/>
          <w:szCs w:val="16"/>
          <w14:ligatures w14:val="none"/>
          <w14:cntxtAlts w14:val="0"/>
        </w:rPr>
        <w:t xml:space="preserve"> 329</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482-6468</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BS_INFX_BUSI</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Business Informatics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OLVR 222-B</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482-6768</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BS_INFX_HLTI</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Health Informatics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OLVR 222-B</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482-6768</w:t>
      </w:r>
      <w:r w:rsidRPr="007A1AEF">
        <w:rPr>
          <w:rFonts w:ascii="Palatino Linotype" w:hAnsi="Palatino Linotype" w:cs="Arial"/>
          <w:b/>
          <w:bCs/>
          <w:color w:val="auto"/>
          <w:kern w:val="0"/>
          <w:sz w:val="14"/>
          <w:szCs w:val="16"/>
          <w14:ligatures w14:val="none"/>
          <w14:cntxtAlts w14:val="0"/>
        </w:rPr>
        <w:tab/>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BS_INFX_IMT</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Interactive Media Technology</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OLVR 222-B</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824AA9">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 xml:space="preserve">  482-6768</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BS_INFX_SYSA</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Systems and Administration</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OLVR 222-B</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482-6768</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BS_MATH</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Mathematics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 xml:space="preserve">M.D. </w:t>
      </w:r>
      <w:proofErr w:type="spellStart"/>
      <w:r w:rsidRPr="007A1AEF">
        <w:rPr>
          <w:rFonts w:ascii="Palatino Linotype" w:hAnsi="Palatino Linotype" w:cs="Arial"/>
          <w:b/>
          <w:bCs/>
          <w:color w:val="auto"/>
          <w:kern w:val="0"/>
          <w:sz w:val="14"/>
          <w:szCs w:val="16"/>
          <w14:ligatures w14:val="none"/>
          <w14:cntxtAlts w14:val="0"/>
        </w:rPr>
        <w:t>Doucet</w:t>
      </w:r>
      <w:proofErr w:type="spellEnd"/>
      <w:r w:rsidRPr="007A1AEF">
        <w:rPr>
          <w:rFonts w:ascii="Palatino Linotype" w:hAnsi="Palatino Linotype" w:cs="Arial"/>
          <w:b/>
          <w:bCs/>
          <w:color w:val="auto"/>
          <w:kern w:val="0"/>
          <w:sz w:val="14"/>
          <w:szCs w:val="16"/>
          <w14:ligatures w14:val="none"/>
          <w14:cntxtAlts w14:val="0"/>
        </w:rPr>
        <w:t>, 217</w:t>
      </w:r>
      <w:r w:rsidRPr="007A1AEF">
        <w:rPr>
          <w:rFonts w:ascii="Palatino Linotype" w:hAnsi="Palatino Linotype" w:cs="Arial"/>
          <w:b/>
          <w:bCs/>
          <w:color w:val="auto"/>
          <w:kern w:val="0"/>
          <w:sz w:val="14"/>
          <w:szCs w:val="16"/>
          <w14:ligatures w14:val="none"/>
          <w14:cntxtAlts w14:val="0"/>
        </w:rPr>
        <w:tab/>
      </w:r>
      <w:r w:rsidR="00824AA9">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482-5172</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BS_PHYS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Physics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Broussard, 103</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482-6691</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BS_PHYS_CSCO</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PHYS, Computer Science</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Broussard, 103</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482-6691</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BS_PHYS_GGCO</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PHYS, Geology &amp; Geophysics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Broussard, 103</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482-6691</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BS_PHYS_ICO</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PHYS, Informatics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Broussard, 103</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482-6691</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BS_PHYS_PHCO</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PHYS, Pre-Allied Health</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Broussard, 103</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482-6691</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BS_PHYS_TPCO</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PHYS, Traditional Physics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Broussard, 103</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482-6691</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BS_CHEM</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Pre-Pharmacy – CHEM (PRE-PHAR)</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proofErr w:type="gramStart"/>
      <w:r w:rsidRPr="007A1AEF">
        <w:rPr>
          <w:rFonts w:ascii="Palatino Linotype" w:hAnsi="Palatino Linotype" w:cs="Arial"/>
          <w:b/>
          <w:bCs/>
          <w:color w:val="auto"/>
          <w:kern w:val="0"/>
          <w:sz w:val="14"/>
          <w:szCs w:val="16"/>
          <w14:ligatures w14:val="none"/>
          <w14:cntxtAlts w14:val="0"/>
        </w:rPr>
        <w:t>Montgomery ,</w:t>
      </w:r>
      <w:proofErr w:type="gramEnd"/>
      <w:r w:rsidRPr="007A1AEF">
        <w:rPr>
          <w:rFonts w:ascii="Palatino Linotype" w:hAnsi="Palatino Linotype" w:cs="Arial"/>
          <w:b/>
          <w:bCs/>
          <w:color w:val="auto"/>
          <w:kern w:val="0"/>
          <w:sz w:val="14"/>
          <w:szCs w:val="16"/>
          <w14:ligatures w14:val="none"/>
          <w14:cntxtAlts w14:val="0"/>
        </w:rPr>
        <w:t xml:space="preserve"> 202</w:t>
      </w:r>
      <w:r w:rsidRPr="007A1AEF">
        <w:rPr>
          <w:rFonts w:ascii="Palatino Linotype" w:hAnsi="Palatino Linotype" w:cs="Arial"/>
          <w:b/>
          <w:bCs/>
          <w:color w:val="auto"/>
          <w:kern w:val="0"/>
          <w:sz w:val="14"/>
          <w:szCs w:val="16"/>
          <w14:ligatures w14:val="none"/>
          <w14:cntxtAlts w14:val="0"/>
        </w:rPr>
        <w:tab/>
      </w:r>
      <w:r w:rsidR="00824AA9">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482-6734</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BS_ENVS</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Undeclared Sciences – ENVS (UND)</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Lee Hall, 115</w:t>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 xml:space="preserve">482-6818 </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t xml:space="preserve">         </w:t>
      </w:r>
    </w:p>
    <w:p w:rsidR="007A1AEF" w:rsidRPr="007A1AEF" w:rsidRDefault="007A1AEF" w:rsidP="007A1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**Inactive major</w:t>
      </w:r>
      <w:r w:rsidRPr="007A1AEF">
        <w:rPr>
          <w:rFonts w:ascii="Palatino Linotype" w:hAnsi="Palatino Linotype" w:cs="Arial"/>
          <w:b/>
          <w:bCs/>
          <w:color w:val="auto"/>
          <w:kern w:val="0"/>
          <w:sz w:val="14"/>
          <w:szCs w:val="16"/>
          <w14:ligatures w14:val="none"/>
          <w14:cntxtAlts w14:val="0"/>
        </w:rPr>
        <w:tab/>
        <w:t xml:space="preserve"> </w:t>
      </w:r>
    </w:p>
    <w:p w:rsidR="00146FC0" w:rsidRPr="00146FC0" w:rsidRDefault="007A1AEF"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Pr="007A1AEF">
        <w:rPr>
          <w:rFonts w:ascii="Palatino Linotype" w:hAnsi="Palatino Linotype" w:cs="Arial"/>
          <w:b/>
          <w:bCs/>
          <w:color w:val="auto"/>
          <w:kern w:val="0"/>
          <w:sz w:val="14"/>
          <w:szCs w:val="16"/>
          <w14:ligatures w14:val="none"/>
          <w14:cntxtAlts w14:val="0"/>
        </w:rPr>
        <w:tab/>
      </w:r>
      <w:r w:rsidR="00146FC0" w:rsidRPr="00146FC0">
        <w:rPr>
          <w:rFonts w:ascii="Palatino Linotype" w:hAnsi="Palatino Linotype" w:cs="Arial"/>
          <w:b/>
          <w:bCs/>
          <w:color w:val="auto"/>
          <w:kern w:val="0"/>
          <w:sz w:val="14"/>
          <w:szCs w:val="16"/>
          <w14:ligatures w14:val="none"/>
          <w14:cntxtAlts w14:val="0"/>
        </w:rPr>
        <w:tab/>
      </w:r>
      <w:r w:rsidR="00146FC0" w:rsidRPr="00146FC0">
        <w:rPr>
          <w:rFonts w:ascii="Palatino Linotype" w:hAnsi="Palatino Linotype" w:cs="Arial"/>
          <w:b/>
          <w:bCs/>
          <w:color w:val="auto"/>
          <w:kern w:val="0"/>
          <w:sz w:val="14"/>
          <w:szCs w:val="16"/>
          <w14:ligatures w14:val="none"/>
          <w14:cntxtAlts w14:val="0"/>
        </w:rPr>
        <w:tab/>
      </w:r>
      <w:r w:rsidR="00146FC0" w:rsidRPr="00146FC0">
        <w:rPr>
          <w:rFonts w:ascii="Palatino Linotype" w:hAnsi="Palatino Linotype" w:cs="Arial"/>
          <w:b/>
          <w:bCs/>
          <w:color w:val="auto"/>
          <w:kern w:val="0"/>
          <w:sz w:val="14"/>
          <w:szCs w:val="16"/>
          <w14:ligatures w14:val="none"/>
          <w14:cntxtAlts w14:val="0"/>
        </w:rPr>
        <w:tab/>
      </w:r>
      <w:r w:rsidR="00146FC0" w:rsidRPr="00146FC0">
        <w:rPr>
          <w:rFonts w:ascii="Palatino Linotype" w:hAnsi="Palatino Linotype" w:cs="Arial"/>
          <w:b/>
          <w:bCs/>
          <w:color w:val="auto"/>
          <w:kern w:val="0"/>
          <w:sz w:val="14"/>
          <w:szCs w:val="16"/>
          <w14:ligatures w14:val="none"/>
          <w14:cntxtAlts w14:val="0"/>
        </w:rPr>
        <w:tab/>
      </w:r>
      <w:r w:rsidR="00146FC0" w:rsidRPr="00146FC0">
        <w:rPr>
          <w:rFonts w:ascii="Palatino Linotype" w:hAnsi="Palatino Linotype" w:cs="Arial"/>
          <w:b/>
          <w:bCs/>
          <w:color w:val="auto"/>
          <w:kern w:val="0"/>
          <w:sz w:val="14"/>
          <w:szCs w:val="16"/>
          <w14:ligatures w14:val="none"/>
          <w14:cntxtAlts w14:val="0"/>
        </w:rPr>
        <w:tab/>
      </w:r>
      <w:r w:rsidR="00146FC0" w:rsidRPr="00146FC0">
        <w:rPr>
          <w:rFonts w:ascii="Palatino Linotype" w:hAnsi="Palatino Linotype" w:cs="Arial"/>
          <w:b/>
          <w:bCs/>
          <w:color w:val="auto"/>
          <w:kern w:val="0"/>
          <w:sz w:val="14"/>
          <w:szCs w:val="16"/>
          <w14:ligatures w14:val="none"/>
          <w14:cntxtAlts w14:val="0"/>
        </w:rPr>
        <w:tab/>
        <w:t xml:space="preserve">        </w:t>
      </w:r>
    </w:p>
    <w:p w:rsidR="00146FC0" w:rsidRPr="00146FC0" w:rsidRDefault="00146FC0" w:rsidP="00146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Calibri" w:hAnsi="Calibri" w:cs="Arial"/>
          <w:b/>
          <w:i/>
          <w:color w:val="auto"/>
          <w:kern w:val="0"/>
          <w:sz w:val="14"/>
          <w:szCs w:val="17"/>
          <w14:ligatures w14:val="none"/>
          <w14:cntxtAlts w14:val="0"/>
        </w:rPr>
      </w:pP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r w:rsidRPr="00146FC0">
        <w:rPr>
          <w:rFonts w:ascii="Palatino Linotype" w:hAnsi="Palatino Linotype" w:cs="Arial"/>
          <w:b/>
          <w:bCs/>
          <w:color w:val="auto"/>
          <w:kern w:val="0"/>
          <w:sz w:val="14"/>
          <w:szCs w:val="16"/>
          <w14:ligatures w14:val="none"/>
          <w14:cntxtAlts w14:val="0"/>
        </w:rPr>
        <w:tab/>
      </w:r>
    </w:p>
    <w:p w:rsidR="00FD66F4" w:rsidRPr="00FD66F4" w:rsidRDefault="00FD66F4" w:rsidP="00FD6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FD66F4">
        <w:rPr>
          <w:rFonts w:ascii="Palatino Linotype" w:hAnsi="Palatino Linotype" w:cs="Arial"/>
          <w:b/>
          <w:bCs/>
          <w:color w:val="auto"/>
          <w:kern w:val="0"/>
          <w:sz w:val="14"/>
          <w:szCs w:val="16"/>
          <w14:ligatures w14:val="none"/>
          <w14:cntxtAlts w14:val="0"/>
        </w:rPr>
        <w:tab/>
        <w:t xml:space="preserve">    </w:t>
      </w:r>
    </w:p>
    <w:p w:rsidR="00FD66F4" w:rsidRPr="00FD66F4" w:rsidRDefault="00FD66F4" w:rsidP="00FD6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Palatino Linotype" w:hAnsi="Palatino Linotype" w:cs="Arial"/>
          <w:b/>
          <w:bCs/>
          <w:color w:val="auto"/>
          <w:kern w:val="0"/>
          <w:sz w:val="14"/>
          <w:szCs w:val="16"/>
          <w14:ligatures w14:val="none"/>
          <w14:cntxtAlts w14:val="0"/>
        </w:rPr>
      </w:pPr>
      <w:r w:rsidRPr="00FD66F4">
        <w:rPr>
          <w:rFonts w:ascii="Palatino Linotype" w:hAnsi="Palatino Linotype" w:cs="Arial"/>
          <w:b/>
          <w:bCs/>
          <w:color w:val="auto"/>
          <w:kern w:val="0"/>
          <w:sz w:val="14"/>
          <w:szCs w:val="16"/>
          <w14:ligatures w14:val="none"/>
          <w14:cntxtAlts w14:val="0"/>
        </w:rPr>
        <w:tab/>
        <w:t xml:space="preserve">  </w:t>
      </w:r>
    </w:p>
    <w:p w:rsidR="00CE5CC7" w:rsidRDefault="00FD66F4" w:rsidP="00C10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hAnsi="Arial" w:cs="Arial"/>
          <w:color w:val="auto"/>
          <w:kern w:val="0"/>
          <w:sz w:val="18"/>
          <w:szCs w:val="18"/>
          <w14:ligatures w14:val="none"/>
          <w14:cntxtAlts w14:val="0"/>
        </w:rPr>
      </w:pPr>
      <w:r w:rsidRPr="00FD66F4">
        <w:rPr>
          <w:rFonts w:ascii="Palatino Linotype" w:hAnsi="Palatino Linotype" w:cs="Arial"/>
          <w:b/>
          <w:bCs/>
          <w:color w:val="auto"/>
          <w:kern w:val="0"/>
          <w:sz w:val="14"/>
          <w:szCs w:val="16"/>
          <w14:ligatures w14:val="none"/>
          <w14:cntxtAlts w14:val="0"/>
        </w:rPr>
        <w:t xml:space="preserve">      </w:t>
      </w:r>
    </w:p>
    <w:p w:rsidR="0042182C" w:rsidRDefault="0042182C" w:rsidP="009055C5">
      <w:pPr>
        <w:jc w:val="center"/>
        <w:rPr>
          <w:rFonts w:ascii="Calibri"/>
          <w:b/>
          <w:bCs/>
          <w:kern w:val="0"/>
          <w:sz w:val="22"/>
          <w:szCs w:val="22"/>
          <w14:ligatures w14:val="none"/>
          <w14:cntxtAlts w14:val="0"/>
        </w:rPr>
        <w:sectPr w:rsidR="0042182C" w:rsidSect="00EB44B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576" w:bottom="1440" w:left="1008" w:header="720" w:footer="720" w:gutter="0"/>
          <w:cols w:space="720"/>
          <w:docGrid w:linePitch="360"/>
        </w:sectPr>
      </w:pPr>
    </w:p>
    <w:tbl>
      <w:tblPr>
        <w:tblW w:w="5220" w:type="dxa"/>
        <w:tblInd w:w="175" w:type="dxa"/>
        <w:tblLook w:val="04A0" w:firstRow="1" w:lastRow="0" w:firstColumn="1" w:lastColumn="0" w:noHBand="0" w:noVBand="1"/>
      </w:tblPr>
      <w:tblGrid>
        <w:gridCol w:w="1518"/>
        <w:gridCol w:w="3702"/>
      </w:tblGrid>
      <w:tr w:rsidR="0042182C" w:rsidRPr="00532C5F" w:rsidTr="009055C5">
        <w:trPr>
          <w:trHeight w:val="300"/>
        </w:trPr>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82C" w:rsidRPr="00532C5F" w:rsidRDefault="0042182C" w:rsidP="009055C5">
            <w:pPr>
              <w:jc w:val="center"/>
              <w:rPr>
                <w:rFonts w:ascii="Calibri" w:hAnsi="Calibri"/>
                <w:b/>
                <w:bCs/>
                <w:kern w:val="0"/>
                <w:sz w:val="22"/>
                <w:szCs w:val="22"/>
                <w14:ligatures w14:val="none"/>
                <w14:cntxtAlts w14:val="0"/>
              </w:rPr>
            </w:pPr>
            <w:r w:rsidRPr="00532C5F">
              <w:rPr>
                <w:rFonts w:ascii="Calibri"/>
                <w:b/>
                <w:bCs/>
                <w:kern w:val="0"/>
                <w:sz w:val="22"/>
                <w:szCs w:val="22"/>
                <w14:ligatures w14:val="none"/>
                <w14:cntxtAlts w14:val="0"/>
              </w:rPr>
              <w:lastRenderedPageBreak/>
              <w:t>Minor Code</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42182C" w:rsidRPr="00532C5F" w:rsidRDefault="0042182C" w:rsidP="009055C5">
            <w:pPr>
              <w:jc w:val="center"/>
              <w:rPr>
                <w:rFonts w:ascii="Calibri" w:hAnsi="Calibri"/>
                <w:b/>
                <w:bCs/>
                <w:kern w:val="0"/>
                <w:sz w:val="22"/>
                <w:szCs w:val="22"/>
                <w14:ligatures w14:val="none"/>
                <w14:cntxtAlts w14:val="0"/>
              </w:rPr>
            </w:pPr>
            <w:r w:rsidRPr="00532C5F">
              <w:rPr>
                <w:rFonts w:ascii="Calibri" w:hAnsi="Calibri"/>
                <w:b/>
                <w:bCs/>
                <w:kern w:val="0"/>
                <w:sz w:val="22"/>
                <w:szCs w:val="22"/>
                <w14:ligatures w14:val="none"/>
                <w14:cntxtAlts w14:val="0"/>
              </w:rPr>
              <w:t>Minor Name</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kern w:val="0"/>
                <w:sz w:val="22"/>
                <w:szCs w:val="22"/>
                <w14:ligatures w14:val="none"/>
                <w14:cntxtAlts w14:val="0"/>
              </w:rPr>
              <w:t>AAS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African-American Studies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ACCT</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Accounting</w:t>
            </w:r>
          </w:p>
        </w:tc>
      </w:tr>
      <w:tr w:rsidR="0042182C" w:rsidRPr="00532C5F" w:rsidTr="009055C5">
        <w:trPr>
          <w:trHeight w:val="300"/>
        </w:trPr>
        <w:tc>
          <w:tcPr>
            <w:tcW w:w="15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ADV</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Advertising</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ANTH</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Anthropology</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APOL</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American Politics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ARCH</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Architecture</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ARTH</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Art History</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FORA</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Applied Forensics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BE</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 xml:space="preserve">Bioprocess Engineering </w:t>
            </w:r>
            <w:r w:rsidRPr="001E1EA2">
              <w:rPr>
                <w:rFonts w:ascii="Calibri" w:hAnsi="Calibri"/>
                <w:kern w:val="0"/>
                <w:szCs w:val="22"/>
                <w14:ligatures w14:val="none"/>
                <w14:cntxtAlts w14:val="0"/>
              </w:rPr>
              <w:t>(ENGR majors)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BIOL</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Biology</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BT</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 xml:space="preserve">Bioprocess Technology </w:t>
            </w:r>
            <w:r w:rsidRPr="004B73F5">
              <w:rPr>
                <w:rFonts w:ascii="Calibri" w:hAnsi="Calibri"/>
                <w:kern w:val="0"/>
                <w:szCs w:val="22"/>
                <w14:ligatures w14:val="none"/>
                <w14:cntxtAlts w14:val="0"/>
              </w:rPr>
              <w:t>(ENGR majors)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BUS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Business</w:t>
            </w:r>
            <w:r>
              <w:rPr>
                <w:rFonts w:ascii="Calibri" w:hAnsi="Calibri"/>
                <w:kern w:val="0"/>
                <w:sz w:val="22"/>
                <w:szCs w:val="22"/>
                <w14:ligatures w14:val="none"/>
                <w14:cntxtAlts w14:val="0"/>
              </w:rPr>
              <w:t xml:space="preserve"> (non-majors)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CCS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 xml:space="preserve">Cajun &amp; Creole Studies </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CAFS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Child &amp; Family Studies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CHEM</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Chemistry</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CS</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Cinema Studies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CJUS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Criminal Justice</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CMCN</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Communication</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CE</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 xml:space="preserve">Coastal Engineering </w:t>
            </w:r>
            <w:r>
              <w:rPr>
                <w:rFonts w:ascii="Calibri" w:hAnsi="Calibri"/>
                <w:kern w:val="0"/>
                <w:szCs w:val="22"/>
                <w14:ligatures w14:val="none"/>
                <w14:cntxtAlts w14:val="0"/>
              </w:rPr>
              <w:t>(ENGR majors</w:t>
            </w:r>
            <w:r w:rsidRPr="004B73F5">
              <w:rPr>
                <w:rFonts w:ascii="Calibri" w:hAnsi="Calibri"/>
                <w:kern w:val="0"/>
                <w:szCs w:val="22"/>
                <w14:ligatures w14:val="none"/>
                <w14:cntxtAlts w14:val="0"/>
              </w:rPr>
              <w:t>)</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CMPS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Computer Science</w:t>
            </w:r>
            <w:r>
              <w:rPr>
                <w:rFonts w:ascii="Calibri" w:hAnsi="Calibri"/>
                <w:kern w:val="0"/>
                <w:sz w:val="22"/>
                <w:szCs w:val="22"/>
                <w14:ligatures w14:val="none"/>
                <w14:cntxtAlts w14:val="0"/>
              </w:rPr>
              <w:t xml:space="preserve"> </w:t>
            </w:r>
            <w:r w:rsidRPr="004B73F5">
              <w:rPr>
                <w:rFonts w:ascii="Calibri" w:hAnsi="Calibri"/>
                <w:kern w:val="0"/>
                <w:szCs w:val="22"/>
                <w14:ligatures w14:val="none"/>
                <w14:cntxtAlts w14:val="0"/>
              </w:rPr>
              <w:t>(ELEE majors)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CMPS</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 xml:space="preserve">Computer Science </w:t>
            </w:r>
            <w:r w:rsidRPr="001E1EA2">
              <w:rPr>
                <w:rFonts w:ascii="Calibri" w:hAnsi="Calibri"/>
                <w:kern w:val="0"/>
                <w:szCs w:val="22"/>
                <w14:ligatures w14:val="none"/>
                <w14:cntxtAlts w14:val="0"/>
              </w:rPr>
              <w:t>(all other majors)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CW</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Creative Writing</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DANC</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Dance</w:t>
            </w:r>
            <w:r>
              <w:rPr>
                <w:rFonts w:ascii="Calibri" w:hAnsi="Calibri"/>
                <w:kern w:val="0"/>
                <w:sz w:val="22"/>
                <w:szCs w:val="22"/>
                <w14:ligatures w14:val="none"/>
                <w14:cntxtAlts w14:val="0"/>
              </w:rPr>
              <w:t xml:space="preserve"> (Ballet)</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DANC</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Dance (Modern)</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ECON</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Economics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lastRenderedPageBreak/>
              <w:t>ENGL</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English</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ENTP</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Entrepreneurship</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ENVE</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 xml:space="preserve">Environmental Engineering </w:t>
            </w:r>
            <w:r w:rsidRPr="001E1EA2">
              <w:rPr>
                <w:rFonts w:ascii="Calibri" w:hAnsi="Calibri"/>
                <w:kern w:val="0"/>
                <w:sz w:val="16"/>
                <w:szCs w:val="22"/>
                <w14:ligatures w14:val="none"/>
                <w14:cntxtAlts w14:val="0"/>
              </w:rPr>
              <w:t>(ENGR majors)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ENVS</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Environmental Science</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FNAN</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Finance</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FSA</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Food Service Management</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FORE</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Forensics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FREN</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French</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GSS</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Gender &amp; Sexuality Studies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bCs/>
                <w:kern w:val="0"/>
                <w:sz w:val="22"/>
                <w:szCs w:val="22"/>
                <w14:ligatures w14:val="none"/>
                <w14:cntxtAlts w14:val="0"/>
              </w:rPr>
              <w:t>GEOG</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Geography</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GEOL</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Geology</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GERM</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German</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HIST</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History</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HLTH</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 xml:space="preserve">Health  </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HMGT</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Hospitality MGMT</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HSTU</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Heritage Studies</w:t>
            </w:r>
          </w:p>
        </w:tc>
      </w:tr>
      <w:tr w:rsidR="0042182C" w:rsidRPr="00532C5F" w:rsidTr="009055C5">
        <w:trPr>
          <w:trHeight w:val="300"/>
        </w:trPr>
        <w:tc>
          <w:tcPr>
            <w:tcW w:w="15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HUMN</w:t>
            </w:r>
          </w:p>
        </w:tc>
        <w:tc>
          <w:tcPr>
            <w:tcW w:w="37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Humanities</w:t>
            </w:r>
          </w:p>
        </w:tc>
      </w:tr>
      <w:tr w:rsidR="0042182C" w:rsidRPr="00532C5F" w:rsidTr="009055C5">
        <w:trPr>
          <w:trHeight w:val="300"/>
        </w:trPr>
        <w:tc>
          <w:tcPr>
            <w:tcW w:w="15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INB</w:t>
            </w:r>
          </w:p>
        </w:tc>
        <w:tc>
          <w:tcPr>
            <w:tcW w:w="37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International Bus</w:t>
            </w:r>
            <w:r>
              <w:rPr>
                <w:rFonts w:ascii="Calibri" w:hAnsi="Calibri"/>
                <w:kern w:val="0"/>
                <w:sz w:val="22"/>
                <w:szCs w:val="22"/>
                <w14:ligatures w14:val="none"/>
                <w14:cntxtAlts w14:val="0"/>
              </w:rPr>
              <w:t xml:space="preserve">iness </w:t>
            </w:r>
            <w:r w:rsidRPr="004B73F5">
              <w:rPr>
                <w:rFonts w:ascii="Calibri" w:hAnsi="Calibri"/>
                <w:kern w:val="0"/>
                <w:szCs w:val="22"/>
                <w14:ligatures w14:val="none"/>
                <w14:cntxtAlts w14:val="0"/>
              </w:rPr>
              <w:t>(Bus majors)</w:t>
            </w:r>
          </w:p>
        </w:tc>
      </w:tr>
      <w:tr w:rsidR="0042182C" w:rsidRPr="00532C5F" w:rsidTr="009055C5">
        <w:trPr>
          <w:trHeight w:val="300"/>
        </w:trPr>
        <w:tc>
          <w:tcPr>
            <w:tcW w:w="15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IDNN</w:t>
            </w:r>
          </w:p>
        </w:tc>
        <w:tc>
          <w:tcPr>
            <w:tcW w:w="3702" w:type="dxa"/>
            <w:tcBorders>
              <w:top w:val="single" w:sz="4" w:space="0" w:color="auto"/>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Industrial Design</w:t>
            </w:r>
            <w:r>
              <w:rPr>
                <w:rFonts w:ascii="Calibri" w:hAnsi="Calibri"/>
                <w:kern w:val="0"/>
                <w:sz w:val="22"/>
                <w:szCs w:val="22"/>
                <w14:ligatures w14:val="none"/>
                <w14:cntxtAlts w14:val="0"/>
              </w:rPr>
              <w:t xml:space="preserve"> </w:t>
            </w:r>
            <w:r w:rsidRPr="004B73F5">
              <w:rPr>
                <w:rFonts w:ascii="Calibri" w:hAnsi="Calibri"/>
                <w:kern w:val="0"/>
                <w:szCs w:val="22"/>
                <w14:ligatures w14:val="none"/>
                <w14:cntxtAlts w14:val="0"/>
              </w:rPr>
              <w:t>(</w:t>
            </w:r>
            <w:r>
              <w:rPr>
                <w:rFonts w:ascii="Calibri" w:hAnsi="Calibri"/>
                <w:kern w:val="0"/>
                <w:szCs w:val="22"/>
                <w14:ligatures w14:val="none"/>
                <w14:cntxtAlts w14:val="0"/>
              </w:rPr>
              <w:t xml:space="preserve">SOAD </w:t>
            </w:r>
            <w:r w:rsidRPr="004B73F5">
              <w:rPr>
                <w:rFonts w:ascii="Calibri" w:hAnsi="Calibri"/>
                <w:kern w:val="0"/>
                <w:szCs w:val="22"/>
                <w14:ligatures w14:val="none"/>
                <w14:cntxtAlts w14:val="0"/>
              </w:rPr>
              <w:t>non-majors)</w:t>
            </w:r>
          </w:p>
        </w:tc>
      </w:tr>
      <w:tr w:rsidR="0042182C" w:rsidRPr="00532C5F" w:rsidTr="009055C5">
        <w:trPr>
          <w:trHeight w:val="300"/>
        </w:trPr>
        <w:tc>
          <w:tcPr>
            <w:tcW w:w="15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82C" w:rsidRDefault="0042182C" w:rsidP="009055C5">
            <w:pPr>
              <w:rPr>
                <w:rFonts w:ascii="Calibri" w:hAnsi="Calibri"/>
                <w:kern w:val="0"/>
                <w:sz w:val="22"/>
                <w:szCs w:val="22"/>
                <w14:ligatures w14:val="none"/>
                <w14:cntxtAlts w14:val="0"/>
              </w:rPr>
            </w:pPr>
          </w:p>
        </w:tc>
        <w:tc>
          <w:tcPr>
            <w:tcW w:w="3702" w:type="dxa"/>
            <w:tcBorders>
              <w:top w:val="single" w:sz="4" w:space="0" w:color="auto"/>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p>
        </w:tc>
      </w:tr>
      <w:tr w:rsidR="0042182C" w:rsidRPr="00532C5F" w:rsidTr="009055C5">
        <w:trPr>
          <w:trHeight w:val="300"/>
        </w:trPr>
        <w:tc>
          <w:tcPr>
            <w:tcW w:w="15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82C" w:rsidRPr="00F912D4" w:rsidRDefault="0042182C" w:rsidP="009055C5">
            <w:pPr>
              <w:jc w:val="center"/>
              <w:rPr>
                <w:rFonts w:ascii="Calibri" w:hAnsi="Calibri"/>
                <w:b/>
                <w:kern w:val="0"/>
                <w:sz w:val="22"/>
                <w:szCs w:val="22"/>
                <w14:ligatures w14:val="none"/>
                <w14:cntxtAlts w14:val="0"/>
              </w:rPr>
            </w:pPr>
            <w:r w:rsidRPr="00F912D4">
              <w:rPr>
                <w:rFonts w:ascii="Calibri" w:hAnsi="Calibri"/>
                <w:b/>
                <w:kern w:val="0"/>
                <w:sz w:val="22"/>
                <w:szCs w:val="22"/>
                <w14:ligatures w14:val="none"/>
                <w14:cntxtAlts w14:val="0"/>
              </w:rPr>
              <w:t>Minor Code</w:t>
            </w:r>
          </w:p>
        </w:tc>
        <w:tc>
          <w:tcPr>
            <w:tcW w:w="370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2182C" w:rsidRPr="00F912D4" w:rsidRDefault="0042182C" w:rsidP="009055C5">
            <w:pPr>
              <w:jc w:val="center"/>
              <w:rPr>
                <w:rFonts w:ascii="Calibri" w:hAnsi="Calibri"/>
                <w:b/>
                <w:kern w:val="0"/>
                <w:sz w:val="22"/>
                <w:szCs w:val="22"/>
                <w14:ligatures w14:val="none"/>
                <w14:cntxtAlts w14:val="0"/>
              </w:rPr>
            </w:pPr>
            <w:r w:rsidRPr="00F912D4">
              <w:rPr>
                <w:rFonts w:ascii="Calibri" w:hAnsi="Calibri"/>
                <w:b/>
                <w:kern w:val="0"/>
                <w:sz w:val="22"/>
                <w:szCs w:val="22"/>
                <w14:ligatures w14:val="none"/>
                <w14:cntxtAlts w14:val="0"/>
              </w:rPr>
              <w:t>Minor Name</w:t>
            </w:r>
          </w:p>
        </w:tc>
      </w:tr>
      <w:tr w:rsidR="0042182C" w:rsidRPr="00532C5F" w:rsidTr="009055C5">
        <w:trPr>
          <w:trHeight w:val="300"/>
        </w:trPr>
        <w:tc>
          <w:tcPr>
            <w:tcW w:w="15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IDNM</w:t>
            </w:r>
          </w:p>
        </w:tc>
        <w:tc>
          <w:tcPr>
            <w:tcW w:w="3702" w:type="dxa"/>
            <w:tcBorders>
              <w:top w:val="single" w:sz="4" w:space="0" w:color="auto"/>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 xml:space="preserve">Industrial Design </w:t>
            </w:r>
            <w:r w:rsidRPr="004B73F5">
              <w:rPr>
                <w:rFonts w:ascii="Calibri" w:hAnsi="Calibri"/>
                <w:kern w:val="0"/>
                <w:szCs w:val="22"/>
                <w14:ligatures w14:val="none"/>
                <w14:cntxtAlts w14:val="0"/>
              </w:rPr>
              <w:t>(</w:t>
            </w:r>
            <w:r>
              <w:rPr>
                <w:rFonts w:ascii="Calibri" w:hAnsi="Calibri"/>
                <w:kern w:val="0"/>
                <w:szCs w:val="22"/>
                <w14:ligatures w14:val="none"/>
                <w14:cntxtAlts w14:val="0"/>
              </w:rPr>
              <w:t xml:space="preserve">SOAD </w:t>
            </w:r>
            <w:r w:rsidRPr="004B73F5">
              <w:rPr>
                <w:rFonts w:ascii="Calibri" w:hAnsi="Calibri"/>
                <w:kern w:val="0"/>
                <w:szCs w:val="22"/>
                <w14:ligatures w14:val="none"/>
                <w14:cntxtAlts w14:val="0"/>
              </w:rPr>
              <w:t>majors)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IDSN</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Interior Design</w:t>
            </w:r>
            <w:r>
              <w:rPr>
                <w:rFonts w:ascii="Calibri" w:hAnsi="Calibri"/>
                <w:kern w:val="0"/>
                <w:sz w:val="22"/>
                <w:szCs w:val="22"/>
                <w14:ligatures w14:val="none"/>
                <w14:cntxtAlts w14:val="0"/>
              </w:rPr>
              <w:t xml:space="preserve"> </w:t>
            </w:r>
            <w:r w:rsidRPr="004B73F5">
              <w:rPr>
                <w:rFonts w:ascii="Calibri" w:hAnsi="Calibri"/>
                <w:kern w:val="0"/>
                <w:szCs w:val="22"/>
                <w14:ligatures w14:val="none"/>
                <w14:cntxtAlts w14:val="0"/>
              </w:rPr>
              <w:t>(non-majors)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IDSM</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 xml:space="preserve">Interior Design </w:t>
            </w:r>
            <w:r w:rsidRPr="004B73F5">
              <w:rPr>
                <w:rFonts w:ascii="Calibri" w:hAnsi="Calibri"/>
                <w:kern w:val="0"/>
                <w:szCs w:val="22"/>
                <w14:ligatures w14:val="none"/>
                <w14:cntxtAlts w14:val="0"/>
              </w:rPr>
              <w:t>(majors)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INFX</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Informatics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INSR</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Insurance &amp; Risk MGMT</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lastRenderedPageBreak/>
              <w:t>INTR</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Int</w:t>
            </w:r>
            <w:r>
              <w:rPr>
                <w:rFonts w:ascii="Calibri" w:hAnsi="Calibri"/>
                <w:kern w:val="0"/>
                <w:sz w:val="22"/>
                <w:szCs w:val="22"/>
                <w14:ligatures w14:val="none"/>
                <w14:cntxtAlts w14:val="0"/>
              </w:rPr>
              <w:t>ernational</w:t>
            </w:r>
            <w:r w:rsidRPr="00532C5F">
              <w:rPr>
                <w:rFonts w:ascii="Calibri" w:hAnsi="Calibri"/>
                <w:kern w:val="0"/>
                <w:sz w:val="22"/>
                <w:szCs w:val="22"/>
                <w14:ligatures w14:val="none"/>
                <w14:cntxtAlts w14:val="0"/>
              </w:rPr>
              <w:t xml:space="preserve"> Relations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JOUR</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Journalism</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KNES</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Kinesiology</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LATI</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Latin</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LATN</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Latin American Studies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LAW</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Law</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LEAD</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Leadership</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LING</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Linguistics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Legal Studies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141F90">
              <w:rPr>
                <w:rFonts w:ascii="Calibri" w:hAnsi="Calibri"/>
                <w:kern w:val="0"/>
                <w:sz w:val="22"/>
                <w:szCs w:val="22"/>
                <w14:ligatures w14:val="none"/>
                <w14:cntxtAlts w14:val="0"/>
              </w:rPr>
              <w:t>BRDC</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141F90">
              <w:rPr>
                <w:rFonts w:ascii="Calibri" w:hAnsi="Calibri"/>
                <w:kern w:val="0"/>
                <w:sz w:val="22"/>
                <w:szCs w:val="22"/>
                <w14:ligatures w14:val="none"/>
                <w14:cntxtAlts w14:val="0"/>
              </w:rPr>
              <w:t>Mass CMCN/Broadcasting</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141F90"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MANU</w:t>
            </w:r>
          </w:p>
        </w:tc>
        <w:tc>
          <w:tcPr>
            <w:tcW w:w="3702" w:type="dxa"/>
            <w:tcBorders>
              <w:top w:val="nil"/>
              <w:left w:val="nil"/>
              <w:bottom w:val="single" w:sz="4" w:space="0" w:color="auto"/>
              <w:right w:val="single" w:sz="4" w:space="0" w:color="auto"/>
            </w:tcBorders>
            <w:shd w:val="clear" w:color="000000" w:fill="FFFFFF"/>
            <w:noWrap/>
            <w:vAlign w:val="bottom"/>
          </w:tcPr>
          <w:p w:rsidR="0042182C" w:rsidRPr="00141F90"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 xml:space="preserve">Manufacturing </w:t>
            </w:r>
            <w:r>
              <w:rPr>
                <w:rFonts w:ascii="Calibri" w:hAnsi="Calibri"/>
                <w:kern w:val="0"/>
                <w:szCs w:val="22"/>
                <w14:ligatures w14:val="none"/>
                <w14:cntxtAlts w14:val="0"/>
              </w:rPr>
              <w:t>(ENGR majors</w:t>
            </w:r>
            <w:r w:rsidRPr="004B73F5">
              <w:rPr>
                <w:rFonts w:ascii="Calibri" w:hAnsi="Calibri"/>
                <w:kern w:val="0"/>
                <w:szCs w:val="22"/>
                <w14:ligatures w14:val="none"/>
                <w14:cntxtAlts w14:val="0"/>
              </w:rPr>
              <w:t>)</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141F90"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MATH</w:t>
            </w:r>
          </w:p>
        </w:tc>
        <w:tc>
          <w:tcPr>
            <w:tcW w:w="3702" w:type="dxa"/>
            <w:tcBorders>
              <w:top w:val="nil"/>
              <w:left w:val="nil"/>
              <w:bottom w:val="single" w:sz="4" w:space="0" w:color="auto"/>
              <w:right w:val="single" w:sz="4" w:space="0" w:color="auto"/>
            </w:tcBorders>
            <w:shd w:val="clear" w:color="000000" w:fill="FFFFFF"/>
            <w:noWrap/>
            <w:vAlign w:val="bottom"/>
          </w:tcPr>
          <w:p w:rsidR="0042182C" w:rsidRPr="00141F90"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Mathematics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ME</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Materials Engineering</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MGMT</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Management</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MEMS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Medieval &amp; Early Modern Studies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MILS</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Military Science</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MKTG</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Marketing</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IOC</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Org</w:t>
            </w:r>
            <w:r>
              <w:rPr>
                <w:rFonts w:ascii="Calibri" w:hAnsi="Calibri"/>
                <w:kern w:val="0"/>
                <w:sz w:val="22"/>
                <w:szCs w:val="22"/>
                <w14:ligatures w14:val="none"/>
                <w14:cntxtAlts w14:val="0"/>
              </w:rPr>
              <w:t>anizational</w:t>
            </w:r>
            <w:r w:rsidRPr="00532C5F">
              <w:rPr>
                <w:rFonts w:ascii="Calibri" w:hAnsi="Calibri"/>
                <w:kern w:val="0"/>
                <w:sz w:val="22"/>
                <w:szCs w:val="22"/>
                <w14:ligatures w14:val="none"/>
                <w14:cntxtAlts w14:val="0"/>
              </w:rPr>
              <w:t xml:space="preserve"> Comm</w:t>
            </w:r>
            <w:r>
              <w:rPr>
                <w:rFonts w:ascii="Calibri" w:hAnsi="Calibri"/>
                <w:kern w:val="0"/>
                <w:sz w:val="22"/>
                <w:szCs w:val="22"/>
                <w14:ligatures w14:val="none"/>
                <w14:cntxtAlts w14:val="0"/>
              </w:rPr>
              <w:t>unication</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OMBA</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Pre-MBA</w:t>
            </w:r>
            <w:r>
              <w:rPr>
                <w:rFonts w:ascii="Calibri" w:hAnsi="Calibri"/>
                <w:kern w:val="0"/>
                <w:sz w:val="22"/>
                <w:szCs w:val="22"/>
                <w14:ligatures w14:val="none"/>
                <w14:cntxtAlts w14:val="0"/>
              </w:rPr>
              <w:t xml:space="preserve"> (ENGR majors)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PHIL</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Philosophy</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lastRenderedPageBreak/>
              <w:t>PHYS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Physics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POLS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Political Science</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PS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Professional Sales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PW</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Professional Writing</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PROM</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 xml:space="preserve">Promotional MGMT </w:t>
            </w:r>
            <w:r w:rsidRPr="004B73F5">
              <w:rPr>
                <w:rFonts w:ascii="Calibri" w:hAnsi="Calibri"/>
                <w:kern w:val="0"/>
                <w:szCs w:val="22"/>
                <w14:ligatures w14:val="none"/>
                <w14:cntxtAlts w14:val="0"/>
              </w:rPr>
              <w:t>(non-bus majors)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PSYC</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Psychology</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PREL</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Public Relations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RELS</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Religious Studies</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MUS</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Pr>
                <w:rFonts w:ascii="Calibri" w:hAnsi="Calibri"/>
                <w:kern w:val="0"/>
                <w:sz w:val="22"/>
                <w:szCs w:val="22"/>
                <w14:ligatures w14:val="none"/>
                <w14:cntxtAlts w14:val="0"/>
              </w:rPr>
              <w:t xml:space="preserve">School of Music </w:t>
            </w:r>
            <w:r w:rsidRPr="004B73F5">
              <w:rPr>
                <w:rFonts w:ascii="Calibri" w:hAnsi="Calibri"/>
                <w:kern w:val="0"/>
                <w:szCs w:val="22"/>
                <w14:ligatures w14:val="none"/>
                <w14:cntxtAlts w14:val="0"/>
              </w:rPr>
              <w:t>(non-majors</w:t>
            </w:r>
            <w:r>
              <w:rPr>
                <w:rFonts w:ascii="Calibri" w:hAnsi="Calibri"/>
                <w:kern w:val="0"/>
                <w:szCs w:val="22"/>
                <w14:ligatures w14:val="none"/>
                <w14:cntxtAlts w14:val="0"/>
              </w:rPr>
              <w:t xml:space="preserve"> only</w:t>
            </w:r>
            <w:r w:rsidRPr="004B73F5">
              <w:rPr>
                <w:rFonts w:ascii="Calibri" w:hAnsi="Calibri"/>
                <w:kern w:val="0"/>
                <w:szCs w:val="22"/>
                <w14:ligatures w14:val="none"/>
                <w14:cntxtAlts w14:val="0"/>
              </w:rPr>
              <w:t>)</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SED</w:t>
            </w:r>
          </w:p>
        </w:tc>
        <w:tc>
          <w:tcPr>
            <w:tcW w:w="3702" w:type="dxa"/>
            <w:tcBorders>
              <w:top w:val="nil"/>
              <w:left w:val="nil"/>
              <w:bottom w:val="single" w:sz="4" w:space="0" w:color="auto"/>
              <w:right w:val="single" w:sz="4" w:space="0" w:color="auto"/>
            </w:tcBorders>
            <w:shd w:val="clear" w:color="000000" w:fill="FFFFFF"/>
            <w:noWrap/>
            <w:vAlign w:val="bottom"/>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Secondary Education</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SOCI</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Sociology</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SPAN</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Spanish</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TC</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Tech Commercialization</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THEA</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Theatre</w:t>
            </w:r>
          </w:p>
        </w:tc>
      </w:tr>
      <w:tr w:rsidR="0042182C" w:rsidRPr="00532C5F" w:rsidTr="009055C5">
        <w:trPr>
          <w:trHeight w:val="300"/>
        </w:trPr>
        <w:tc>
          <w:tcPr>
            <w:tcW w:w="1518" w:type="dxa"/>
            <w:tcBorders>
              <w:top w:val="nil"/>
              <w:left w:val="single" w:sz="4" w:space="0" w:color="auto"/>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VIAR</w:t>
            </w:r>
          </w:p>
        </w:tc>
        <w:tc>
          <w:tcPr>
            <w:tcW w:w="3702" w:type="dxa"/>
            <w:tcBorders>
              <w:top w:val="nil"/>
              <w:left w:val="nil"/>
              <w:bottom w:val="single" w:sz="4" w:space="0" w:color="auto"/>
              <w:right w:val="single" w:sz="4" w:space="0" w:color="auto"/>
            </w:tcBorders>
            <w:shd w:val="clear" w:color="000000" w:fill="FFFFFF"/>
            <w:noWrap/>
            <w:vAlign w:val="bottom"/>
            <w:hideMark/>
          </w:tcPr>
          <w:p w:rsidR="0042182C" w:rsidRPr="00532C5F" w:rsidRDefault="0042182C" w:rsidP="009055C5">
            <w:pPr>
              <w:rPr>
                <w:rFonts w:ascii="Calibri" w:hAnsi="Calibri"/>
                <w:kern w:val="0"/>
                <w:sz w:val="22"/>
                <w:szCs w:val="22"/>
                <w14:ligatures w14:val="none"/>
                <w14:cntxtAlts w14:val="0"/>
              </w:rPr>
            </w:pPr>
            <w:r w:rsidRPr="00532C5F">
              <w:rPr>
                <w:rFonts w:ascii="Calibri" w:hAnsi="Calibri"/>
                <w:kern w:val="0"/>
                <w:sz w:val="22"/>
                <w:szCs w:val="22"/>
                <w14:ligatures w14:val="none"/>
                <w14:cntxtAlts w14:val="0"/>
              </w:rPr>
              <w:t>Visual Arts</w:t>
            </w:r>
          </w:p>
        </w:tc>
      </w:tr>
    </w:tbl>
    <w:p w:rsidR="0042182C" w:rsidRDefault="0042182C" w:rsidP="0042182C"/>
    <w:p w:rsidR="0042182C" w:rsidRDefault="0042182C" w:rsidP="0042182C"/>
    <w:p w:rsidR="0042182C" w:rsidRDefault="0042182C" w:rsidP="0042182C"/>
    <w:p w:rsidR="0042182C" w:rsidRDefault="0042182C" w:rsidP="0042182C"/>
    <w:p w:rsidR="0042182C" w:rsidRDefault="0042182C" w:rsidP="0042182C"/>
    <w:p w:rsidR="0042182C" w:rsidRPr="00E23529" w:rsidRDefault="0042182C" w:rsidP="0042182C">
      <w:pPr>
        <w:rPr>
          <w:rFonts w:asciiTheme="minorHAnsi" w:hAnsiTheme="minorHAnsi"/>
        </w:rPr>
      </w:pPr>
    </w:p>
    <w:p w:rsidR="0042182C" w:rsidRPr="00E23529" w:rsidRDefault="0042182C" w:rsidP="0042182C">
      <w:pPr>
        <w:jc w:val="right"/>
        <w:rPr>
          <w:rFonts w:asciiTheme="minorHAnsi" w:hAnsiTheme="minorHAnsi"/>
          <w:b/>
          <w:i/>
          <w:sz w:val="16"/>
        </w:rPr>
      </w:pPr>
      <w:r w:rsidRPr="00E23529">
        <w:rPr>
          <w:rFonts w:asciiTheme="minorHAnsi" w:hAnsiTheme="minorHAnsi"/>
          <w:b/>
          <w:i/>
          <w:sz w:val="16"/>
        </w:rPr>
        <w:t>Updated 5/1/18</w:t>
      </w:r>
    </w:p>
    <w:p w:rsidR="00FD66F4" w:rsidRDefault="00FD66F4" w:rsidP="00FD66F4">
      <w:pPr>
        <w:jc w:val="center"/>
        <w:rPr>
          <w:rFonts w:ascii="Calibri"/>
          <w:b/>
          <w:bCs/>
          <w:kern w:val="0"/>
          <w:sz w:val="22"/>
          <w:szCs w:val="22"/>
          <w14:ligatures w14:val="none"/>
          <w14:cntxtAlts w14:val="0"/>
        </w:rPr>
        <w:sectPr w:rsidR="00FD66F4" w:rsidSect="0042182C">
          <w:type w:val="continuous"/>
          <w:pgSz w:w="12240" w:h="15840"/>
          <w:pgMar w:top="1440" w:right="576" w:bottom="1440" w:left="1008" w:header="720" w:footer="720" w:gutter="0"/>
          <w:cols w:num="2" w:space="720"/>
          <w:docGrid w:linePitch="360"/>
        </w:sectPr>
      </w:pPr>
    </w:p>
    <w:p w:rsidR="00FD66F4" w:rsidRDefault="00FD66F4"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sectPr w:rsidR="00FD66F4" w:rsidSect="0042182C">
          <w:type w:val="continuous"/>
          <w:pgSz w:w="12240" w:h="15840"/>
          <w:pgMar w:top="1440" w:right="576" w:bottom="1440" w:left="1008" w:header="720" w:footer="720" w:gutter="0"/>
          <w:cols w:num="2" w:space="720"/>
          <w:docGrid w:linePitch="360"/>
        </w:sectPr>
      </w:pPr>
    </w:p>
    <w:p w:rsidR="00146FC0" w:rsidRDefault="00146FC0" w:rsidP="00146FC0">
      <w:pPr>
        <w:sectPr w:rsidR="00146FC0" w:rsidSect="00146FC0">
          <w:type w:val="continuous"/>
          <w:pgSz w:w="12240" w:h="15840"/>
          <w:pgMar w:top="1440" w:right="576" w:bottom="1440" w:left="1008" w:header="720" w:footer="720" w:gutter="0"/>
          <w:cols w:num="2" w:space="720"/>
          <w:docGrid w:linePitch="360"/>
        </w:sectPr>
      </w:pPr>
    </w:p>
    <w:p w:rsidR="00146FC0" w:rsidRPr="00146FC0" w:rsidRDefault="00146FC0" w:rsidP="00146FC0"/>
    <w:p w:rsidR="00FD66F4" w:rsidRDefault="00FD66F4"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FD66F4" w:rsidRDefault="00FD66F4"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FD66F4" w:rsidRDefault="00FD66F4"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FD66F4" w:rsidRDefault="00FD66F4"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C1010F" w:rsidRDefault="00C1010F" w:rsidP="00CE5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rPr>
          <w:rFonts w:ascii="Arial" w:hAnsi="Arial" w:cs="Arial"/>
          <w:color w:val="auto"/>
          <w:kern w:val="0"/>
          <w:sz w:val="18"/>
          <w:szCs w:val="18"/>
          <w14:ligatures w14:val="none"/>
          <w14:cntxtAlts w14:val="0"/>
        </w:rPr>
      </w:pPr>
    </w:p>
    <w:p w:rsidR="006C721C" w:rsidRDefault="006C721C" w:rsidP="00B6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jc w:val="center"/>
        <w:rPr>
          <w:rFonts w:ascii="Arial" w:hAnsi="Arial" w:cs="Arial"/>
          <w:b/>
          <w:color w:val="C00000"/>
          <w:kern w:val="0"/>
          <w:sz w:val="48"/>
          <w:szCs w:val="48"/>
          <w14:shadow w14:blurRad="50800" w14:dist="38100" w14:dir="2700000" w14:sx="100000" w14:sy="100000" w14:kx="0" w14:ky="0" w14:algn="tl">
            <w14:srgbClr w14:val="000000">
              <w14:alpha w14:val="60000"/>
            </w14:srgbClr>
          </w14:shadow>
          <w14:ligatures w14:val="none"/>
          <w14:cntxtAlts w14:val="0"/>
        </w:rPr>
      </w:pPr>
      <w:r w:rsidRPr="007F4AA5">
        <w:rPr>
          <w:rFonts w:ascii="Arial" w:hAnsi="Arial" w:cs="Arial"/>
          <w:b/>
          <w:noProof/>
          <w:color w:val="auto"/>
          <w:kern w:val="0"/>
          <w:sz w:val="48"/>
          <w:szCs w:val="48"/>
          <w14:ligatures w14:val="none"/>
          <w14:cntxtAlts w14:val="0"/>
        </w:rPr>
        <w:lastRenderedPageBreak/>
        <w:drawing>
          <wp:anchor distT="0" distB="0" distL="114300" distR="114300" simplePos="0" relativeHeight="251662336" behindDoc="0" locked="0" layoutInCell="1" allowOverlap="1" wp14:anchorId="2D5D5DA3" wp14:editId="71DDF5AD">
            <wp:simplePos x="0" y="0"/>
            <wp:positionH relativeFrom="margin">
              <wp:posOffset>1702435</wp:posOffset>
            </wp:positionH>
            <wp:positionV relativeFrom="margin">
              <wp:posOffset>-702310</wp:posOffset>
            </wp:positionV>
            <wp:extent cx="3088005" cy="1036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cHorizonta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88005" cy="1036320"/>
                    </a:xfrm>
                    <a:prstGeom prst="rect">
                      <a:avLst/>
                    </a:prstGeom>
                  </pic:spPr>
                </pic:pic>
              </a:graphicData>
            </a:graphic>
            <wp14:sizeRelH relativeFrom="margin">
              <wp14:pctWidth>0</wp14:pctWidth>
            </wp14:sizeRelH>
            <wp14:sizeRelV relativeFrom="margin">
              <wp14:pctHeight>0</wp14:pctHeight>
            </wp14:sizeRelV>
          </wp:anchor>
        </w:drawing>
      </w:r>
    </w:p>
    <w:p w:rsidR="007F4AA5" w:rsidRPr="007F4AA5" w:rsidRDefault="007F4AA5" w:rsidP="00B63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7200"/>
        <w:jc w:val="center"/>
        <w:rPr>
          <w:rFonts w:ascii="Arial" w:hAnsi="Arial" w:cs="Arial"/>
          <w:b/>
          <w:color w:val="auto"/>
          <w:kern w:val="0"/>
          <w:sz w:val="12"/>
          <w:szCs w:val="32"/>
          <w14:shadow w14:blurRad="50800" w14:dist="38100" w14:dir="2700000" w14:sx="100000" w14:sy="100000" w14:kx="0" w14:ky="0" w14:algn="tl">
            <w14:srgbClr w14:val="000000">
              <w14:alpha w14:val="60000"/>
            </w14:srgbClr>
          </w14:shadow>
          <w14:ligatures w14:val="none"/>
          <w14:cntxtAlts w14:val="0"/>
        </w:rPr>
      </w:pPr>
      <w:r w:rsidRPr="007F4AA5">
        <w:rPr>
          <w:rFonts w:ascii="Arial" w:hAnsi="Arial" w:cs="Arial"/>
          <w:b/>
          <w:color w:val="C00000"/>
          <w:kern w:val="0"/>
          <w:sz w:val="48"/>
          <w:szCs w:val="48"/>
          <w14:shadow w14:blurRad="50800" w14:dist="38100" w14:dir="2700000" w14:sx="100000" w14:sy="100000" w14:kx="0" w14:ky="0" w14:algn="tl">
            <w14:srgbClr w14:val="000000">
              <w14:alpha w14:val="60000"/>
            </w14:srgbClr>
          </w14:shadow>
          <w14:ligatures w14:val="none"/>
          <w14:cntxtAlts w14:val="0"/>
        </w:rPr>
        <w:t>Academic Directory</w:t>
      </w:r>
    </w:p>
    <w:p w:rsidR="007F4AA5" w:rsidRPr="007F4AA5" w:rsidRDefault="007F4AA5" w:rsidP="007F4AA5">
      <w:pPr>
        <w:spacing w:after="200" w:line="276" w:lineRule="auto"/>
        <w:rPr>
          <w:rFonts w:ascii="Arial" w:hAnsi="Arial" w:cs="Arial"/>
          <w:b/>
          <w:color w:val="auto"/>
          <w:kern w:val="0"/>
          <w:sz w:val="12"/>
          <w:szCs w:val="32"/>
          <w14:shadow w14:blurRad="50800" w14:dist="38100" w14:dir="2700000" w14:sx="100000" w14:sy="100000" w14:kx="0" w14:ky="0" w14:algn="tl">
            <w14:srgbClr w14:val="000000">
              <w14:alpha w14:val="60000"/>
            </w14:srgbClr>
          </w14:shadow>
          <w14:ligatures w14:val="none"/>
          <w14:cntxtAlts w14:val="0"/>
        </w:rPr>
      </w:pPr>
    </w:p>
    <w:tbl>
      <w:tblPr>
        <w:tblStyle w:val="TableGrid2"/>
        <w:tblW w:w="10350" w:type="dxa"/>
        <w:tblInd w:w="-252" w:type="dxa"/>
        <w:shd w:val="clear" w:color="auto" w:fill="FFFFFF" w:themeFill="background1"/>
        <w:tblLayout w:type="fixed"/>
        <w:tblLook w:val="04A0" w:firstRow="1" w:lastRow="0" w:firstColumn="1" w:lastColumn="0" w:noHBand="0" w:noVBand="1"/>
      </w:tblPr>
      <w:tblGrid>
        <w:gridCol w:w="4950"/>
        <w:gridCol w:w="1620"/>
        <w:gridCol w:w="900"/>
        <w:gridCol w:w="2880"/>
      </w:tblGrid>
      <w:tr w:rsidR="00474A06" w:rsidRPr="00474A06" w:rsidTr="006C721C">
        <w:trPr>
          <w:trHeight w:val="611"/>
        </w:trPr>
        <w:tc>
          <w:tcPr>
            <w:tcW w:w="4950" w:type="dxa"/>
            <w:tcBorders>
              <w:bottom w:val="single" w:sz="4" w:space="0" w:color="auto"/>
            </w:tcBorders>
            <w:shd w:val="clear" w:color="auto" w:fill="FFFFFF" w:themeFill="background1"/>
            <w:vAlign w:val="center"/>
          </w:tcPr>
          <w:p w:rsidR="00474A06" w:rsidRPr="00474A06" w:rsidRDefault="00474A06" w:rsidP="00474A06">
            <w:pPr>
              <w:rPr>
                <w:rFonts w:ascii="Arial" w:hAnsi="Arial" w:cs="Arial"/>
                <w:color w:val="auto"/>
                <w:kern w:val="0"/>
                <w:szCs w:val="21"/>
                <w14:ligatures w14:val="none"/>
                <w14:cntxtAlts w14:val="0"/>
              </w:rPr>
            </w:pPr>
            <w:r w:rsidRPr="00474A06">
              <w:rPr>
                <w:rFonts w:ascii="Arial" w:eastAsiaTheme="minorHAnsi" w:hAnsi="Arial" w:cs="Arial"/>
                <w:color w:val="auto"/>
                <w:kern w:val="0"/>
                <w:sz w:val="22"/>
                <w:szCs w:val="21"/>
                <w14:ligatures w14:val="none"/>
                <w14:cntxtAlts w14:val="0"/>
              </w:rPr>
              <w:object w:dxaOrig="2355" w:dyaOrig="2580">
                <v:shape id="_x0000_i1025" type="#_x0000_t75" style="width:12pt;height:13.5pt" o:ole="">
                  <v:imagedata r:id="rId19" o:title=""/>
                </v:shape>
                <o:OLEObject Type="Embed" ProgID="Presentations.Drawing.10" ShapeID="_x0000_i1025" DrawAspect="Content" ObjectID="_1599477275" r:id="rId20"/>
              </w:object>
            </w:r>
            <w:r w:rsidRPr="00474A06">
              <w:rPr>
                <w:rFonts w:ascii="Arial" w:hAnsi="Arial" w:cs="Arial"/>
                <w:color w:val="auto"/>
                <w:kern w:val="0"/>
                <w:szCs w:val="21"/>
                <w14:ligatures w14:val="none"/>
                <w14:cntxtAlts w14:val="0"/>
              </w:rPr>
              <w:t xml:space="preserve"> </w:t>
            </w:r>
            <w:r w:rsidRPr="00474A06">
              <w:rPr>
                <w:rFonts w:ascii="Arial" w:hAnsi="Arial" w:cs="Arial"/>
                <w:b/>
                <w:color w:val="auto"/>
                <w:kern w:val="0"/>
                <w:szCs w:val="21"/>
                <w14:ligatures w14:val="none"/>
                <w14:cntxtAlts w14:val="0"/>
              </w:rPr>
              <w:t>OFYE/ASC</w:t>
            </w:r>
          </w:p>
        </w:tc>
        <w:tc>
          <w:tcPr>
            <w:tcW w:w="1620" w:type="dxa"/>
            <w:tcBorders>
              <w:bottom w:val="single" w:sz="4" w:space="0" w:color="auto"/>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Location</w:t>
            </w:r>
          </w:p>
        </w:tc>
        <w:tc>
          <w:tcPr>
            <w:tcW w:w="900" w:type="dxa"/>
            <w:tcBorders>
              <w:bottom w:val="single" w:sz="4" w:space="0" w:color="auto"/>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Phone</w:t>
            </w:r>
          </w:p>
        </w:tc>
        <w:tc>
          <w:tcPr>
            <w:tcW w:w="2880" w:type="dxa"/>
            <w:tcBorders>
              <w:bottom w:val="single" w:sz="4" w:space="0" w:color="auto"/>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Email</w:t>
            </w:r>
          </w:p>
        </w:tc>
      </w:tr>
      <w:tr w:rsidR="00474A06" w:rsidRPr="00474A06" w:rsidTr="006C721C">
        <w:tblPrEx>
          <w:shd w:val="clear" w:color="auto" w:fill="auto"/>
        </w:tblPrEx>
        <w:trPr>
          <w:trHeight w:val="611"/>
        </w:trPr>
        <w:tc>
          <w:tcPr>
            <w:tcW w:w="4950" w:type="dxa"/>
          </w:tcPr>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Beth </w:t>
            </w:r>
            <w:proofErr w:type="spellStart"/>
            <w:r w:rsidRPr="00474A06">
              <w:rPr>
                <w:rFonts w:ascii="Arial" w:hAnsi="Arial" w:cs="Arial"/>
                <w:color w:val="auto"/>
                <w:kern w:val="0"/>
                <w:szCs w:val="21"/>
                <w14:ligatures w14:val="none"/>
                <w14:cntxtAlts w14:val="0"/>
              </w:rPr>
              <w:t>Giroir</w:t>
            </w:r>
            <w:proofErr w:type="spellEnd"/>
            <w:r w:rsidRPr="00474A06">
              <w:rPr>
                <w:rFonts w:ascii="Arial" w:hAnsi="Arial" w:cs="Arial"/>
                <w:color w:val="auto"/>
                <w:kern w:val="0"/>
                <w:szCs w:val="21"/>
                <w14:ligatures w14:val="none"/>
                <w14:cntxtAlts w14:val="0"/>
              </w:rPr>
              <w:t>, Executive Director of Student Success</w:t>
            </w:r>
          </w:p>
        </w:tc>
        <w:tc>
          <w:tcPr>
            <w:tcW w:w="1620" w:type="dxa"/>
          </w:tcPr>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LEE 106B</w:t>
            </w:r>
          </w:p>
        </w:tc>
        <w:tc>
          <w:tcPr>
            <w:tcW w:w="900" w:type="dxa"/>
          </w:tcPr>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25930</w:t>
            </w:r>
          </w:p>
        </w:tc>
        <w:tc>
          <w:tcPr>
            <w:tcW w:w="2880" w:type="dxa"/>
          </w:tcPr>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elizabeth.giroir</w:t>
            </w:r>
            <w:proofErr w:type="spellEnd"/>
          </w:p>
        </w:tc>
      </w:tr>
      <w:tr w:rsidR="00474A06" w:rsidRPr="00474A06" w:rsidTr="006C721C">
        <w:tblPrEx>
          <w:shd w:val="clear" w:color="auto" w:fill="auto"/>
        </w:tblPrEx>
        <w:trPr>
          <w:trHeight w:val="368"/>
        </w:trPr>
        <w:tc>
          <w:tcPr>
            <w:tcW w:w="4950" w:type="dxa"/>
          </w:tcPr>
          <w:p w:rsidR="00474A06" w:rsidRPr="00474A06" w:rsidRDefault="00474A06" w:rsidP="00474A06">
            <w:pPr>
              <w:rPr>
                <w:rFonts w:ascii="Arial" w:hAnsi="Arial" w:cs="Arial"/>
                <w:b/>
                <w:color w:val="auto"/>
                <w:kern w:val="0"/>
                <w:szCs w:val="21"/>
                <w14:ligatures w14:val="none"/>
                <w14:cntxtAlts w14:val="0"/>
              </w:rPr>
            </w:pPr>
            <w:r w:rsidRPr="00474A06">
              <w:rPr>
                <w:rFonts w:ascii="Arial" w:eastAsiaTheme="minorHAnsi" w:hAnsi="Arial" w:cs="Arial"/>
                <w:color w:val="auto"/>
                <w:kern w:val="0"/>
                <w:sz w:val="22"/>
                <w:szCs w:val="21"/>
                <w14:ligatures w14:val="none"/>
                <w14:cntxtAlts w14:val="0"/>
              </w:rPr>
              <w:object w:dxaOrig="2355" w:dyaOrig="2580">
                <v:shape id="_x0000_i1026" type="#_x0000_t75" style="width:12pt;height:13.5pt" o:ole="">
                  <v:imagedata r:id="rId19" o:title=""/>
                </v:shape>
                <o:OLEObject Type="Embed" ProgID="Presentations.Drawing.10" ShapeID="_x0000_i1026" DrawAspect="Content" ObjectID="_1599477276" r:id="rId21"/>
              </w:object>
            </w:r>
            <w:r w:rsidRPr="00474A06">
              <w:rPr>
                <w:rFonts w:ascii="Arial" w:hAnsi="Arial" w:cs="Arial"/>
                <w:color w:val="auto"/>
                <w:kern w:val="0"/>
                <w:szCs w:val="21"/>
                <w14:ligatures w14:val="none"/>
                <w14:cntxtAlts w14:val="0"/>
              </w:rPr>
              <w:t xml:space="preserve"> </w:t>
            </w:r>
            <w:r w:rsidRPr="00474A06">
              <w:rPr>
                <w:rFonts w:ascii="Arial" w:hAnsi="Arial" w:cs="Arial"/>
                <w:b/>
                <w:color w:val="auto"/>
                <w:kern w:val="0"/>
                <w:szCs w:val="21"/>
                <w14:ligatures w14:val="none"/>
                <w14:cntxtAlts w14:val="0"/>
              </w:rPr>
              <w:t>Academic Success Center</w:t>
            </w:r>
          </w:p>
        </w:tc>
        <w:tc>
          <w:tcPr>
            <w:tcW w:w="1620" w:type="dxa"/>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Location</w:t>
            </w:r>
          </w:p>
        </w:tc>
        <w:tc>
          <w:tcPr>
            <w:tcW w:w="900" w:type="dxa"/>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Phone</w:t>
            </w:r>
          </w:p>
        </w:tc>
        <w:tc>
          <w:tcPr>
            <w:tcW w:w="2880" w:type="dxa"/>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Email</w:t>
            </w:r>
          </w:p>
          <w:p w:rsidR="00474A06" w:rsidRPr="00474A06" w:rsidRDefault="00474A06" w:rsidP="00474A06">
            <w:pPr>
              <w:rPr>
                <w:rFonts w:ascii="Arial" w:hAnsi="Arial" w:cs="Arial"/>
                <w:b/>
                <w:color w:val="auto"/>
                <w:kern w:val="0"/>
                <w:szCs w:val="21"/>
                <w14:ligatures w14:val="none"/>
                <w14:cntxtAlts w14:val="0"/>
              </w:rPr>
            </w:pPr>
          </w:p>
        </w:tc>
      </w:tr>
      <w:tr w:rsidR="00474A06" w:rsidRPr="00474A06" w:rsidTr="006C721C">
        <w:trPr>
          <w:trHeight w:val="2960"/>
        </w:trPr>
        <w:tc>
          <w:tcPr>
            <w:tcW w:w="4950" w:type="dxa"/>
            <w:tcBorders>
              <w:bottom w:val="single" w:sz="8" w:space="0" w:color="7F7F7F" w:themeColor="text1" w:themeTint="80"/>
            </w:tcBorders>
            <w:shd w:val="clear" w:color="auto" w:fill="FFFFFF" w:themeFill="background1"/>
          </w:tcPr>
          <w:p w:rsidR="001621EF" w:rsidRDefault="001621EF" w:rsidP="00474A06">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Brooke Harrington, Associate Director</w:t>
            </w:r>
          </w:p>
          <w:p w:rsid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Lana Rodriguez, </w:t>
            </w:r>
            <w:proofErr w:type="spellStart"/>
            <w:r w:rsidRPr="00474A06">
              <w:rPr>
                <w:rFonts w:ascii="Arial" w:hAnsi="Arial" w:cs="Arial"/>
                <w:color w:val="auto"/>
                <w:kern w:val="0"/>
                <w:szCs w:val="21"/>
                <w14:ligatures w14:val="none"/>
                <w14:cntxtAlts w14:val="0"/>
              </w:rPr>
              <w:t>Asst</w:t>
            </w:r>
            <w:proofErr w:type="spellEnd"/>
            <w:r w:rsidRPr="00474A06">
              <w:rPr>
                <w:rFonts w:ascii="Arial" w:hAnsi="Arial" w:cs="Arial"/>
                <w:color w:val="auto"/>
                <w:kern w:val="0"/>
                <w:szCs w:val="21"/>
                <w14:ligatures w14:val="none"/>
                <w14:cntxtAlts w14:val="0"/>
              </w:rPr>
              <w:t xml:space="preserve"> Director &amp; Transfer </w:t>
            </w:r>
            <w:proofErr w:type="spellStart"/>
            <w:r w:rsidRPr="00474A06">
              <w:rPr>
                <w:rFonts w:ascii="Arial" w:hAnsi="Arial" w:cs="Arial"/>
                <w:color w:val="auto"/>
                <w:kern w:val="0"/>
                <w:szCs w:val="21"/>
                <w14:ligatures w14:val="none"/>
                <w14:cntxtAlts w14:val="0"/>
              </w:rPr>
              <w:t>Coord</w:t>
            </w:r>
            <w:proofErr w:type="spellEnd"/>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Pennie Babin, Administrative Assistant</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Francine </w:t>
            </w:r>
            <w:proofErr w:type="spellStart"/>
            <w:r w:rsidRPr="00474A06">
              <w:rPr>
                <w:rFonts w:ascii="Arial" w:hAnsi="Arial" w:cs="Arial"/>
                <w:color w:val="auto"/>
                <w:kern w:val="0"/>
                <w:szCs w:val="21"/>
                <w14:ligatures w14:val="none"/>
                <w14:cntxtAlts w14:val="0"/>
              </w:rPr>
              <w:t>Prudhomme</w:t>
            </w:r>
            <w:proofErr w:type="spellEnd"/>
            <w:r w:rsidRPr="00474A06">
              <w:rPr>
                <w:rFonts w:ascii="Arial" w:hAnsi="Arial" w:cs="Arial"/>
                <w:color w:val="auto"/>
                <w:kern w:val="0"/>
                <w:szCs w:val="21"/>
                <w14:ligatures w14:val="none"/>
                <w14:cntxtAlts w14:val="0"/>
              </w:rPr>
              <w:t>, Admin Coordinator</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w:t>
            </w:r>
            <w:proofErr w:type="spellStart"/>
            <w:r w:rsidRPr="00474A06">
              <w:rPr>
                <w:rFonts w:ascii="Arial" w:hAnsi="Arial" w:cs="Arial"/>
                <w:color w:val="auto"/>
                <w:kern w:val="0"/>
                <w:szCs w:val="21"/>
                <w14:ligatures w14:val="none"/>
                <w14:cntxtAlts w14:val="0"/>
              </w:rPr>
              <w:t>Sapha</w:t>
            </w:r>
            <w:proofErr w:type="spellEnd"/>
            <w:r w:rsidRPr="00474A06">
              <w:rPr>
                <w:rFonts w:ascii="Arial" w:hAnsi="Arial" w:cs="Arial"/>
                <w:color w:val="auto"/>
                <w:kern w:val="0"/>
                <w:szCs w:val="21"/>
                <w14:ligatures w14:val="none"/>
                <w14:cntxtAlts w14:val="0"/>
              </w:rPr>
              <w:t xml:space="preserve"> Richard, Administrative Assistant</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w:t>
            </w:r>
            <w:proofErr w:type="spellStart"/>
            <w:r w:rsidRPr="00474A06">
              <w:rPr>
                <w:rFonts w:ascii="Arial" w:hAnsi="Arial" w:cs="Arial"/>
                <w:color w:val="auto"/>
                <w:kern w:val="0"/>
                <w:szCs w:val="21"/>
                <w14:ligatures w14:val="none"/>
                <w14:cntxtAlts w14:val="0"/>
              </w:rPr>
              <w:t>Reko</w:t>
            </w:r>
            <w:proofErr w:type="spellEnd"/>
            <w:r w:rsidRPr="00474A06">
              <w:rPr>
                <w:rFonts w:ascii="Arial" w:hAnsi="Arial" w:cs="Arial"/>
                <w:color w:val="auto"/>
                <w:kern w:val="0"/>
                <w:szCs w:val="21"/>
                <w14:ligatures w14:val="none"/>
                <w14:cntxtAlts w14:val="0"/>
              </w:rPr>
              <w:t xml:space="preserve"> Hargrave, Academic Counselor</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Adriana Joseph, Academic Counselor</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Jason </w:t>
            </w:r>
            <w:proofErr w:type="spellStart"/>
            <w:r w:rsidRPr="00474A06">
              <w:rPr>
                <w:rFonts w:ascii="Arial" w:hAnsi="Arial" w:cs="Arial"/>
                <w:color w:val="auto"/>
                <w:kern w:val="0"/>
                <w:szCs w:val="21"/>
                <w14:ligatures w14:val="none"/>
                <w14:cntxtAlts w14:val="0"/>
              </w:rPr>
              <w:t>Delahoussaye</w:t>
            </w:r>
            <w:proofErr w:type="spellEnd"/>
            <w:r w:rsidRPr="00474A06">
              <w:rPr>
                <w:rFonts w:ascii="Arial" w:hAnsi="Arial" w:cs="Arial"/>
                <w:color w:val="auto"/>
                <w:kern w:val="0"/>
                <w:szCs w:val="21"/>
                <w14:ligatures w14:val="none"/>
                <w14:cntxtAlts w14:val="0"/>
              </w:rPr>
              <w:t>, Academic Counselor</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w:t>
            </w:r>
            <w:proofErr w:type="spellStart"/>
            <w:r w:rsidRPr="00474A06">
              <w:rPr>
                <w:rFonts w:ascii="Arial" w:hAnsi="Arial" w:cs="Arial"/>
                <w:color w:val="auto"/>
                <w:kern w:val="0"/>
                <w:szCs w:val="21"/>
                <w14:ligatures w14:val="none"/>
                <w14:cntxtAlts w14:val="0"/>
              </w:rPr>
              <w:t>Kelee</w:t>
            </w:r>
            <w:proofErr w:type="spellEnd"/>
            <w:r w:rsidRPr="00474A06">
              <w:rPr>
                <w:rFonts w:ascii="Arial" w:hAnsi="Arial" w:cs="Arial"/>
                <w:color w:val="auto"/>
                <w:kern w:val="0"/>
                <w:szCs w:val="21"/>
                <w14:ligatures w14:val="none"/>
                <w14:cntxtAlts w14:val="0"/>
              </w:rPr>
              <w:t xml:space="preserve"> Roddy, Academic Counselor </w:t>
            </w:r>
          </w:p>
          <w:p w:rsidR="000840CF" w:rsidRDefault="000840CF" w:rsidP="00474A06">
            <w:pPr>
              <w:rPr>
                <w:rFonts w:ascii="Arial" w:hAnsi="Arial" w:cs="Arial"/>
                <w:b/>
                <w:color w:val="auto"/>
                <w:kern w:val="0"/>
                <w:szCs w:val="21"/>
                <w14:ligatures w14:val="none"/>
                <w14:cntxtAlts w14:val="0"/>
              </w:rPr>
            </w:pP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The Learning Center</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TBA, Coordinator</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Jami Rush, Coordinator </w:t>
            </w:r>
          </w:p>
        </w:tc>
        <w:tc>
          <w:tcPr>
            <w:tcW w:w="1620" w:type="dxa"/>
            <w:tcBorders>
              <w:bottom w:val="single" w:sz="8" w:space="0" w:color="7F7F7F" w:themeColor="text1" w:themeTint="80"/>
            </w:tcBorders>
            <w:shd w:val="clear" w:color="auto" w:fill="FFFFFF" w:themeFill="background1"/>
          </w:tcPr>
          <w:p w:rsidR="001621EF" w:rsidRDefault="001621EF" w:rsidP="00474A06">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LEE 114G</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LEE 106B</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LEE 114B</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LEE 114</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LEE 116</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LEE 116</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LEE 110</w:t>
            </w:r>
          </w:p>
          <w:p w:rsidR="00474A06" w:rsidRPr="00474A06" w:rsidRDefault="00472B6F" w:rsidP="00474A06">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LEE 203</w:t>
            </w:r>
            <w:r w:rsidR="00E616B3">
              <w:rPr>
                <w:rFonts w:ascii="Arial" w:hAnsi="Arial" w:cs="Arial"/>
                <w:color w:val="auto"/>
                <w:kern w:val="0"/>
                <w:szCs w:val="21"/>
                <w14:ligatures w14:val="none"/>
                <w14:cntxtAlts w14:val="0"/>
              </w:rPr>
              <w:t>G</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LEE 114F</w:t>
            </w:r>
          </w:p>
          <w:p w:rsidR="000840CF" w:rsidRDefault="000840CF" w:rsidP="00474A06">
            <w:pPr>
              <w:rPr>
                <w:rFonts w:ascii="Arial" w:hAnsi="Arial" w:cs="Arial"/>
                <w:color w:val="auto"/>
                <w:kern w:val="0"/>
                <w:szCs w:val="21"/>
                <w14:ligatures w14:val="none"/>
                <w14:cntxtAlts w14:val="0"/>
              </w:rPr>
            </w:pPr>
          </w:p>
          <w:p w:rsidR="000840CF" w:rsidRDefault="000840CF"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LEE 204B</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LEE 204A</w:t>
            </w:r>
          </w:p>
        </w:tc>
        <w:tc>
          <w:tcPr>
            <w:tcW w:w="900" w:type="dxa"/>
            <w:tcBorders>
              <w:bottom w:val="single" w:sz="8" w:space="0" w:color="7F7F7F" w:themeColor="text1" w:themeTint="80"/>
            </w:tcBorders>
            <w:shd w:val="clear" w:color="auto" w:fill="FFFFFF" w:themeFill="background1"/>
          </w:tcPr>
          <w:p w:rsidR="001621EF" w:rsidRDefault="001621EF" w:rsidP="00474A06">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26846</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25930</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22059</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26836</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25432</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25688</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26511</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25013</w:t>
            </w:r>
          </w:p>
          <w:p w:rsidR="00474A06" w:rsidRPr="00474A06" w:rsidRDefault="000840CF" w:rsidP="00474A06">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5434</w:t>
            </w:r>
          </w:p>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22827</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26509</w:t>
            </w:r>
          </w:p>
        </w:tc>
        <w:tc>
          <w:tcPr>
            <w:tcW w:w="2880" w:type="dxa"/>
            <w:tcBorders>
              <w:bottom w:val="single" w:sz="8" w:space="0" w:color="7F7F7F" w:themeColor="text1" w:themeTint="80"/>
            </w:tcBorders>
            <w:shd w:val="clear" w:color="auto" w:fill="FFFFFF" w:themeFill="background1"/>
          </w:tcPr>
          <w:p w:rsidR="00474A06" w:rsidRDefault="001621EF" w:rsidP="00474A06">
            <w:pPr>
              <w:rPr>
                <w:rFonts w:ascii="Arial" w:hAnsi="Arial" w:cs="Arial"/>
                <w:color w:val="auto"/>
                <w:kern w:val="0"/>
                <w:szCs w:val="21"/>
                <w14:ligatures w14:val="none"/>
                <w14:cntxtAlts w14:val="0"/>
              </w:rPr>
            </w:pPr>
            <w:proofErr w:type="spellStart"/>
            <w:r>
              <w:rPr>
                <w:rFonts w:ascii="Arial" w:hAnsi="Arial" w:cs="Arial"/>
                <w:color w:val="auto"/>
                <w:kern w:val="0"/>
                <w:szCs w:val="21"/>
                <w14:ligatures w14:val="none"/>
                <w14:cntxtAlts w14:val="0"/>
              </w:rPr>
              <w:t>brooke.harrington</w:t>
            </w:r>
            <w:proofErr w:type="spellEnd"/>
          </w:p>
          <w:p w:rsidR="001621EF" w:rsidRPr="00474A06" w:rsidRDefault="001621EF" w:rsidP="00474A06">
            <w:pPr>
              <w:rPr>
                <w:rFonts w:ascii="Arial" w:hAnsi="Arial" w:cs="Arial"/>
                <w:color w:val="auto"/>
                <w:kern w:val="0"/>
                <w:szCs w:val="21"/>
                <w14:ligatures w14:val="none"/>
                <w14:cntxtAlts w14:val="0"/>
              </w:rPr>
            </w:pPr>
            <w:proofErr w:type="spellStart"/>
            <w:r>
              <w:rPr>
                <w:rFonts w:ascii="Arial" w:hAnsi="Arial" w:cs="Arial"/>
                <w:color w:val="auto"/>
                <w:kern w:val="0"/>
                <w:szCs w:val="21"/>
                <w14:ligatures w14:val="none"/>
                <w14:cntxtAlts w14:val="0"/>
              </w:rPr>
              <w:t>lana</w:t>
            </w:r>
            <w:proofErr w:type="spellEnd"/>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pennie</w:t>
            </w:r>
            <w:proofErr w:type="spellEnd"/>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francine</w:t>
            </w:r>
            <w:proofErr w:type="spellEnd"/>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sapha</w:t>
            </w:r>
            <w:proofErr w:type="spellEnd"/>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rgh2290</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abj9783</w:t>
            </w:r>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jasond</w:t>
            </w:r>
            <w:proofErr w:type="spellEnd"/>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kelee</w:t>
            </w:r>
            <w:proofErr w:type="spellEnd"/>
          </w:p>
          <w:p w:rsidR="00474A06" w:rsidRPr="00474A06" w:rsidRDefault="00474A06" w:rsidP="00474A06">
            <w:pPr>
              <w:rPr>
                <w:rFonts w:ascii="Arial" w:hAnsi="Arial" w:cs="Arial"/>
                <w:color w:val="auto"/>
                <w:kern w:val="0"/>
                <w:szCs w:val="21"/>
                <w14:ligatures w14:val="none"/>
                <w14:cntxtAlts w14:val="0"/>
              </w:rPr>
            </w:pPr>
          </w:p>
          <w:p w:rsidR="007E5620" w:rsidRDefault="007E5620" w:rsidP="00474A06">
            <w:pPr>
              <w:rPr>
                <w:rFonts w:ascii="Arial" w:hAnsi="Arial" w:cs="Arial"/>
                <w:color w:val="auto"/>
                <w:kern w:val="0"/>
                <w:szCs w:val="21"/>
                <w14:ligatures w14:val="none"/>
                <w14:cntxtAlts w14:val="0"/>
              </w:rPr>
            </w:pPr>
          </w:p>
          <w:p w:rsidR="000840CF" w:rsidRDefault="000840CF"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jls8983</w:t>
            </w:r>
          </w:p>
        </w:tc>
      </w:tr>
      <w:tr w:rsidR="00474A06" w:rsidRPr="00474A06" w:rsidTr="006C721C">
        <w:trPr>
          <w:trHeight w:val="169"/>
        </w:trPr>
        <w:tc>
          <w:tcPr>
            <w:tcW w:w="495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474A06" w:rsidRPr="00474A06" w:rsidRDefault="00474A06" w:rsidP="00474A06">
            <w:pPr>
              <w:rPr>
                <w:rFonts w:ascii="Arial" w:hAnsi="Arial" w:cs="Arial"/>
                <w:color w:val="auto"/>
                <w:kern w:val="0"/>
                <w:sz w:val="6"/>
                <w:szCs w:val="21"/>
                <w14:ligatures w14:val="none"/>
                <w14:cntxtAlts w14:val="0"/>
              </w:rPr>
            </w:pPr>
          </w:p>
        </w:tc>
        <w:tc>
          <w:tcPr>
            <w:tcW w:w="162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p>
        </w:tc>
        <w:tc>
          <w:tcPr>
            <w:tcW w:w="90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p>
        </w:tc>
        <w:tc>
          <w:tcPr>
            <w:tcW w:w="288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p>
        </w:tc>
      </w:tr>
      <w:tr w:rsidR="00474A06" w:rsidRPr="00474A06" w:rsidTr="006C721C">
        <w:trPr>
          <w:trHeight w:val="647"/>
        </w:trPr>
        <w:tc>
          <w:tcPr>
            <w:tcW w:w="4950" w:type="dxa"/>
            <w:tcBorders>
              <w:top w:val="single" w:sz="8" w:space="0" w:color="7F7F7F" w:themeColor="text1" w:themeTint="80"/>
              <w:bottom w:val="single" w:sz="4" w:space="0" w:color="auto"/>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r w:rsidRPr="00474A06">
              <w:rPr>
                <w:rFonts w:ascii="Arial" w:eastAsiaTheme="minorHAnsi" w:hAnsi="Arial" w:cs="Arial"/>
                <w:color w:val="auto"/>
                <w:kern w:val="0"/>
                <w:sz w:val="22"/>
                <w:szCs w:val="21"/>
                <w14:ligatures w14:val="none"/>
                <w14:cntxtAlts w14:val="0"/>
              </w:rPr>
              <w:object w:dxaOrig="2355" w:dyaOrig="2580">
                <v:shape id="_x0000_i1027" type="#_x0000_t75" style="width:12pt;height:13.5pt" o:ole="">
                  <v:imagedata r:id="rId19" o:title=""/>
                </v:shape>
                <o:OLEObject Type="Embed" ProgID="Presentations.Drawing.10" ShapeID="_x0000_i1027" DrawAspect="Content" ObjectID="_1599477277" r:id="rId22"/>
              </w:object>
            </w:r>
            <w:r w:rsidRPr="00474A06">
              <w:rPr>
                <w:rFonts w:ascii="Arial" w:hAnsi="Arial" w:cs="Arial"/>
                <w:color w:val="auto"/>
                <w:kern w:val="0"/>
                <w:szCs w:val="21"/>
                <w14:ligatures w14:val="none"/>
                <w14:cntxtAlts w14:val="0"/>
              </w:rPr>
              <w:t xml:space="preserve"> </w:t>
            </w:r>
            <w:r w:rsidRPr="00474A06">
              <w:rPr>
                <w:rFonts w:ascii="Arial" w:hAnsi="Arial" w:cs="Arial"/>
                <w:b/>
                <w:color w:val="auto"/>
                <w:kern w:val="0"/>
                <w:szCs w:val="21"/>
                <w14:ligatures w14:val="none"/>
                <w14:cntxtAlts w14:val="0"/>
              </w:rPr>
              <w:t>Office of the First-Year Experience</w:t>
            </w:r>
          </w:p>
        </w:tc>
        <w:tc>
          <w:tcPr>
            <w:tcW w:w="1620" w:type="dxa"/>
            <w:tcBorders>
              <w:top w:val="single" w:sz="8" w:space="0" w:color="7F7F7F" w:themeColor="text1" w:themeTint="80"/>
              <w:bottom w:val="single" w:sz="4" w:space="0" w:color="auto"/>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Location</w:t>
            </w:r>
          </w:p>
        </w:tc>
        <w:tc>
          <w:tcPr>
            <w:tcW w:w="900" w:type="dxa"/>
            <w:tcBorders>
              <w:top w:val="single" w:sz="8" w:space="0" w:color="7F7F7F" w:themeColor="text1" w:themeTint="80"/>
              <w:bottom w:val="single" w:sz="4" w:space="0" w:color="auto"/>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Phone</w:t>
            </w:r>
          </w:p>
        </w:tc>
        <w:tc>
          <w:tcPr>
            <w:tcW w:w="2880" w:type="dxa"/>
            <w:tcBorders>
              <w:top w:val="single" w:sz="8" w:space="0" w:color="7F7F7F" w:themeColor="text1" w:themeTint="80"/>
              <w:bottom w:val="single" w:sz="4" w:space="0" w:color="auto"/>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Email</w:t>
            </w:r>
          </w:p>
        </w:tc>
      </w:tr>
      <w:tr w:rsidR="00474A06" w:rsidRPr="00474A06" w:rsidTr="006C721C">
        <w:trPr>
          <w:trHeight w:val="2087"/>
        </w:trPr>
        <w:tc>
          <w:tcPr>
            <w:tcW w:w="4950" w:type="dxa"/>
            <w:tcBorders>
              <w:bottom w:val="single" w:sz="8" w:space="0" w:color="7F7F7F" w:themeColor="text1" w:themeTint="80"/>
            </w:tcBorders>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Dana </w:t>
            </w:r>
            <w:proofErr w:type="spellStart"/>
            <w:r w:rsidRPr="00474A06">
              <w:rPr>
                <w:rFonts w:ascii="Arial" w:hAnsi="Arial" w:cs="Arial"/>
                <w:color w:val="auto"/>
                <w:kern w:val="0"/>
                <w:szCs w:val="21"/>
                <w14:ligatures w14:val="none"/>
                <w14:cntxtAlts w14:val="0"/>
              </w:rPr>
              <w:t>Bekurs</w:t>
            </w:r>
            <w:proofErr w:type="spellEnd"/>
            <w:r w:rsidRPr="00474A06">
              <w:rPr>
                <w:rFonts w:ascii="Arial" w:hAnsi="Arial" w:cs="Arial"/>
                <w:color w:val="auto"/>
                <w:kern w:val="0"/>
                <w:szCs w:val="21"/>
                <w14:ligatures w14:val="none"/>
                <w14:cntxtAlts w14:val="0"/>
              </w:rPr>
              <w:t>, Associate Director</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TBA, Interim Assistant Director</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Stacy Matthews, Administrative Coordinator</w:t>
            </w:r>
          </w:p>
          <w:p w:rsidR="00474A06" w:rsidRPr="00474A06" w:rsidRDefault="00474A06" w:rsidP="00474A06">
            <w:pPr>
              <w:rPr>
                <w:rFonts w:ascii="Arial" w:hAnsi="Arial" w:cs="Arial"/>
                <w:color w:val="auto"/>
                <w:kern w:val="0"/>
                <w:sz w:val="18"/>
                <w:szCs w:val="18"/>
                <w14:ligatures w14:val="none"/>
                <w14:cntxtAlts w14:val="0"/>
              </w:rPr>
            </w:pPr>
            <w:r w:rsidRPr="00474A06">
              <w:rPr>
                <w:rFonts w:ascii="Arial" w:hAnsi="Arial" w:cs="Arial"/>
                <w:color w:val="auto"/>
                <w:kern w:val="0"/>
                <w:szCs w:val="21"/>
                <w14:ligatures w14:val="none"/>
                <w14:cntxtAlts w14:val="0"/>
              </w:rPr>
              <w:t xml:space="preserve">   TBA, </w:t>
            </w:r>
            <w:r w:rsidRPr="00474A06">
              <w:rPr>
                <w:rFonts w:ascii="Arial" w:hAnsi="Arial" w:cs="Arial"/>
                <w:color w:val="auto"/>
                <w:kern w:val="0"/>
                <w:sz w:val="18"/>
                <w:szCs w:val="18"/>
                <w14:ligatures w14:val="none"/>
                <w14:cntxtAlts w14:val="0"/>
              </w:rPr>
              <w:t xml:space="preserve">Instructional Support Program </w:t>
            </w:r>
            <w:proofErr w:type="spellStart"/>
            <w:r w:rsidRPr="00474A06">
              <w:rPr>
                <w:rFonts w:ascii="Arial" w:hAnsi="Arial" w:cs="Arial"/>
                <w:color w:val="auto"/>
                <w:kern w:val="0"/>
                <w:sz w:val="18"/>
                <w:szCs w:val="18"/>
                <w14:ligatures w14:val="none"/>
                <w14:cntxtAlts w14:val="0"/>
              </w:rPr>
              <w:t>Mgr</w:t>
            </w:r>
            <w:proofErr w:type="spellEnd"/>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Ericka Haynes, First-Year Experience Instructor</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Christine Williams, First-Year Experience Instructor</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Jackie </w:t>
            </w:r>
            <w:proofErr w:type="spellStart"/>
            <w:r w:rsidRPr="00474A06">
              <w:rPr>
                <w:rFonts w:ascii="Arial" w:hAnsi="Arial" w:cs="Arial"/>
                <w:color w:val="auto"/>
                <w:kern w:val="0"/>
                <w:szCs w:val="21"/>
                <w14:ligatures w14:val="none"/>
                <w14:cntxtAlts w14:val="0"/>
              </w:rPr>
              <w:t>Robeck</w:t>
            </w:r>
            <w:proofErr w:type="spellEnd"/>
            <w:r w:rsidRPr="00474A06">
              <w:rPr>
                <w:rFonts w:ascii="Arial" w:hAnsi="Arial" w:cs="Arial"/>
                <w:color w:val="auto"/>
                <w:kern w:val="0"/>
                <w:szCs w:val="21"/>
                <w14:ligatures w14:val="none"/>
                <w14:cntxtAlts w14:val="0"/>
              </w:rPr>
              <w:t>, First-Year Experience</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Jessica White, First-Year Experience</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TBA, First-Year Experience Instructor</w:t>
            </w:r>
          </w:p>
        </w:tc>
        <w:tc>
          <w:tcPr>
            <w:tcW w:w="1620" w:type="dxa"/>
            <w:tcBorders>
              <w:bottom w:val="single" w:sz="8" w:space="0" w:color="7F7F7F" w:themeColor="text1" w:themeTint="80"/>
            </w:tcBorders>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LEE 106F</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LEE 106B</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LEE 106</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LEE 106H</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LEE 203A</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LEE 203C</w:t>
            </w:r>
          </w:p>
          <w:p w:rsidR="00474A06" w:rsidRPr="00474A06" w:rsidRDefault="00474A06" w:rsidP="00474A06">
            <w:pPr>
              <w:rPr>
                <w:rFonts w:ascii="Arial" w:hAnsi="Arial" w:cs="Arial"/>
                <w:szCs w:val="21"/>
              </w:rPr>
            </w:pPr>
            <w:r w:rsidRPr="00474A06">
              <w:rPr>
                <w:rFonts w:ascii="Arial" w:hAnsi="Arial" w:cs="Arial"/>
                <w:szCs w:val="21"/>
              </w:rPr>
              <w:t>LEE 203H</w:t>
            </w:r>
          </w:p>
          <w:p w:rsidR="00474A06" w:rsidRPr="00474A06" w:rsidRDefault="00474A06" w:rsidP="00474A06">
            <w:pPr>
              <w:rPr>
                <w:rFonts w:ascii="Arial" w:hAnsi="Arial" w:cs="Arial"/>
                <w:szCs w:val="21"/>
              </w:rPr>
            </w:pPr>
            <w:r w:rsidRPr="00474A06">
              <w:rPr>
                <w:rFonts w:ascii="Arial" w:hAnsi="Arial" w:cs="Arial"/>
                <w:szCs w:val="21"/>
              </w:rPr>
              <w:t>LEE 203E</w:t>
            </w:r>
          </w:p>
          <w:p w:rsidR="00474A06" w:rsidRPr="00474A06" w:rsidRDefault="00474A06" w:rsidP="00474A06">
            <w:pPr>
              <w:rPr>
                <w:rFonts w:ascii="Arial" w:hAnsi="Arial" w:cs="Arial"/>
                <w:szCs w:val="21"/>
              </w:rPr>
            </w:pPr>
            <w:r w:rsidRPr="00474A06">
              <w:rPr>
                <w:rFonts w:ascii="Arial" w:hAnsi="Arial" w:cs="Arial"/>
                <w:szCs w:val="21"/>
              </w:rPr>
              <w:t>LEE 203G</w:t>
            </w:r>
          </w:p>
        </w:tc>
        <w:tc>
          <w:tcPr>
            <w:tcW w:w="900" w:type="dxa"/>
            <w:tcBorders>
              <w:bottom w:val="single" w:sz="8" w:space="0" w:color="7F7F7F" w:themeColor="text1" w:themeTint="80"/>
            </w:tcBorders>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25424</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21594</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26599</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29008</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22852</w:t>
            </w:r>
          </w:p>
          <w:p w:rsidR="00474A06" w:rsidRPr="00474A06" w:rsidRDefault="00474A06" w:rsidP="00474A06">
            <w:pPr>
              <w:rPr>
                <w:rFonts w:ascii="Arial" w:hAnsi="Arial" w:cs="Arial"/>
                <w:szCs w:val="21"/>
              </w:rPr>
            </w:pPr>
            <w:r w:rsidRPr="00474A06">
              <w:rPr>
                <w:rFonts w:ascii="Arial" w:hAnsi="Arial" w:cs="Arial"/>
                <w:szCs w:val="21"/>
              </w:rPr>
              <w:t>22851</w:t>
            </w:r>
          </w:p>
          <w:p w:rsidR="00474A06" w:rsidRPr="00474A06" w:rsidRDefault="00474A06" w:rsidP="00474A06">
            <w:pPr>
              <w:rPr>
                <w:rFonts w:ascii="Arial" w:hAnsi="Arial" w:cs="Arial"/>
                <w:szCs w:val="21"/>
              </w:rPr>
            </w:pPr>
            <w:r w:rsidRPr="00474A06">
              <w:rPr>
                <w:rFonts w:ascii="Arial" w:hAnsi="Arial" w:cs="Arial"/>
                <w:szCs w:val="21"/>
              </w:rPr>
              <w:t>26547</w:t>
            </w:r>
          </w:p>
          <w:p w:rsidR="00474A06" w:rsidRPr="00474A06" w:rsidRDefault="00474A06" w:rsidP="00474A06">
            <w:pPr>
              <w:rPr>
                <w:rFonts w:ascii="Arial" w:hAnsi="Arial" w:cs="Arial"/>
                <w:szCs w:val="21"/>
              </w:rPr>
            </w:pPr>
            <w:r w:rsidRPr="00474A06">
              <w:rPr>
                <w:rFonts w:ascii="Arial" w:hAnsi="Arial" w:cs="Arial"/>
                <w:szCs w:val="21"/>
              </w:rPr>
              <w:t>21595</w:t>
            </w:r>
          </w:p>
          <w:p w:rsidR="00474A06" w:rsidRPr="00474A06" w:rsidRDefault="00474A06" w:rsidP="00474A06">
            <w:pPr>
              <w:rPr>
                <w:rFonts w:ascii="Arial" w:hAnsi="Arial" w:cs="Arial"/>
                <w:szCs w:val="21"/>
              </w:rPr>
            </w:pPr>
            <w:r w:rsidRPr="00474A06">
              <w:rPr>
                <w:rFonts w:ascii="Arial" w:hAnsi="Arial" w:cs="Arial"/>
                <w:szCs w:val="21"/>
              </w:rPr>
              <w:t>29011</w:t>
            </w:r>
          </w:p>
        </w:tc>
        <w:tc>
          <w:tcPr>
            <w:tcW w:w="2880" w:type="dxa"/>
            <w:tcBorders>
              <w:bottom w:val="single" w:sz="8" w:space="0" w:color="7F7F7F" w:themeColor="text1" w:themeTint="80"/>
            </w:tcBorders>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dana</w:t>
            </w:r>
          </w:p>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stacy.matthews</w:t>
            </w:r>
            <w:proofErr w:type="spellEnd"/>
          </w:p>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ericka</w:t>
            </w:r>
            <w:proofErr w:type="spellEnd"/>
          </w:p>
          <w:p w:rsidR="00474A06" w:rsidRPr="00474A06" w:rsidRDefault="00474A06" w:rsidP="00474A06">
            <w:pPr>
              <w:rPr>
                <w:rFonts w:ascii="Arial" w:hAnsi="Arial" w:cs="Arial"/>
                <w:szCs w:val="21"/>
              </w:rPr>
            </w:pPr>
            <w:proofErr w:type="spellStart"/>
            <w:r w:rsidRPr="00474A06">
              <w:rPr>
                <w:rFonts w:ascii="Arial" w:hAnsi="Arial" w:cs="Arial"/>
                <w:szCs w:val="21"/>
              </w:rPr>
              <w:t>cwilliams</w:t>
            </w:r>
            <w:proofErr w:type="spellEnd"/>
          </w:p>
          <w:p w:rsidR="00474A06" w:rsidRPr="00474A06" w:rsidRDefault="00474A06" w:rsidP="00474A06">
            <w:pPr>
              <w:rPr>
                <w:rFonts w:ascii="Arial" w:hAnsi="Arial" w:cs="Arial"/>
                <w:szCs w:val="21"/>
              </w:rPr>
            </w:pPr>
            <w:proofErr w:type="spellStart"/>
            <w:r w:rsidRPr="00474A06">
              <w:rPr>
                <w:rFonts w:ascii="Arial" w:hAnsi="Arial" w:cs="Arial"/>
                <w:szCs w:val="21"/>
              </w:rPr>
              <w:t>robeck</w:t>
            </w:r>
            <w:proofErr w:type="spellEnd"/>
          </w:p>
          <w:p w:rsidR="00474A06" w:rsidRPr="00474A06" w:rsidRDefault="00474A06" w:rsidP="00474A06">
            <w:pPr>
              <w:rPr>
                <w:rFonts w:ascii="Arial" w:hAnsi="Arial" w:cs="Arial"/>
                <w:szCs w:val="21"/>
              </w:rPr>
            </w:pPr>
            <w:proofErr w:type="spellStart"/>
            <w:r w:rsidRPr="00474A06">
              <w:rPr>
                <w:rFonts w:ascii="Arial" w:hAnsi="Arial" w:cs="Arial"/>
                <w:szCs w:val="21"/>
              </w:rPr>
              <w:t>jlwhite</w:t>
            </w:r>
            <w:proofErr w:type="spellEnd"/>
          </w:p>
          <w:p w:rsidR="00474A06" w:rsidRPr="00474A06" w:rsidRDefault="00474A06" w:rsidP="00474A06">
            <w:pPr>
              <w:rPr>
                <w:rFonts w:ascii="Arial" w:hAnsi="Arial" w:cs="Arial"/>
                <w:szCs w:val="21"/>
              </w:rPr>
            </w:pPr>
          </w:p>
        </w:tc>
      </w:tr>
      <w:tr w:rsidR="00474A06" w:rsidRPr="00474A06" w:rsidTr="006C721C">
        <w:tblPrEx>
          <w:tblLook w:val="01E0" w:firstRow="1" w:lastRow="1" w:firstColumn="1" w:lastColumn="1" w:noHBand="0" w:noVBand="0"/>
        </w:tblPrEx>
        <w:trPr>
          <w:trHeight w:val="196"/>
        </w:trPr>
        <w:tc>
          <w:tcPr>
            <w:tcW w:w="495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474A06" w:rsidRPr="00474A06" w:rsidRDefault="00474A06" w:rsidP="00474A06">
            <w:pPr>
              <w:rPr>
                <w:rFonts w:ascii="Arial" w:hAnsi="Arial" w:cs="Arial"/>
                <w:color w:val="auto"/>
                <w:kern w:val="0"/>
                <w:szCs w:val="21"/>
                <w14:ligatures w14:val="none"/>
                <w14:cntxtAlts w14:val="0"/>
              </w:rPr>
            </w:pPr>
          </w:p>
        </w:tc>
        <w:tc>
          <w:tcPr>
            <w:tcW w:w="162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p>
        </w:tc>
        <w:tc>
          <w:tcPr>
            <w:tcW w:w="90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p>
        </w:tc>
        <w:tc>
          <w:tcPr>
            <w:tcW w:w="288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p>
        </w:tc>
      </w:tr>
      <w:tr w:rsidR="00474A06" w:rsidRPr="00474A06" w:rsidTr="006C721C">
        <w:tblPrEx>
          <w:tblLook w:val="01E0" w:firstRow="1" w:lastRow="1" w:firstColumn="1" w:lastColumn="1" w:noHBand="0" w:noVBand="0"/>
        </w:tblPrEx>
        <w:trPr>
          <w:trHeight w:val="665"/>
        </w:trPr>
        <w:tc>
          <w:tcPr>
            <w:tcW w:w="495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r w:rsidRPr="00474A06">
              <w:rPr>
                <w:rFonts w:ascii="Arial" w:eastAsiaTheme="minorHAnsi" w:hAnsi="Arial" w:cs="Arial"/>
                <w:color w:val="auto"/>
                <w:kern w:val="0"/>
                <w:sz w:val="22"/>
                <w:szCs w:val="21"/>
                <w14:ligatures w14:val="none"/>
                <w14:cntxtAlts w14:val="0"/>
              </w:rPr>
              <w:object w:dxaOrig="2355" w:dyaOrig="2580">
                <v:shape id="_x0000_i1028" type="#_x0000_t75" style="width:12pt;height:13.5pt" o:ole="">
                  <v:imagedata r:id="rId19" o:title=""/>
                </v:shape>
                <o:OLEObject Type="Embed" ProgID="Presentations.Drawing.10" ShapeID="_x0000_i1028" DrawAspect="Content" ObjectID="_1599477278" r:id="rId23"/>
              </w:object>
            </w:r>
            <w:r w:rsidRPr="00474A06">
              <w:rPr>
                <w:rFonts w:ascii="Arial" w:hAnsi="Arial" w:cs="Arial"/>
                <w:color w:val="auto"/>
                <w:kern w:val="0"/>
                <w:szCs w:val="21"/>
                <w14:ligatures w14:val="none"/>
                <w14:cntxtAlts w14:val="0"/>
              </w:rPr>
              <w:t xml:space="preserve"> </w:t>
            </w:r>
            <w:r w:rsidRPr="00474A06">
              <w:rPr>
                <w:rFonts w:ascii="Arial" w:hAnsi="Arial" w:cs="Arial"/>
                <w:b/>
                <w:color w:val="auto"/>
                <w:kern w:val="0"/>
                <w:szCs w:val="21"/>
                <w14:ligatures w14:val="none"/>
                <w14:cntxtAlts w14:val="0"/>
              </w:rPr>
              <w:t>University College</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noProof/>
                <w:color w:val="auto"/>
                <w:kern w:val="0"/>
                <w:szCs w:val="21"/>
                <w14:ligatures w14:val="none"/>
                <w14:cntxtAlts w14:val="0"/>
              </w:rPr>
              <mc:AlternateContent>
                <mc:Choice Requires="wps">
                  <w:drawing>
                    <wp:anchor distT="0" distB="0" distL="114300" distR="114300" simplePos="0" relativeHeight="251669504" behindDoc="0" locked="0" layoutInCell="1" allowOverlap="1" wp14:anchorId="4766FBA1" wp14:editId="54D03889">
                      <wp:simplePos x="0" y="0"/>
                      <wp:positionH relativeFrom="column">
                        <wp:posOffset>2540</wp:posOffset>
                      </wp:positionH>
                      <wp:positionV relativeFrom="paragraph">
                        <wp:posOffset>53975</wp:posOffset>
                      </wp:positionV>
                      <wp:extent cx="6496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96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25pt" to="511.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" strokecolor="#4a7ebb"/>
                  </w:pict>
                </mc:Fallback>
              </mc:AlternateConten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Bobbie </w:t>
            </w:r>
            <w:proofErr w:type="spellStart"/>
            <w:r w:rsidRPr="00474A06">
              <w:rPr>
                <w:rFonts w:ascii="Arial" w:hAnsi="Arial" w:cs="Arial"/>
                <w:color w:val="auto"/>
                <w:kern w:val="0"/>
                <w:szCs w:val="21"/>
                <w14:ligatures w14:val="none"/>
                <w14:cntxtAlts w14:val="0"/>
              </w:rPr>
              <w:t>Decuir</w:t>
            </w:r>
            <w:proofErr w:type="spellEnd"/>
            <w:r w:rsidRPr="00474A06">
              <w:rPr>
                <w:rFonts w:ascii="Arial" w:hAnsi="Arial" w:cs="Arial"/>
                <w:color w:val="auto"/>
                <w:kern w:val="0"/>
                <w:szCs w:val="21"/>
                <w14:ligatures w14:val="none"/>
                <w14:cntxtAlts w14:val="0"/>
              </w:rPr>
              <w:t>, Dean</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TBA, Administrative Assistant</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Ryan </w:t>
            </w:r>
            <w:proofErr w:type="spellStart"/>
            <w:r w:rsidRPr="00474A06">
              <w:rPr>
                <w:rFonts w:ascii="Arial" w:hAnsi="Arial" w:cs="Arial"/>
                <w:color w:val="auto"/>
                <w:kern w:val="0"/>
                <w:szCs w:val="21"/>
                <w14:ligatures w14:val="none"/>
                <w14:cntxtAlts w14:val="0"/>
              </w:rPr>
              <w:t>Teten</w:t>
            </w:r>
            <w:proofErr w:type="spellEnd"/>
            <w:r w:rsidRPr="00474A06">
              <w:rPr>
                <w:rFonts w:ascii="Arial" w:hAnsi="Arial" w:cs="Arial"/>
                <w:color w:val="auto"/>
                <w:kern w:val="0"/>
                <w:szCs w:val="21"/>
                <w14:ligatures w14:val="none"/>
                <w14:cntxtAlts w14:val="0"/>
              </w:rPr>
              <w:t>, Associate Dean</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Gail </w:t>
            </w:r>
            <w:proofErr w:type="spellStart"/>
            <w:r w:rsidRPr="00474A06">
              <w:rPr>
                <w:rFonts w:ascii="Arial" w:hAnsi="Arial" w:cs="Arial"/>
                <w:color w:val="auto"/>
                <w:kern w:val="0"/>
                <w:szCs w:val="21"/>
                <w14:ligatures w14:val="none"/>
                <w14:cntxtAlts w14:val="0"/>
              </w:rPr>
              <w:t>Bonhomme</w:t>
            </w:r>
            <w:proofErr w:type="spellEnd"/>
            <w:r w:rsidRPr="00474A06">
              <w:rPr>
                <w:rFonts w:ascii="Arial" w:hAnsi="Arial" w:cs="Arial"/>
                <w:color w:val="auto"/>
                <w:kern w:val="0"/>
                <w:szCs w:val="21"/>
                <w14:ligatures w14:val="none"/>
                <w14:cntxtAlts w14:val="0"/>
              </w:rPr>
              <w:t>, Associate Dean</w:t>
            </w:r>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SueAnn</w:t>
            </w:r>
            <w:proofErr w:type="spellEnd"/>
            <w:r w:rsidRPr="00474A06">
              <w:rPr>
                <w:rFonts w:ascii="Arial" w:hAnsi="Arial" w:cs="Arial"/>
                <w:color w:val="auto"/>
                <w:kern w:val="0"/>
                <w:szCs w:val="21"/>
                <w14:ligatures w14:val="none"/>
                <w14:cntxtAlts w14:val="0"/>
              </w:rPr>
              <w:t xml:space="preserve"> </w:t>
            </w:r>
            <w:proofErr w:type="spellStart"/>
            <w:r w:rsidRPr="00474A06">
              <w:rPr>
                <w:rFonts w:ascii="Arial" w:hAnsi="Arial" w:cs="Arial"/>
                <w:color w:val="auto"/>
                <w:kern w:val="0"/>
                <w:szCs w:val="21"/>
                <w14:ligatures w14:val="none"/>
                <w14:cntxtAlts w14:val="0"/>
              </w:rPr>
              <w:t>Ozbirn</w:t>
            </w:r>
            <w:proofErr w:type="spellEnd"/>
            <w:r w:rsidRPr="00474A06">
              <w:rPr>
                <w:rFonts w:ascii="Arial" w:hAnsi="Arial" w:cs="Arial"/>
                <w:color w:val="auto"/>
                <w:kern w:val="0"/>
                <w:szCs w:val="21"/>
                <w14:ligatures w14:val="none"/>
                <w14:cntxtAlts w14:val="0"/>
              </w:rPr>
              <w:t>, Assistant Dean</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color w:val="auto"/>
                <w:kern w:val="0"/>
                <w:szCs w:val="21"/>
                <w14:ligatures w14:val="none"/>
                <w14:cntxtAlts w14:val="0"/>
              </w:rPr>
              <w:t xml:space="preserve">Carol </w:t>
            </w:r>
            <w:proofErr w:type="spellStart"/>
            <w:r w:rsidRPr="00474A06">
              <w:rPr>
                <w:rFonts w:ascii="Arial" w:hAnsi="Arial" w:cs="Arial"/>
                <w:color w:val="auto"/>
                <w:kern w:val="0"/>
                <w:szCs w:val="21"/>
                <w14:ligatures w14:val="none"/>
                <w14:cntxtAlts w14:val="0"/>
              </w:rPr>
              <w:t>Polito</w:t>
            </w:r>
            <w:proofErr w:type="spellEnd"/>
            <w:r w:rsidRPr="00474A06">
              <w:rPr>
                <w:rFonts w:ascii="Arial" w:hAnsi="Arial" w:cs="Arial"/>
                <w:color w:val="auto"/>
                <w:kern w:val="0"/>
                <w:szCs w:val="21"/>
                <w14:ligatures w14:val="none"/>
                <w14:cntxtAlts w14:val="0"/>
              </w:rPr>
              <w:t>, College Advisor</w:t>
            </w:r>
          </w:p>
          <w:p w:rsidR="00474A06" w:rsidRPr="00474A06" w:rsidRDefault="00474A06" w:rsidP="00474A06">
            <w:pPr>
              <w:rPr>
                <w:rFonts w:ascii="Arial" w:hAnsi="Arial" w:cs="Arial"/>
                <w:b/>
                <w:color w:val="auto"/>
                <w:kern w:val="0"/>
                <w:szCs w:val="21"/>
                <w14:ligatures w14:val="none"/>
                <w14:cntxtAlts w14:val="0"/>
              </w:rPr>
            </w:pPr>
          </w:p>
        </w:tc>
        <w:tc>
          <w:tcPr>
            <w:tcW w:w="162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rsidR="00474A06" w:rsidRPr="00474A06" w:rsidRDefault="00474A06" w:rsidP="00474A06">
            <w:pPr>
              <w:widowControl w:val="0"/>
              <w:rPr>
                <w:rFonts w:ascii="Arial" w:hAnsi="Arial" w:cs="Arial"/>
                <w:b/>
                <w:color w:val="auto"/>
                <w:kern w:val="0"/>
                <w14:ligatures w14:val="none"/>
                <w14:cntxtAlts w14:val="0"/>
              </w:rPr>
            </w:pPr>
            <w:r w:rsidRPr="00474A06">
              <w:rPr>
                <w:rFonts w:ascii="Arial" w:hAnsi="Arial" w:cs="Arial"/>
                <w:b/>
                <w:color w:val="auto"/>
                <w:kern w:val="0"/>
                <w14:ligatures w14:val="none"/>
                <w14:cntxtAlts w14:val="0"/>
              </w:rPr>
              <w:t>Location</w:t>
            </w:r>
          </w:p>
          <w:p w:rsidR="00474A06" w:rsidRPr="00474A06" w:rsidRDefault="00474A06" w:rsidP="00474A06">
            <w:pPr>
              <w:widowControl w:val="0"/>
              <w:rPr>
                <w:rFonts w:ascii="Arial" w:eastAsiaTheme="minorHAnsi" w:hAnsi="Arial" w:cs="Arial"/>
                <w:color w:val="auto"/>
                <w:kern w:val="0"/>
                <w14:ligatures w14:val="none"/>
                <w14:cntxtAlts w14:val="0"/>
              </w:rPr>
            </w:pPr>
          </w:p>
          <w:p w:rsidR="00D319B1" w:rsidRDefault="00D319B1" w:rsidP="00474A06">
            <w:pPr>
              <w:widowControl w:val="0"/>
              <w:rPr>
                <w:rFonts w:ascii="Arial" w:eastAsiaTheme="minorHAnsi" w:hAnsi="Arial" w:cs="Arial"/>
                <w:color w:val="auto"/>
                <w:kern w:val="0"/>
                <w14:ligatures w14:val="none"/>
                <w14:cntxtAlts w14:val="0"/>
              </w:rPr>
            </w:pPr>
          </w:p>
          <w:p w:rsidR="00474A06" w:rsidRPr="00474A06" w:rsidRDefault="00474A06" w:rsidP="00474A06">
            <w:pPr>
              <w:widowControl w:val="0"/>
              <w:rPr>
                <w:rFonts w:ascii="Arial" w:eastAsiaTheme="minorHAnsi" w:hAnsi="Arial" w:cs="Arial"/>
                <w:color w:val="auto"/>
                <w:kern w:val="0"/>
                <w14:ligatures w14:val="none"/>
                <w14:cntxtAlts w14:val="0"/>
              </w:rPr>
            </w:pPr>
            <w:r w:rsidRPr="00474A06">
              <w:rPr>
                <w:rFonts w:ascii="Arial" w:eastAsiaTheme="minorHAnsi" w:hAnsi="Arial" w:cs="Arial"/>
                <w:color w:val="auto"/>
                <w:kern w:val="0"/>
                <w14:ligatures w14:val="none"/>
                <w14:cntxtAlts w14:val="0"/>
              </w:rPr>
              <w:t>DECLOUET</w:t>
            </w:r>
          </w:p>
          <w:p w:rsidR="00474A06" w:rsidRPr="00474A06" w:rsidRDefault="00474A06" w:rsidP="00474A06">
            <w:pPr>
              <w:widowControl w:val="0"/>
              <w:rPr>
                <w:rFonts w:ascii="Arial" w:eastAsiaTheme="minorHAnsi" w:hAnsi="Arial" w:cs="Arial"/>
                <w:color w:val="auto"/>
                <w:kern w:val="0"/>
                <w14:ligatures w14:val="none"/>
                <w14:cntxtAlts w14:val="0"/>
              </w:rPr>
            </w:pPr>
            <w:r w:rsidRPr="00474A06">
              <w:rPr>
                <w:rFonts w:ascii="Arial" w:eastAsiaTheme="minorHAnsi" w:hAnsi="Arial" w:cs="Arial"/>
                <w:color w:val="auto"/>
                <w:kern w:val="0"/>
                <w14:ligatures w14:val="none"/>
                <w14:cntxtAlts w14:val="0"/>
              </w:rPr>
              <w:t>DECLOUET</w:t>
            </w:r>
          </w:p>
          <w:p w:rsidR="00474A06" w:rsidRPr="00474A06" w:rsidRDefault="00474A06" w:rsidP="00474A06">
            <w:pPr>
              <w:widowControl w:val="0"/>
              <w:rPr>
                <w:rFonts w:ascii="Arial" w:eastAsiaTheme="minorHAnsi" w:hAnsi="Arial" w:cs="Arial"/>
                <w:color w:val="auto"/>
                <w:kern w:val="0"/>
                <w14:ligatures w14:val="none"/>
                <w14:cntxtAlts w14:val="0"/>
              </w:rPr>
            </w:pPr>
            <w:r w:rsidRPr="00474A06">
              <w:rPr>
                <w:rFonts w:ascii="Arial" w:eastAsiaTheme="minorHAnsi" w:hAnsi="Arial" w:cs="Arial"/>
                <w:color w:val="auto"/>
                <w:kern w:val="0"/>
                <w14:ligatures w14:val="none"/>
                <w14:cntxtAlts w14:val="0"/>
              </w:rPr>
              <w:t>DECLOUET</w:t>
            </w:r>
          </w:p>
          <w:p w:rsidR="00474A06" w:rsidRPr="00474A06" w:rsidRDefault="00474A06" w:rsidP="00474A06">
            <w:pPr>
              <w:widowControl w:val="0"/>
              <w:rPr>
                <w:rFonts w:ascii="Arial" w:eastAsiaTheme="minorHAnsi" w:hAnsi="Arial" w:cs="Arial"/>
                <w:color w:val="auto"/>
                <w:kern w:val="0"/>
                <w14:ligatures w14:val="none"/>
                <w14:cntxtAlts w14:val="0"/>
              </w:rPr>
            </w:pPr>
            <w:r w:rsidRPr="00474A06">
              <w:rPr>
                <w:rFonts w:ascii="Arial" w:eastAsiaTheme="minorHAnsi" w:hAnsi="Arial" w:cs="Arial"/>
                <w:color w:val="auto"/>
                <w:kern w:val="0"/>
                <w14:ligatures w14:val="none"/>
                <w14:cntxtAlts w14:val="0"/>
              </w:rPr>
              <w:t>DECLOUET</w:t>
            </w:r>
          </w:p>
          <w:p w:rsidR="00474A06" w:rsidRPr="00474A06" w:rsidRDefault="00474A06" w:rsidP="00474A06">
            <w:pPr>
              <w:widowControl w:val="0"/>
              <w:rPr>
                <w:rFonts w:ascii="Arial" w:eastAsiaTheme="minorHAnsi" w:hAnsi="Arial" w:cs="Arial"/>
                <w:color w:val="auto"/>
                <w:kern w:val="0"/>
                <w14:ligatures w14:val="none"/>
                <w14:cntxtAlts w14:val="0"/>
              </w:rPr>
            </w:pPr>
            <w:r w:rsidRPr="00474A06">
              <w:rPr>
                <w:rFonts w:ascii="Arial" w:eastAsiaTheme="minorHAnsi" w:hAnsi="Arial" w:cs="Arial"/>
                <w:color w:val="auto"/>
                <w:kern w:val="0"/>
                <w14:ligatures w14:val="none"/>
                <w14:cntxtAlts w14:val="0"/>
              </w:rPr>
              <w:t>DECLOUET</w:t>
            </w:r>
          </w:p>
          <w:p w:rsidR="00474A06" w:rsidRPr="00474A06" w:rsidRDefault="00474A06" w:rsidP="00474A06">
            <w:pPr>
              <w:widowControl w:val="0"/>
              <w:rPr>
                <w:rFonts w:ascii="Arial" w:eastAsiaTheme="minorHAnsi" w:hAnsi="Arial" w:cs="Arial"/>
                <w:color w:val="auto"/>
                <w:kern w:val="0"/>
                <w14:ligatures w14:val="none"/>
                <w14:cntxtAlts w14:val="0"/>
              </w:rPr>
            </w:pPr>
            <w:r w:rsidRPr="00474A06">
              <w:rPr>
                <w:rFonts w:ascii="Arial" w:eastAsiaTheme="minorHAnsi" w:hAnsi="Arial" w:cs="Arial"/>
                <w:color w:val="auto"/>
                <w:kern w:val="0"/>
                <w14:ligatures w14:val="none"/>
                <w14:cntxtAlts w14:val="0"/>
              </w:rPr>
              <w:t>DECLOUET</w:t>
            </w:r>
          </w:p>
          <w:p w:rsidR="00474A06" w:rsidRPr="00474A06" w:rsidRDefault="00474A06" w:rsidP="00474A06">
            <w:pPr>
              <w:widowControl w:val="0"/>
              <w:rPr>
                <w:rFonts w:ascii="Arial" w:hAnsi="Arial" w:cs="Arial"/>
                <w:b/>
                <w:color w:val="auto"/>
                <w:kern w:val="0"/>
                <w14:ligatures w14:val="none"/>
                <w14:cntxtAlts w14:val="0"/>
              </w:rPr>
            </w:pPr>
          </w:p>
        </w:tc>
        <w:tc>
          <w:tcPr>
            <w:tcW w:w="90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rsidR="00474A06" w:rsidRPr="00474A06" w:rsidRDefault="00474A06" w:rsidP="00474A06">
            <w:pPr>
              <w:widowControl w:val="0"/>
              <w:spacing w:after="240"/>
              <w:rPr>
                <w:rFonts w:ascii="Arial" w:hAnsi="Arial" w:cs="Arial"/>
                <w:b/>
                <w:color w:val="auto"/>
                <w:kern w:val="0"/>
                <w14:ligatures w14:val="none"/>
                <w14:cntxtAlts w14:val="0"/>
              </w:rPr>
            </w:pPr>
            <w:r w:rsidRPr="00474A06">
              <w:rPr>
                <w:rFonts w:ascii="Arial" w:hAnsi="Arial" w:cs="Arial"/>
                <w:b/>
                <w:color w:val="auto"/>
                <w:kern w:val="0"/>
                <w14:ligatures w14:val="none"/>
                <w14:cntxtAlts w14:val="0"/>
              </w:rPr>
              <w:t>Phone</w:t>
            </w:r>
          </w:p>
          <w:p w:rsidR="00D319B1" w:rsidRDefault="00D319B1" w:rsidP="00474A06">
            <w:pPr>
              <w:widowControl w:val="0"/>
              <w:rPr>
                <w:rFonts w:ascii="Arial" w:hAnsi="Arial" w:cs="Arial"/>
                <w:color w:val="auto"/>
                <w:kern w:val="0"/>
                <w14:ligatures w14:val="none"/>
                <w14:cntxtAlts w14:val="0"/>
              </w:rPr>
            </w:pPr>
          </w:p>
          <w:p w:rsidR="00474A06" w:rsidRPr="00474A06" w:rsidRDefault="00474A06" w:rsidP="00474A06">
            <w:pPr>
              <w:widowControl w:val="0"/>
              <w:rPr>
                <w:rFonts w:ascii="Arial" w:hAnsi="Arial" w:cs="Arial"/>
                <w:color w:val="auto"/>
                <w:kern w:val="0"/>
                <w14:ligatures w14:val="none"/>
                <w14:cntxtAlts w14:val="0"/>
              </w:rPr>
            </w:pPr>
            <w:r w:rsidRPr="00474A06">
              <w:rPr>
                <w:rFonts w:ascii="Arial" w:hAnsi="Arial" w:cs="Arial"/>
                <w:color w:val="auto"/>
                <w:kern w:val="0"/>
                <w14:ligatures w14:val="none"/>
                <w14:cntxtAlts w14:val="0"/>
              </w:rPr>
              <w:t>26825</w:t>
            </w:r>
          </w:p>
          <w:p w:rsidR="00474A06" w:rsidRPr="00474A06" w:rsidRDefault="00D319B1" w:rsidP="00474A06">
            <w:pPr>
              <w:widowControl w:val="0"/>
              <w:rPr>
                <w:rFonts w:ascii="Arial" w:hAnsi="Arial" w:cs="Arial"/>
                <w:color w:val="auto"/>
                <w:kern w:val="0"/>
                <w14:ligatures w14:val="none"/>
                <w14:cntxtAlts w14:val="0"/>
              </w:rPr>
            </w:pPr>
            <w:r>
              <w:rPr>
                <w:rFonts w:ascii="Arial" w:hAnsi="Arial" w:cs="Arial"/>
                <w:color w:val="auto"/>
                <w:kern w:val="0"/>
                <w14:ligatures w14:val="none"/>
                <w14:cntxtAlts w14:val="0"/>
              </w:rPr>
              <w:t>2</w:t>
            </w:r>
            <w:r w:rsidR="00474A06" w:rsidRPr="00474A06">
              <w:rPr>
                <w:rFonts w:ascii="Arial" w:hAnsi="Arial" w:cs="Arial"/>
                <w:color w:val="auto"/>
                <w:kern w:val="0"/>
                <w14:ligatures w14:val="none"/>
                <w14:cntxtAlts w14:val="0"/>
              </w:rPr>
              <w:t>6829</w:t>
            </w:r>
          </w:p>
          <w:p w:rsidR="00474A06" w:rsidRPr="00474A06" w:rsidRDefault="00474A06" w:rsidP="00474A06">
            <w:pPr>
              <w:widowControl w:val="0"/>
              <w:rPr>
                <w:rFonts w:ascii="Arial" w:hAnsi="Arial" w:cs="Arial"/>
                <w:color w:val="auto"/>
                <w:kern w:val="0"/>
                <w14:ligatures w14:val="none"/>
                <w14:cntxtAlts w14:val="0"/>
              </w:rPr>
            </w:pPr>
            <w:r w:rsidRPr="00474A06">
              <w:rPr>
                <w:rFonts w:ascii="Arial" w:hAnsi="Arial" w:cs="Arial"/>
                <w:color w:val="auto"/>
                <w:kern w:val="0"/>
                <w14:ligatures w14:val="none"/>
                <w14:cntxtAlts w14:val="0"/>
              </w:rPr>
              <w:t>25253</w:t>
            </w:r>
          </w:p>
          <w:p w:rsidR="00474A06" w:rsidRPr="00474A06" w:rsidRDefault="00474A06" w:rsidP="00474A06">
            <w:pPr>
              <w:widowControl w:val="0"/>
              <w:rPr>
                <w:rFonts w:ascii="Arial" w:hAnsi="Arial" w:cs="Arial"/>
                <w:color w:val="auto"/>
                <w:kern w:val="0"/>
                <w14:ligatures w14:val="none"/>
                <w14:cntxtAlts w14:val="0"/>
              </w:rPr>
            </w:pPr>
            <w:r w:rsidRPr="00474A06">
              <w:rPr>
                <w:rFonts w:ascii="Arial" w:hAnsi="Arial" w:cs="Arial"/>
                <w:color w:val="auto"/>
                <w:kern w:val="0"/>
                <w14:ligatures w14:val="none"/>
                <w14:cntxtAlts w14:val="0"/>
              </w:rPr>
              <w:t>21772</w:t>
            </w:r>
          </w:p>
          <w:p w:rsidR="00474A06" w:rsidRPr="00474A06" w:rsidRDefault="00474A06" w:rsidP="00474A06">
            <w:pPr>
              <w:widowControl w:val="0"/>
              <w:rPr>
                <w:rFonts w:ascii="Arial" w:hAnsi="Arial" w:cs="Arial"/>
                <w:color w:val="auto"/>
                <w:kern w:val="0"/>
                <w14:ligatures w14:val="none"/>
                <w14:cntxtAlts w14:val="0"/>
              </w:rPr>
            </w:pPr>
            <w:r w:rsidRPr="00474A06">
              <w:rPr>
                <w:rFonts w:ascii="Arial" w:hAnsi="Arial" w:cs="Arial"/>
                <w:color w:val="auto"/>
                <w:kern w:val="0"/>
                <w14:ligatures w14:val="none"/>
                <w14:cntxtAlts w14:val="0"/>
              </w:rPr>
              <w:t>25251</w:t>
            </w:r>
          </w:p>
          <w:p w:rsidR="00474A06" w:rsidRPr="00474A06" w:rsidRDefault="00474A06" w:rsidP="00474A06">
            <w:pPr>
              <w:widowControl w:val="0"/>
              <w:rPr>
                <w:rFonts w:ascii="Arial" w:hAnsi="Arial" w:cs="Arial"/>
                <w:b/>
                <w:color w:val="auto"/>
                <w:kern w:val="0"/>
                <w14:ligatures w14:val="none"/>
                <w14:cntxtAlts w14:val="0"/>
              </w:rPr>
            </w:pPr>
            <w:r w:rsidRPr="00474A06">
              <w:rPr>
                <w:rFonts w:ascii="Arial" w:hAnsi="Arial" w:cs="Arial"/>
                <w:color w:val="auto"/>
                <w:kern w:val="0"/>
                <w14:ligatures w14:val="none"/>
                <w14:cntxtAlts w14:val="0"/>
              </w:rPr>
              <w:t>21773</w:t>
            </w:r>
          </w:p>
          <w:p w:rsidR="00474A06" w:rsidRPr="00474A06" w:rsidRDefault="00474A06" w:rsidP="00474A06">
            <w:pPr>
              <w:widowControl w:val="0"/>
              <w:rPr>
                <w:rFonts w:ascii="Arial" w:hAnsi="Arial" w:cs="Arial"/>
                <w:b/>
                <w:color w:val="auto"/>
                <w:kern w:val="0"/>
                <w14:ligatures w14:val="none"/>
                <w14:cntxtAlts w14:val="0"/>
              </w:rPr>
            </w:pPr>
          </w:p>
        </w:tc>
        <w:tc>
          <w:tcPr>
            <w:tcW w:w="288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FFFFF" w:themeFill="background1"/>
            <w:vAlign w:val="center"/>
          </w:tcPr>
          <w:p w:rsidR="00474A06" w:rsidRPr="00474A06" w:rsidRDefault="00474A06" w:rsidP="00474A06">
            <w:pPr>
              <w:widowControl w:val="0"/>
              <w:rPr>
                <w:rFonts w:ascii="Arial" w:hAnsi="Arial" w:cs="Arial"/>
                <w:b/>
                <w:color w:val="auto"/>
                <w:kern w:val="0"/>
                <w14:ligatures w14:val="none"/>
                <w14:cntxtAlts w14:val="0"/>
              </w:rPr>
            </w:pPr>
          </w:p>
          <w:p w:rsidR="006C721C" w:rsidRPr="006C721C" w:rsidRDefault="006C721C" w:rsidP="00474A06">
            <w:pPr>
              <w:widowControl w:val="0"/>
              <w:rPr>
                <w:rFonts w:ascii="Arial" w:eastAsiaTheme="minorHAnsi" w:hAnsi="Arial" w:cs="Arial"/>
                <w:b/>
                <w:color w:val="auto"/>
                <w:kern w:val="0"/>
                <w14:ligatures w14:val="none"/>
                <w14:cntxtAlts w14:val="0"/>
              </w:rPr>
            </w:pPr>
            <w:r>
              <w:rPr>
                <w:rFonts w:ascii="Arial" w:eastAsiaTheme="minorHAnsi" w:hAnsi="Arial" w:cs="Arial"/>
                <w:b/>
                <w:color w:val="auto"/>
                <w:kern w:val="0"/>
                <w14:ligatures w14:val="none"/>
                <w14:cntxtAlts w14:val="0"/>
              </w:rPr>
              <w:t>Email</w:t>
            </w:r>
          </w:p>
          <w:p w:rsidR="006C721C" w:rsidRDefault="006C721C" w:rsidP="00474A06">
            <w:pPr>
              <w:widowControl w:val="0"/>
              <w:rPr>
                <w:rFonts w:ascii="Arial" w:eastAsiaTheme="minorHAnsi" w:hAnsi="Arial" w:cs="Arial"/>
                <w:color w:val="auto"/>
                <w:kern w:val="0"/>
                <w14:ligatures w14:val="none"/>
                <w14:cntxtAlts w14:val="0"/>
              </w:rPr>
            </w:pPr>
          </w:p>
          <w:p w:rsidR="006D7FBB" w:rsidRDefault="006D7FBB" w:rsidP="00474A06">
            <w:pPr>
              <w:widowControl w:val="0"/>
              <w:rPr>
                <w:rFonts w:ascii="Arial" w:eastAsiaTheme="minorHAnsi" w:hAnsi="Arial" w:cs="Arial"/>
                <w:color w:val="auto"/>
                <w:kern w:val="0"/>
                <w14:ligatures w14:val="none"/>
                <w14:cntxtAlts w14:val="0"/>
              </w:rPr>
            </w:pPr>
          </w:p>
          <w:p w:rsidR="00D319B1" w:rsidRDefault="00D319B1" w:rsidP="00474A06">
            <w:pPr>
              <w:widowControl w:val="0"/>
              <w:rPr>
                <w:rFonts w:ascii="Arial" w:eastAsiaTheme="minorHAnsi" w:hAnsi="Arial" w:cs="Arial"/>
                <w:color w:val="auto"/>
                <w:kern w:val="0"/>
                <w14:ligatures w14:val="none"/>
                <w14:cntxtAlts w14:val="0"/>
              </w:rPr>
            </w:pPr>
          </w:p>
          <w:p w:rsidR="00474A06" w:rsidRPr="00474A06" w:rsidRDefault="00474A06" w:rsidP="00474A06">
            <w:pPr>
              <w:widowControl w:val="0"/>
              <w:rPr>
                <w:rFonts w:ascii="Arial" w:hAnsi="Arial" w:cs="Arial"/>
                <w:b/>
                <w:color w:val="auto"/>
                <w:kern w:val="0"/>
                <w14:ligatures w14:val="none"/>
                <w14:cntxtAlts w14:val="0"/>
              </w:rPr>
            </w:pPr>
            <w:proofErr w:type="spellStart"/>
            <w:r w:rsidRPr="00474A06">
              <w:rPr>
                <w:rFonts w:ascii="Arial" w:eastAsiaTheme="minorHAnsi" w:hAnsi="Arial" w:cs="Arial"/>
                <w:color w:val="auto"/>
                <w:kern w:val="0"/>
                <w14:ligatures w14:val="none"/>
                <w14:cntxtAlts w14:val="0"/>
              </w:rPr>
              <w:t>Decuir</w:t>
            </w:r>
            <w:proofErr w:type="spellEnd"/>
          </w:p>
          <w:p w:rsidR="00D319B1" w:rsidRDefault="00D319B1" w:rsidP="00474A06">
            <w:pPr>
              <w:widowControl w:val="0"/>
              <w:rPr>
                <w:rFonts w:ascii="Arial" w:eastAsiaTheme="minorHAnsi" w:hAnsi="Arial" w:cs="Arial"/>
                <w:color w:val="auto"/>
                <w:kern w:val="0"/>
                <w14:ligatures w14:val="none"/>
                <w14:cntxtAlts w14:val="0"/>
              </w:rPr>
            </w:pPr>
          </w:p>
          <w:p w:rsidR="00474A06" w:rsidRPr="00474A06" w:rsidRDefault="00474A06" w:rsidP="00474A06">
            <w:pPr>
              <w:widowControl w:val="0"/>
              <w:rPr>
                <w:rFonts w:ascii="Arial" w:eastAsiaTheme="minorHAnsi" w:hAnsi="Arial" w:cs="Arial"/>
                <w:color w:val="auto"/>
                <w:kern w:val="0"/>
                <w14:ligatures w14:val="none"/>
                <w14:cntxtAlts w14:val="0"/>
              </w:rPr>
            </w:pPr>
            <w:r w:rsidRPr="00474A06">
              <w:rPr>
                <w:rFonts w:ascii="Arial" w:eastAsiaTheme="minorHAnsi" w:hAnsi="Arial" w:cs="Arial"/>
                <w:color w:val="auto"/>
                <w:kern w:val="0"/>
                <w14:ligatures w14:val="none"/>
                <w14:cntxtAlts w14:val="0"/>
              </w:rPr>
              <w:t>rlt5683</w:t>
            </w:r>
          </w:p>
          <w:p w:rsidR="00474A06" w:rsidRPr="00474A06" w:rsidRDefault="00474A06" w:rsidP="00474A06">
            <w:pPr>
              <w:widowControl w:val="0"/>
              <w:rPr>
                <w:rFonts w:ascii="Arial" w:eastAsiaTheme="minorHAnsi" w:hAnsi="Arial" w:cs="Arial"/>
                <w:color w:val="auto"/>
                <w:kern w:val="0"/>
                <w14:ligatures w14:val="none"/>
                <w14:cntxtAlts w14:val="0"/>
              </w:rPr>
            </w:pPr>
            <w:r w:rsidRPr="00474A06">
              <w:rPr>
                <w:rFonts w:ascii="Arial" w:eastAsiaTheme="minorHAnsi" w:hAnsi="Arial" w:cs="Arial"/>
                <w:color w:val="auto"/>
                <w:kern w:val="0"/>
                <w14:ligatures w14:val="none"/>
                <w14:cntxtAlts w14:val="0"/>
              </w:rPr>
              <w:t>gab1601</w:t>
            </w:r>
          </w:p>
          <w:p w:rsidR="00474A06" w:rsidRPr="00474A06" w:rsidRDefault="00474A06" w:rsidP="00474A06">
            <w:pPr>
              <w:widowControl w:val="0"/>
              <w:rPr>
                <w:rFonts w:ascii="Arial" w:eastAsiaTheme="minorHAnsi" w:hAnsi="Arial" w:cs="Arial"/>
                <w:color w:val="auto"/>
                <w:kern w:val="0"/>
                <w14:ligatures w14:val="none"/>
                <w14:cntxtAlts w14:val="0"/>
              </w:rPr>
            </w:pPr>
            <w:proofErr w:type="spellStart"/>
            <w:r w:rsidRPr="00474A06">
              <w:rPr>
                <w:rFonts w:ascii="Arial" w:eastAsiaTheme="minorHAnsi" w:hAnsi="Arial" w:cs="Arial"/>
                <w:color w:val="auto"/>
                <w:kern w:val="0"/>
                <w14:ligatures w14:val="none"/>
                <w14:cntxtAlts w14:val="0"/>
              </w:rPr>
              <w:t>ozbirn</w:t>
            </w:r>
            <w:proofErr w:type="spellEnd"/>
          </w:p>
          <w:p w:rsidR="00474A06" w:rsidRPr="00474A06" w:rsidRDefault="00474A06" w:rsidP="00474A06">
            <w:pPr>
              <w:widowControl w:val="0"/>
              <w:rPr>
                <w:rFonts w:ascii="Arial" w:hAnsi="Arial" w:cs="Arial"/>
                <w:b/>
                <w:color w:val="auto"/>
                <w:kern w:val="0"/>
                <w14:ligatures w14:val="none"/>
                <w14:cntxtAlts w14:val="0"/>
              </w:rPr>
            </w:pPr>
            <w:r w:rsidRPr="00474A06">
              <w:rPr>
                <w:rFonts w:ascii="Arial" w:eastAsiaTheme="minorHAnsi" w:hAnsi="Arial" w:cs="Arial"/>
                <w:color w:val="auto"/>
                <w:kern w:val="0"/>
                <w14:ligatures w14:val="none"/>
                <w14:cntxtAlts w14:val="0"/>
              </w:rPr>
              <w:t>cap9307</w:t>
            </w:r>
          </w:p>
          <w:p w:rsidR="006C721C" w:rsidRDefault="006C721C" w:rsidP="00474A06">
            <w:pPr>
              <w:widowControl w:val="0"/>
              <w:rPr>
                <w:rFonts w:ascii="Arial" w:hAnsi="Arial" w:cs="Arial"/>
                <w:b/>
                <w:color w:val="auto"/>
                <w:kern w:val="0"/>
                <w14:ligatures w14:val="none"/>
                <w14:cntxtAlts w14:val="0"/>
              </w:rPr>
            </w:pPr>
          </w:p>
          <w:p w:rsidR="006C721C" w:rsidRDefault="006C721C" w:rsidP="00474A06">
            <w:pPr>
              <w:widowControl w:val="0"/>
              <w:rPr>
                <w:rFonts w:ascii="Arial" w:hAnsi="Arial" w:cs="Arial"/>
                <w:b/>
                <w:color w:val="auto"/>
                <w:kern w:val="0"/>
                <w14:ligatures w14:val="none"/>
                <w14:cntxtAlts w14:val="0"/>
              </w:rPr>
            </w:pPr>
          </w:p>
          <w:p w:rsidR="006C721C" w:rsidRDefault="006C721C" w:rsidP="00474A06">
            <w:pPr>
              <w:widowControl w:val="0"/>
              <w:rPr>
                <w:rFonts w:ascii="Arial" w:hAnsi="Arial" w:cs="Arial"/>
                <w:b/>
                <w:color w:val="auto"/>
                <w:kern w:val="0"/>
                <w14:ligatures w14:val="none"/>
                <w14:cntxtAlts w14:val="0"/>
              </w:rPr>
            </w:pPr>
          </w:p>
          <w:p w:rsidR="006C721C" w:rsidRPr="00474A06" w:rsidRDefault="006C721C" w:rsidP="00474A06">
            <w:pPr>
              <w:widowControl w:val="0"/>
              <w:rPr>
                <w:rFonts w:ascii="Arial" w:hAnsi="Arial" w:cs="Arial"/>
                <w:b/>
                <w:color w:val="auto"/>
                <w:kern w:val="0"/>
                <w14:ligatures w14:val="none"/>
                <w14:cntxtAlts w14:val="0"/>
              </w:rPr>
            </w:pPr>
          </w:p>
        </w:tc>
      </w:tr>
      <w:tr w:rsidR="00474A06" w:rsidRPr="00474A06" w:rsidTr="006C721C">
        <w:tblPrEx>
          <w:tblLook w:val="01E0" w:firstRow="1" w:lastRow="1" w:firstColumn="1" w:lastColumn="1" w:noHBand="0" w:noVBand="0"/>
        </w:tblPrEx>
        <w:trPr>
          <w:trHeight w:val="620"/>
        </w:trPr>
        <w:tc>
          <w:tcPr>
            <w:tcW w:w="4950" w:type="dxa"/>
            <w:tcBorders>
              <w:top w:val="single" w:sz="4" w:space="0" w:color="808080" w:themeColor="background1" w:themeShade="80"/>
            </w:tcBorders>
            <w:shd w:val="clear" w:color="auto" w:fill="FFFFFF" w:themeFill="background1"/>
            <w:vAlign w:val="center"/>
          </w:tcPr>
          <w:p w:rsidR="00474A06" w:rsidRPr="00474A06" w:rsidRDefault="00474A06" w:rsidP="00474A06">
            <w:pPr>
              <w:rPr>
                <w:b/>
                <w:color w:val="auto"/>
                <w:kern w:val="0"/>
                <w14:ligatures w14:val="none"/>
                <w14:cntxtAlts w14:val="0"/>
              </w:rPr>
            </w:pPr>
            <w:r w:rsidRPr="00474A06">
              <w:rPr>
                <w:rFonts w:asciiTheme="minorHAnsi" w:eastAsiaTheme="minorHAnsi" w:hAnsiTheme="minorHAnsi" w:cstheme="minorBidi"/>
                <w:color w:val="auto"/>
                <w:kern w:val="0"/>
                <w:sz w:val="22"/>
                <w:szCs w:val="22"/>
                <w14:ligatures w14:val="none"/>
                <w14:cntxtAlts w14:val="0"/>
              </w:rPr>
              <w:object w:dxaOrig="2355" w:dyaOrig="2580">
                <v:shape id="_x0000_i1029" type="#_x0000_t75" style="width:12pt;height:13.5pt" o:ole="">
                  <v:imagedata r:id="rId19" o:title=""/>
                </v:shape>
                <o:OLEObject Type="Embed" ProgID="Presentations.Drawing.10" ShapeID="_x0000_i1029" DrawAspect="Content" ObjectID="_1599477279" r:id="rId24"/>
              </w:object>
            </w:r>
            <w:r w:rsidRPr="00474A06">
              <w:rPr>
                <w:color w:val="auto"/>
                <w:kern w:val="0"/>
                <w14:ligatures w14:val="none"/>
                <w14:cntxtAlts w14:val="0"/>
              </w:rPr>
              <w:t xml:space="preserve"> </w:t>
            </w:r>
            <w:r w:rsidRPr="00474A06">
              <w:rPr>
                <w:rFonts w:ascii="Arial" w:hAnsi="Arial" w:cs="Arial"/>
                <w:b/>
                <w:color w:val="auto"/>
                <w:kern w:val="0"/>
                <w14:ligatures w14:val="none"/>
                <w14:cntxtAlts w14:val="0"/>
              </w:rPr>
              <w:t>College of the Arts</w:t>
            </w:r>
          </w:p>
        </w:tc>
        <w:tc>
          <w:tcPr>
            <w:tcW w:w="1620" w:type="dxa"/>
            <w:tcBorders>
              <w:top w:val="single" w:sz="4" w:space="0" w:color="808080" w:themeColor="background1" w:themeShade="80"/>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Location</w:t>
            </w:r>
          </w:p>
        </w:tc>
        <w:tc>
          <w:tcPr>
            <w:tcW w:w="900" w:type="dxa"/>
            <w:tcBorders>
              <w:top w:val="single" w:sz="4" w:space="0" w:color="808080" w:themeColor="background1" w:themeShade="80"/>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Phone</w:t>
            </w:r>
          </w:p>
        </w:tc>
        <w:tc>
          <w:tcPr>
            <w:tcW w:w="2880" w:type="dxa"/>
            <w:tcBorders>
              <w:top w:val="single" w:sz="4" w:space="0" w:color="808080" w:themeColor="background1" w:themeShade="80"/>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Email</w:t>
            </w:r>
          </w:p>
        </w:tc>
      </w:tr>
      <w:tr w:rsidR="00474A06" w:rsidRPr="00474A06" w:rsidTr="006C721C">
        <w:tblPrEx>
          <w:tblLook w:val="01E0" w:firstRow="1" w:lastRow="1" w:firstColumn="1" w:lastColumn="1" w:noHBand="0" w:noVBand="0"/>
        </w:tblPrEx>
        <w:trPr>
          <w:trHeight w:val="1250"/>
        </w:trPr>
        <w:tc>
          <w:tcPr>
            <w:tcW w:w="495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 xml:space="preserve">Gordon Brooks, Dean </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color w:val="auto"/>
                <w:kern w:val="0"/>
                <w:szCs w:val="21"/>
                <w14:ligatures w14:val="none"/>
                <w14:cntxtAlts w14:val="0"/>
              </w:rPr>
              <w:t xml:space="preserve">Michael McClure Associate Dean </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lang w:val="fr-FR"/>
                <w14:ligatures w14:val="none"/>
                <w14:cntxtAlts w14:val="0"/>
              </w:rPr>
              <w:t xml:space="preserve">Lori D. </w:t>
            </w:r>
            <w:proofErr w:type="spellStart"/>
            <w:r w:rsidRPr="00474A06">
              <w:rPr>
                <w:rFonts w:ascii="Arial" w:hAnsi="Arial" w:cs="Arial"/>
                <w:color w:val="auto"/>
                <w:kern w:val="0"/>
                <w:szCs w:val="21"/>
                <w:lang w:val="fr-FR"/>
                <w14:ligatures w14:val="none"/>
                <w14:cntxtAlts w14:val="0"/>
              </w:rPr>
              <w:t>Crain</w:t>
            </w:r>
            <w:proofErr w:type="spellEnd"/>
            <w:r w:rsidRPr="00474A06">
              <w:rPr>
                <w:rFonts w:ascii="Arial" w:hAnsi="Arial" w:cs="Arial"/>
                <w:color w:val="auto"/>
                <w:kern w:val="0"/>
                <w:szCs w:val="21"/>
                <w:lang w:val="fr-FR"/>
                <w14:ligatures w14:val="none"/>
                <w14:cntxtAlts w14:val="0"/>
              </w:rPr>
              <w:t>, Assistant Dean/</w:t>
            </w:r>
            <w:r w:rsidRPr="00474A06">
              <w:rPr>
                <w:rFonts w:ascii="Arial" w:hAnsi="Arial" w:cs="Arial"/>
                <w:color w:val="auto"/>
                <w:kern w:val="0"/>
                <w:szCs w:val="21"/>
                <w14:ligatures w14:val="none"/>
                <w14:cntxtAlts w14:val="0"/>
              </w:rPr>
              <w:t>Advising Coordinator</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Debra Leno, Executive Assistant</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Amy </w:t>
            </w:r>
            <w:proofErr w:type="spellStart"/>
            <w:r w:rsidRPr="00474A06">
              <w:rPr>
                <w:rFonts w:ascii="Arial" w:hAnsi="Arial" w:cs="Arial"/>
                <w:color w:val="auto"/>
                <w:kern w:val="0"/>
                <w:szCs w:val="21"/>
                <w14:ligatures w14:val="none"/>
                <w14:cntxtAlts w14:val="0"/>
              </w:rPr>
              <w:t>Wickenheiser</w:t>
            </w:r>
            <w:proofErr w:type="spellEnd"/>
            <w:r w:rsidRPr="00474A06">
              <w:rPr>
                <w:rFonts w:ascii="Arial" w:hAnsi="Arial" w:cs="Arial"/>
                <w:color w:val="auto"/>
                <w:kern w:val="0"/>
                <w:szCs w:val="21"/>
                <w14:ligatures w14:val="none"/>
                <w14:cntxtAlts w14:val="0"/>
              </w:rPr>
              <w:t>, Administrative Assistant</w:t>
            </w:r>
          </w:p>
        </w:tc>
        <w:tc>
          <w:tcPr>
            <w:tcW w:w="162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JLF 205</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JLF 206</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JLF 202A</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JLF 202</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JLF 202</w:t>
            </w:r>
          </w:p>
        </w:tc>
        <w:tc>
          <w:tcPr>
            <w:tcW w:w="90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26224</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21425</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21426</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26224</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21426</w:t>
            </w:r>
          </w:p>
        </w:tc>
        <w:tc>
          <w:tcPr>
            <w:tcW w:w="288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gbrooks</w:t>
            </w:r>
            <w:proofErr w:type="spellEnd"/>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mxm9999</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lad7725</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dfl1023</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ajw2123</w:t>
            </w:r>
          </w:p>
        </w:tc>
      </w:tr>
      <w:tr w:rsidR="00474A06" w:rsidRPr="00474A06" w:rsidTr="006C721C">
        <w:tblPrEx>
          <w:tblLook w:val="01E0" w:firstRow="1" w:lastRow="1" w:firstColumn="1" w:lastColumn="1" w:noHBand="0" w:noVBand="0"/>
        </w:tblPrEx>
        <w:trPr>
          <w:trHeight w:val="782"/>
        </w:trPr>
        <w:tc>
          <w:tcPr>
            <w:tcW w:w="495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School of Architecture and Design</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Thomas Sammons, Director</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Susan Cook, Administrative Assistant</w:t>
            </w:r>
          </w:p>
        </w:tc>
        <w:tc>
          <w:tcPr>
            <w:tcW w:w="162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JLF 128</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JLF 129</w:t>
            </w:r>
          </w:p>
        </w:tc>
        <w:tc>
          <w:tcPr>
            <w:tcW w:w="90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kern w:val="0"/>
                <w:szCs w:val="21"/>
                <w14:ligatures w14:val="none"/>
                <w14:cntxtAlts w14:val="0"/>
              </w:rPr>
              <w:t>25310</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kern w:val="0"/>
                <w:szCs w:val="21"/>
                <w14:ligatures w14:val="none"/>
                <w14:cntxtAlts w14:val="0"/>
              </w:rPr>
              <w:t>21341</w:t>
            </w:r>
          </w:p>
        </w:tc>
        <w:tc>
          <w:tcPr>
            <w:tcW w:w="288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tcs3147</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smc3699</w:t>
            </w:r>
          </w:p>
        </w:tc>
      </w:tr>
      <w:tr w:rsidR="00474A06" w:rsidRPr="00474A06" w:rsidTr="006C721C">
        <w:tblPrEx>
          <w:tblLook w:val="01E0" w:firstRow="1" w:lastRow="1" w:firstColumn="1" w:lastColumn="1" w:noHBand="0" w:noVBand="0"/>
        </w:tblPrEx>
        <w:trPr>
          <w:trHeight w:val="1430"/>
        </w:trPr>
        <w:tc>
          <w:tcPr>
            <w:tcW w:w="4950" w:type="dxa"/>
            <w:tcBorders>
              <w:bottom w:val="single" w:sz="4" w:space="0" w:color="auto"/>
            </w:tcBorders>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School of Music and Performing Arts</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Jonathan </w:t>
            </w:r>
            <w:proofErr w:type="spellStart"/>
            <w:r w:rsidRPr="00474A06">
              <w:rPr>
                <w:rFonts w:ascii="Arial" w:hAnsi="Arial" w:cs="Arial"/>
                <w:color w:val="auto"/>
                <w:kern w:val="0"/>
                <w:szCs w:val="21"/>
                <w14:ligatures w14:val="none"/>
                <w14:cntxtAlts w14:val="0"/>
              </w:rPr>
              <w:t>Kulp</w:t>
            </w:r>
            <w:proofErr w:type="spellEnd"/>
            <w:r w:rsidRPr="00474A06">
              <w:rPr>
                <w:rFonts w:ascii="Arial" w:hAnsi="Arial" w:cs="Arial"/>
                <w:color w:val="auto"/>
                <w:kern w:val="0"/>
                <w:szCs w:val="21"/>
                <w14:ligatures w14:val="none"/>
                <w14:cntxtAlts w14:val="0"/>
              </w:rPr>
              <w:t>, Director</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Sarah Choi, Administrative Assistant</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Ashley </w:t>
            </w:r>
            <w:proofErr w:type="spellStart"/>
            <w:r w:rsidRPr="00474A06">
              <w:rPr>
                <w:rFonts w:ascii="Arial" w:hAnsi="Arial" w:cs="Arial"/>
                <w:color w:val="auto"/>
                <w:kern w:val="0"/>
                <w:szCs w:val="21"/>
                <w14:ligatures w14:val="none"/>
                <w14:cntxtAlts w14:val="0"/>
              </w:rPr>
              <w:t>Bastida</w:t>
            </w:r>
            <w:proofErr w:type="spellEnd"/>
            <w:r w:rsidRPr="00474A06">
              <w:rPr>
                <w:rFonts w:ascii="Arial" w:hAnsi="Arial" w:cs="Arial"/>
                <w:color w:val="auto"/>
                <w:kern w:val="0"/>
                <w:szCs w:val="21"/>
                <w14:ligatures w14:val="none"/>
                <w14:cntxtAlts w14:val="0"/>
              </w:rPr>
              <w:t xml:space="preserve">, Administrative Coordinator </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Jennifer Taylor, Administrative Assistant</w:t>
            </w:r>
          </w:p>
        </w:tc>
        <w:tc>
          <w:tcPr>
            <w:tcW w:w="1620" w:type="dxa"/>
            <w:tcBorders>
              <w:bottom w:val="single" w:sz="4" w:space="0" w:color="auto"/>
            </w:tcBorders>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14:ligatures w14:val="none"/>
                <w14:cntxtAlts w14:val="0"/>
              </w:rPr>
            </w:pPr>
            <w:r w:rsidRPr="00474A06">
              <w:rPr>
                <w:rFonts w:ascii="Arial" w:hAnsi="Arial" w:cs="Arial"/>
                <w:color w:val="auto"/>
                <w:kern w:val="0"/>
                <w14:ligatures w14:val="none"/>
                <w14:cntxtAlts w14:val="0"/>
              </w:rPr>
              <w:t>Angelle 120</w:t>
            </w:r>
          </w:p>
          <w:p w:rsidR="00474A06" w:rsidRPr="00474A06" w:rsidRDefault="00474A06" w:rsidP="00474A06">
            <w:pPr>
              <w:rPr>
                <w:rFonts w:ascii="Arial" w:hAnsi="Arial" w:cs="Arial"/>
                <w:color w:val="auto"/>
                <w:kern w:val="0"/>
                <w14:ligatures w14:val="none"/>
                <w14:cntxtAlts w14:val="0"/>
              </w:rPr>
            </w:pPr>
            <w:r w:rsidRPr="00474A06">
              <w:rPr>
                <w:rFonts w:ascii="Arial" w:hAnsi="Arial" w:cs="Arial"/>
                <w:color w:val="auto"/>
                <w:kern w:val="0"/>
                <w14:ligatures w14:val="none"/>
                <w14:cntxtAlts w14:val="0"/>
              </w:rPr>
              <w:t>Angelle120</w:t>
            </w:r>
          </w:p>
          <w:p w:rsidR="00474A06" w:rsidRPr="00474A06" w:rsidRDefault="00474A06" w:rsidP="00474A06">
            <w:pPr>
              <w:rPr>
                <w:rFonts w:ascii="Arial" w:hAnsi="Arial" w:cs="Arial"/>
                <w:color w:val="auto"/>
                <w:kern w:val="0"/>
                <w14:ligatures w14:val="none"/>
                <w14:cntxtAlts w14:val="0"/>
              </w:rPr>
            </w:pPr>
            <w:r w:rsidRPr="00474A06">
              <w:rPr>
                <w:rFonts w:ascii="Arial" w:hAnsi="Arial" w:cs="Arial"/>
                <w:color w:val="auto"/>
                <w:kern w:val="0"/>
                <w14:ligatures w14:val="none"/>
                <w14:cntxtAlts w14:val="0"/>
              </w:rPr>
              <w:t>Angelle 120</w:t>
            </w:r>
          </w:p>
          <w:p w:rsidR="00474A06" w:rsidRPr="00474A06" w:rsidRDefault="00474A06" w:rsidP="00474A06">
            <w:pPr>
              <w:rPr>
                <w:rFonts w:ascii="Arial" w:hAnsi="Arial" w:cs="Arial"/>
                <w:color w:val="auto"/>
                <w:kern w:val="0"/>
                <w:sz w:val="18"/>
                <w:szCs w:val="18"/>
                <w14:ligatures w14:val="none"/>
                <w14:cntxtAlts w14:val="0"/>
              </w:rPr>
            </w:pPr>
            <w:r w:rsidRPr="00474A06">
              <w:rPr>
                <w:rFonts w:ascii="Arial" w:hAnsi="Arial" w:cs="Arial"/>
                <w:color w:val="auto"/>
                <w:kern w:val="0"/>
                <w:sz w:val="18"/>
                <w:szCs w:val="18"/>
                <w14:ligatures w14:val="none"/>
                <w14:cntxtAlts w14:val="0"/>
              </w:rPr>
              <w:t>Fletcher 203-C</w:t>
            </w:r>
          </w:p>
        </w:tc>
        <w:tc>
          <w:tcPr>
            <w:tcW w:w="900" w:type="dxa"/>
            <w:tcBorders>
              <w:bottom w:val="single" w:sz="4" w:space="0" w:color="auto"/>
            </w:tcBorders>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26016</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26016</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25157</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26357</w:t>
            </w:r>
          </w:p>
        </w:tc>
        <w:tc>
          <w:tcPr>
            <w:tcW w:w="2880" w:type="dxa"/>
            <w:tcBorders>
              <w:bottom w:val="single" w:sz="4" w:space="0" w:color="auto"/>
            </w:tcBorders>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jlk1666</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sxc1843</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aer4969</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jmm8474</w:t>
            </w:r>
          </w:p>
        </w:tc>
      </w:tr>
      <w:tr w:rsidR="00474A06" w:rsidRPr="00474A06" w:rsidTr="006C721C">
        <w:tblPrEx>
          <w:tblLook w:val="01E0" w:firstRow="1" w:lastRow="1" w:firstColumn="1" w:lastColumn="1" w:noHBand="0" w:noVBand="0"/>
        </w:tblPrEx>
        <w:trPr>
          <w:trHeight w:val="881"/>
        </w:trPr>
        <w:tc>
          <w:tcPr>
            <w:tcW w:w="4950" w:type="dxa"/>
            <w:tcBorders>
              <w:bottom w:val="single" w:sz="8" w:space="0" w:color="7F7F7F" w:themeColor="text1" w:themeTint="80"/>
            </w:tcBorders>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Visual Arts</w:t>
            </w:r>
          </w:p>
          <w:p w:rsidR="00474A06" w:rsidRPr="00474A06" w:rsidRDefault="00321F5A" w:rsidP="00474A06">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  </w:t>
            </w:r>
            <w:r w:rsidR="00ED3916" w:rsidRPr="00ED3916">
              <w:rPr>
                <w:rFonts w:ascii="Arial" w:hAnsi="Arial" w:cs="Arial"/>
                <w:color w:val="auto"/>
                <w:kern w:val="0"/>
                <w:szCs w:val="21"/>
                <w14:ligatures w14:val="none"/>
                <w14:cntxtAlts w14:val="0"/>
              </w:rPr>
              <w:t xml:space="preserve">John </w:t>
            </w:r>
            <w:proofErr w:type="spellStart"/>
            <w:r w:rsidR="00ED3916" w:rsidRPr="00ED3916">
              <w:rPr>
                <w:rFonts w:ascii="Arial" w:hAnsi="Arial" w:cs="Arial"/>
                <w:color w:val="auto"/>
                <w:kern w:val="0"/>
                <w:szCs w:val="21"/>
                <w14:ligatures w14:val="none"/>
                <w14:cntxtAlts w14:val="0"/>
              </w:rPr>
              <w:t>Hathorn</w:t>
            </w:r>
            <w:proofErr w:type="spellEnd"/>
            <w:r w:rsidR="00ED3916">
              <w:rPr>
                <w:rFonts w:ascii="Arial" w:hAnsi="Arial" w:cs="Arial"/>
                <w:color w:val="auto"/>
                <w:kern w:val="0"/>
                <w:szCs w:val="21"/>
                <w14:ligatures w14:val="none"/>
                <w14:cntxtAlts w14:val="0"/>
              </w:rPr>
              <w:t xml:space="preserve">, </w:t>
            </w:r>
            <w:proofErr w:type="spellStart"/>
            <w:r w:rsidR="00ED3916">
              <w:rPr>
                <w:rFonts w:ascii="Arial" w:hAnsi="Arial" w:cs="Arial"/>
                <w:color w:val="auto"/>
                <w:kern w:val="0"/>
                <w:szCs w:val="21"/>
                <w14:ligatures w14:val="none"/>
                <w14:cntxtAlts w14:val="0"/>
              </w:rPr>
              <w:t>Intermin</w:t>
            </w:r>
            <w:proofErr w:type="spellEnd"/>
            <w:r w:rsidR="00474A06" w:rsidRPr="00474A06">
              <w:rPr>
                <w:rFonts w:ascii="Arial" w:hAnsi="Arial" w:cs="Arial"/>
                <w:color w:val="auto"/>
                <w:kern w:val="0"/>
                <w:szCs w:val="21"/>
                <w14:ligatures w14:val="none"/>
                <w14:cntxtAlts w14:val="0"/>
              </w:rPr>
              <w:t xml:space="preserve"> Department Head </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Tracey </w:t>
            </w:r>
            <w:proofErr w:type="spellStart"/>
            <w:r w:rsidRPr="00474A06">
              <w:rPr>
                <w:rFonts w:ascii="Arial" w:hAnsi="Arial" w:cs="Arial"/>
                <w:color w:val="auto"/>
                <w:kern w:val="0"/>
                <w:szCs w:val="21"/>
                <w14:ligatures w14:val="none"/>
                <w14:cntxtAlts w14:val="0"/>
              </w:rPr>
              <w:t>Gamache</w:t>
            </w:r>
            <w:proofErr w:type="spellEnd"/>
            <w:r w:rsidRPr="00474A06">
              <w:rPr>
                <w:rFonts w:ascii="Arial" w:hAnsi="Arial" w:cs="Arial"/>
                <w:color w:val="auto"/>
                <w:kern w:val="0"/>
                <w:szCs w:val="21"/>
                <w14:ligatures w14:val="none"/>
                <w14:cntxtAlts w14:val="0"/>
              </w:rPr>
              <w:t>, Administrative Assistant</w:t>
            </w:r>
          </w:p>
        </w:tc>
        <w:tc>
          <w:tcPr>
            <w:tcW w:w="1620" w:type="dxa"/>
            <w:tcBorders>
              <w:bottom w:val="single" w:sz="8" w:space="0" w:color="7F7F7F" w:themeColor="text1" w:themeTint="80"/>
            </w:tcBorders>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JLF 310</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JLF 310</w:t>
            </w:r>
          </w:p>
        </w:tc>
        <w:tc>
          <w:tcPr>
            <w:tcW w:w="900" w:type="dxa"/>
            <w:tcBorders>
              <w:bottom w:val="single" w:sz="8" w:space="0" w:color="7F7F7F" w:themeColor="text1" w:themeTint="80"/>
            </w:tcBorders>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26056</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26056</w:t>
            </w:r>
          </w:p>
        </w:tc>
        <w:tc>
          <w:tcPr>
            <w:tcW w:w="2880" w:type="dxa"/>
            <w:tcBorders>
              <w:bottom w:val="single" w:sz="8" w:space="0" w:color="7F7F7F" w:themeColor="text1" w:themeTint="80"/>
            </w:tcBorders>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ED3916" w:rsidP="00474A06">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Jfh2838</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tlg6018</w:t>
            </w:r>
          </w:p>
        </w:tc>
      </w:tr>
      <w:tr w:rsidR="00474A06" w:rsidRPr="00474A06" w:rsidTr="006C721C">
        <w:tblPrEx>
          <w:tblLook w:val="01E0" w:firstRow="1" w:lastRow="1" w:firstColumn="1" w:lastColumn="1" w:noHBand="0" w:noVBand="0"/>
        </w:tblPrEx>
        <w:trPr>
          <w:trHeight w:val="223"/>
        </w:trPr>
        <w:tc>
          <w:tcPr>
            <w:tcW w:w="495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474A06" w:rsidRPr="00474A06" w:rsidRDefault="00474A06" w:rsidP="00474A06">
            <w:pPr>
              <w:rPr>
                <w:rFonts w:ascii="Arial" w:hAnsi="Arial" w:cs="Arial"/>
                <w:color w:val="auto"/>
                <w:kern w:val="0"/>
                <w:szCs w:val="21"/>
                <w14:ligatures w14:val="none"/>
                <w14:cntxtAlts w14:val="0"/>
              </w:rPr>
            </w:pPr>
          </w:p>
        </w:tc>
        <w:tc>
          <w:tcPr>
            <w:tcW w:w="162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p>
        </w:tc>
        <w:tc>
          <w:tcPr>
            <w:tcW w:w="90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p>
        </w:tc>
        <w:tc>
          <w:tcPr>
            <w:tcW w:w="288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p>
        </w:tc>
      </w:tr>
      <w:tr w:rsidR="00474A06" w:rsidRPr="00474A06" w:rsidTr="006C721C">
        <w:tblPrEx>
          <w:tblLook w:val="01E0" w:firstRow="1" w:lastRow="1" w:firstColumn="1" w:lastColumn="1" w:noHBand="0" w:noVBand="0"/>
        </w:tblPrEx>
        <w:trPr>
          <w:trHeight w:val="682"/>
        </w:trPr>
        <w:tc>
          <w:tcPr>
            <w:tcW w:w="4950" w:type="dxa"/>
            <w:tcBorders>
              <w:top w:val="single" w:sz="8" w:space="0" w:color="7F7F7F" w:themeColor="text1" w:themeTint="80"/>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r w:rsidRPr="00474A06">
              <w:rPr>
                <w:rFonts w:ascii="Arial" w:eastAsiaTheme="minorHAnsi" w:hAnsi="Arial" w:cs="Arial"/>
                <w:color w:val="auto"/>
                <w:kern w:val="0"/>
                <w:sz w:val="22"/>
                <w:szCs w:val="21"/>
                <w14:ligatures w14:val="none"/>
                <w14:cntxtAlts w14:val="0"/>
              </w:rPr>
              <w:object w:dxaOrig="2355" w:dyaOrig="2580">
                <v:shape id="_x0000_i1030" type="#_x0000_t75" style="width:12pt;height:13.5pt" o:ole="">
                  <v:imagedata r:id="rId19" o:title=""/>
                </v:shape>
                <o:OLEObject Type="Embed" ProgID="Presentations.Drawing.10" ShapeID="_x0000_i1030" DrawAspect="Content" ObjectID="_1599477280" r:id="rId25"/>
              </w:object>
            </w:r>
            <w:r w:rsidRPr="00474A06">
              <w:rPr>
                <w:rFonts w:ascii="Arial" w:hAnsi="Arial" w:cs="Arial"/>
                <w:color w:val="auto"/>
                <w:kern w:val="0"/>
                <w:szCs w:val="21"/>
                <w14:ligatures w14:val="none"/>
                <w14:cntxtAlts w14:val="0"/>
              </w:rPr>
              <w:t xml:space="preserve"> </w:t>
            </w:r>
            <w:r w:rsidRPr="00474A06">
              <w:rPr>
                <w:rFonts w:ascii="Arial" w:hAnsi="Arial" w:cs="Arial"/>
                <w:b/>
                <w:color w:val="auto"/>
                <w:kern w:val="0"/>
                <w:szCs w:val="21"/>
                <w14:ligatures w14:val="none"/>
                <w14:cntxtAlts w14:val="0"/>
              </w:rPr>
              <w:t xml:space="preserve">B. I. Moody III College of Business   </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 xml:space="preserve">          Administration</w:t>
            </w:r>
          </w:p>
        </w:tc>
        <w:tc>
          <w:tcPr>
            <w:tcW w:w="1620" w:type="dxa"/>
            <w:tcBorders>
              <w:top w:val="single" w:sz="8" w:space="0" w:color="7F7F7F" w:themeColor="text1" w:themeTint="80"/>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Location</w:t>
            </w:r>
          </w:p>
        </w:tc>
        <w:tc>
          <w:tcPr>
            <w:tcW w:w="900" w:type="dxa"/>
            <w:tcBorders>
              <w:top w:val="single" w:sz="8" w:space="0" w:color="7F7F7F" w:themeColor="text1" w:themeTint="80"/>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Phone</w:t>
            </w:r>
          </w:p>
        </w:tc>
        <w:tc>
          <w:tcPr>
            <w:tcW w:w="2880" w:type="dxa"/>
            <w:tcBorders>
              <w:top w:val="single" w:sz="8" w:space="0" w:color="7F7F7F" w:themeColor="text1" w:themeTint="80"/>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Email</w:t>
            </w:r>
          </w:p>
        </w:tc>
      </w:tr>
      <w:tr w:rsidR="00474A06" w:rsidRPr="00474A06" w:rsidTr="006C721C">
        <w:tblPrEx>
          <w:tblLook w:val="01E0" w:firstRow="1" w:lastRow="1" w:firstColumn="1" w:lastColumn="1" w:noHBand="0" w:noVBand="0"/>
        </w:tblPrEx>
        <w:trPr>
          <w:trHeight w:val="2357"/>
        </w:trPr>
        <w:tc>
          <w:tcPr>
            <w:tcW w:w="495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Bret Becton, Dean</w:t>
            </w:r>
          </w:p>
          <w:p w:rsidR="00474A06" w:rsidRPr="00474A06" w:rsidRDefault="00474A06" w:rsidP="00474A06">
            <w:pPr>
              <w:rPr>
                <w:rFonts w:ascii="Arial" w:hAnsi="Arial" w:cs="Arial"/>
                <w:color w:val="auto"/>
                <w:kern w:val="0"/>
                <w:sz w:val="18"/>
                <w:szCs w:val="21"/>
                <w14:ligatures w14:val="none"/>
                <w14:cntxtAlts w14:val="0"/>
              </w:rPr>
            </w:pPr>
            <w:proofErr w:type="spellStart"/>
            <w:r w:rsidRPr="00474A06">
              <w:rPr>
                <w:rFonts w:ascii="Arial" w:hAnsi="Arial" w:cs="Arial"/>
                <w:color w:val="auto"/>
                <w:kern w:val="0"/>
                <w:sz w:val="18"/>
                <w:szCs w:val="21"/>
                <w14:ligatures w14:val="none"/>
                <w14:cntxtAlts w14:val="0"/>
              </w:rPr>
              <w:t>Lise</w:t>
            </w:r>
            <w:proofErr w:type="spellEnd"/>
            <w:r w:rsidRPr="00474A06">
              <w:rPr>
                <w:rFonts w:ascii="Arial" w:hAnsi="Arial" w:cs="Arial"/>
                <w:color w:val="auto"/>
                <w:kern w:val="0"/>
                <w:sz w:val="18"/>
                <w:szCs w:val="21"/>
                <w14:ligatures w14:val="none"/>
                <w14:cntxtAlts w14:val="0"/>
              </w:rPr>
              <w:t xml:space="preserve"> Anne Slatten, Interim </w:t>
            </w:r>
            <w:proofErr w:type="spellStart"/>
            <w:r w:rsidRPr="00474A06">
              <w:rPr>
                <w:rFonts w:ascii="Arial" w:hAnsi="Arial" w:cs="Arial"/>
                <w:color w:val="auto"/>
                <w:kern w:val="0"/>
                <w:sz w:val="18"/>
                <w:szCs w:val="21"/>
                <w14:ligatures w14:val="none"/>
                <w14:cntxtAlts w14:val="0"/>
              </w:rPr>
              <w:t>Assoc</w:t>
            </w:r>
            <w:proofErr w:type="spellEnd"/>
            <w:r w:rsidRPr="00474A06">
              <w:rPr>
                <w:rFonts w:ascii="Arial" w:hAnsi="Arial" w:cs="Arial"/>
                <w:color w:val="auto"/>
                <w:kern w:val="0"/>
                <w:sz w:val="18"/>
                <w:szCs w:val="21"/>
                <w14:ligatures w14:val="none"/>
                <w14:cntxtAlts w14:val="0"/>
              </w:rPr>
              <w:t xml:space="preserve"> Dean for Academic </w:t>
            </w:r>
            <w:proofErr w:type="spellStart"/>
            <w:r w:rsidRPr="00474A06">
              <w:rPr>
                <w:rFonts w:ascii="Arial" w:hAnsi="Arial" w:cs="Arial"/>
                <w:color w:val="auto"/>
                <w:kern w:val="0"/>
                <w:sz w:val="18"/>
                <w:szCs w:val="21"/>
                <w14:ligatures w14:val="none"/>
                <w14:cntxtAlts w14:val="0"/>
              </w:rPr>
              <w:t>Pgms</w:t>
            </w:r>
            <w:proofErr w:type="spellEnd"/>
          </w:p>
          <w:p w:rsidR="00474A06" w:rsidRPr="00474A06" w:rsidRDefault="00474A06" w:rsidP="00474A06">
            <w:pPr>
              <w:rPr>
                <w:rFonts w:ascii="Arial" w:hAnsi="Arial" w:cs="Arial"/>
                <w:color w:val="auto"/>
                <w:kern w:val="0"/>
                <w:sz w:val="18"/>
                <w:szCs w:val="21"/>
                <w14:ligatures w14:val="none"/>
                <w14:cntxtAlts w14:val="0"/>
              </w:rPr>
            </w:pPr>
            <w:r w:rsidRPr="00474A06">
              <w:rPr>
                <w:rFonts w:ascii="Arial" w:hAnsi="Arial" w:cs="Arial"/>
                <w:color w:val="auto"/>
                <w:kern w:val="0"/>
                <w:sz w:val="18"/>
                <w:szCs w:val="21"/>
                <w14:ligatures w14:val="none"/>
                <w14:cntxtAlts w14:val="0"/>
              </w:rPr>
              <w:t xml:space="preserve"> Shirley Sam, Executive Assistant to the Dean</w:t>
            </w:r>
          </w:p>
          <w:p w:rsidR="00474A06" w:rsidRPr="00474A06" w:rsidRDefault="00474A06" w:rsidP="00474A06">
            <w:pPr>
              <w:rPr>
                <w:rFonts w:ascii="Arial" w:hAnsi="Arial" w:cs="Arial"/>
                <w:color w:val="auto"/>
                <w:kern w:val="0"/>
                <w:sz w:val="18"/>
                <w:szCs w:val="21"/>
                <w14:ligatures w14:val="none"/>
                <w14:cntxtAlts w14:val="0"/>
              </w:rPr>
            </w:pPr>
            <w:r w:rsidRPr="00474A06">
              <w:rPr>
                <w:rFonts w:ascii="Arial" w:hAnsi="Arial" w:cs="Arial"/>
                <w:color w:val="auto"/>
                <w:kern w:val="0"/>
                <w:sz w:val="18"/>
                <w:szCs w:val="21"/>
                <w14:ligatures w14:val="none"/>
                <w14:cntxtAlts w14:val="0"/>
              </w:rPr>
              <w:t xml:space="preserve">Marisa Collins, Engagement &amp; Outreach Student Services </w:t>
            </w:r>
          </w:p>
          <w:p w:rsidR="00474A06" w:rsidRPr="00474A06" w:rsidRDefault="00474A06" w:rsidP="00474A06">
            <w:pPr>
              <w:rPr>
                <w:rFonts w:ascii="Arial" w:hAnsi="Arial" w:cs="Arial"/>
                <w:color w:val="auto"/>
                <w:kern w:val="0"/>
                <w:sz w:val="18"/>
                <w:szCs w:val="21"/>
                <w14:ligatures w14:val="none"/>
                <w14:cntxtAlts w14:val="0"/>
              </w:rPr>
            </w:pPr>
            <w:r w:rsidRPr="00474A06">
              <w:rPr>
                <w:rFonts w:ascii="Arial" w:hAnsi="Arial" w:cs="Arial"/>
                <w:color w:val="auto"/>
                <w:kern w:val="0"/>
                <w:sz w:val="18"/>
                <w:szCs w:val="21"/>
                <w14:ligatures w14:val="none"/>
                <w14:cntxtAlts w14:val="0"/>
              </w:rPr>
              <w:t xml:space="preserve">Jill </w:t>
            </w:r>
            <w:proofErr w:type="spellStart"/>
            <w:r w:rsidRPr="00474A06">
              <w:rPr>
                <w:rFonts w:ascii="Arial" w:hAnsi="Arial" w:cs="Arial"/>
                <w:color w:val="auto"/>
                <w:kern w:val="0"/>
                <w:sz w:val="18"/>
                <w:szCs w:val="21"/>
                <w14:ligatures w14:val="none"/>
                <w14:cntxtAlts w14:val="0"/>
              </w:rPr>
              <w:t>Lemaire</w:t>
            </w:r>
            <w:proofErr w:type="spellEnd"/>
            <w:r w:rsidRPr="00474A06">
              <w:rPr>
                <w:rFonts w:ascii="Arial" w:hAnsi="Arial" w:cs="Arial"/>
                <w:color w:val="auto"/>
                <w:kern w:val="0"/>
                <w:sz w:val="18"/>
                <w:szCs w:val="21"/>
                <w14:ligatures w14:val="none"/>
                <w14:cntxtAlts w14:val="0"/>
              </w:rPr>
              <w:t xml:space="preserve">, Assist Dean-Student Services, Advising </w:t>
            </w:r>
            <w:proofErr w:type="spellStart"/>
            <w:r w:rsidRPr="00474A06">
              <w:rPr>
                <w:rFonts w:ascii="Arial" w:hAnsi="Arial" w:cs="Arial"/>
                <w:color w:val="auto"/>
                <w:kern w:val="0"/>
                <w:sz w:val="18"/>
                <w:szCs w:val="21"/>
                <w14:ligatures w14:val="none"/>
                <w14:cntxtAlts w14:val="0"/>
              </w:rPr>
              <w:t>Coord</w:t>
            </w:r>
            <w:proofErr w:type="spellEnd"/>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Taylor Bourgeois, Academic Advising Coordinator</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Pat Green, Administrative Assistant</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 xml:space="preserve">Bob </w:t>
            </w:r>
            <w:proofErr w:type="spellStart"/>
            <w:r w:rsidRPr="00474A06">
              <w:rPr>
                <w:rFonts w:ascii="Arial" w:hAnsi="Arial" w:cs="Arial"/>
                <w:b/>
                <w:color w:val="auto"/>
                <w:kern w:val="0"/>
                <w:szCs w:val="21"/>
                <w14:ligatures w14:val="none"/>
                <w14:cntxtAlts w14:val="0"/>
              </w:rPr>
              <w:t>Viguerie</w:t>
            </w:r>
            <w:proofErr w:type="spellEnd"/>
            <w:r w:rsidRPr="00474A06">
              <w:rPr>
                <w:rFonts w:ascii="Arial" w:hAnsi="Arial" w:cs="Arial"/>
                <w:color w:val="auto"/>
                <w:kern w:val="0"/>
                <w:szCs w:val="21"/>
                <w14:ligatures w14:val="none"/>
                <w14:cntxtAlts w14:val="0"/>
              </w:rPr>
              <w:t xml:space="preserve">, </w:t>
            </w:r>
            <w:r w:rsidRPr="00474A06">
              <w:rPr>
                <w:rFonts w:ascii="Arial" w:hAnsi="Arial" w:cs="Arial"/>
                <w:b/>
                <w:color w:val="auto"/>
                <w:kern w:val="0"/>
                <w:szCs w:val="21"/>
                <w14:ligatures w14:val="none"/>
                <w14:cntxtAlts w14:val="0"/>
              </w:rPr>
              <w:t>Associate Dean for Executive &amp;   Graduate Programs, MBA Director</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Jan Byrd, Administrative Assistant</w:t>
            </w:r>
          </w:p>
        </w:tc>
        <w:tc>
          <w:tcPr>
            <w:tcW w:w="162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Moody 226</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Moody 226</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Moody 226</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Moody 226</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Moody 236</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Moody 236</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Moody 236</w:t>
            </w:r>
          </w:p>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Moody 328</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Moody 328</w:t>
            </w:r>
          </w:p>
        </w:tc>
        <w:tc>
          <w:tcPr>
            <w:tcW w:w="90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26491</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29064</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26492</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26865</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26205</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26491</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21488</w:t>
            </w:r>
          </w:p>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26119</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26119</w:t>
            </w:r>
          </w:p>
        </w:tc>
        <w:tc>
          <w:tcPr>
            <w:tcW w:w="2880" w:type="dxa"/>
            <w:shd w:val="clear" w:color="auto" w:fill="FFFFFF" w:themeFill="background1"/>
          </w:tcPr>
          <w:p w:rsidR="00474A06" w:rsidRPr="00474A06" w:rsidRDefault="00474A06" w:rsidP="00474A06">
            <w:pPr>
              <w:rPr>
                <w:rFonts w:ascii="Arial" w:hAnsi="Arial" w:cs="Arial"/>
                <w:color w:val="auto"/>
                <w:kern w:val="0"/>
                <w:szCs w:val="21"/>
                <w:lang w:val="fr-FR"/>
                <w14:ligatures w14:val="none"/>
                <w14:cntxtAlts w14:val="0"/>
              </w:rPr>
            </w:pPr>
            <w:proofErr w:type="spellStart"/>
            <w:r w:rsidRPr="00474A06">
              <w:rPr>
                <w:rFonts w:ascii="Arial" w:hAnsi="Arial" w:cs="Arial"/>
                <w:color w:val="auto"/>
                <w:kern w:val="0"/>
                <w:szCs w:val="21"/>
                <w:lang w:val="fr-FR"/>
                <w14:ligatures w14:val="none"/>
                <w14:cntxtAlts w14:val="0"/>
              </w:rPr>
              <w:t>brett.becton</w:t>
            </w:r>
            <w:proofErr w:type="spellEnd"/>
          </w:p>
          <w:p w:rsidR="00474A06" w:rsidRPr="00474A06" w:rsidRDefault="00474A06" w:rsidP="00474A06">
            <w:pPr>
              <w:rPr>
                <w:rFonts w:ascii="Arial" w:hAnsi="Arial" w:cs="Arial"/>
                <w:color w:val="auto"/>
                <w:kern w:val="0"/>
                <w:szCs w:val="21"/>
                <w:lang w:val="fr-FR"/>
                <w14:ligatures w14:val="none"/>
                <w14:cntxtAlts w14:val="0"/>
              </w:rPr>
            </w:pPr>
            <w:r w:rsidRPr="00474A06">
              <w:rPr>
                <w:rFonts w:ascii="Arial" w:hAnsi="Arial" w:cs="Arial"/>
                <w:color w:val="auto"/>
                <w:kern w:val="0"/>
                <w:szCs w:val="21"/>
                <w:lang w:val="fr-FR"/>
                <w14:ligatures w14:val="none"/>
                <w14:cntxtAlts w14:val="0"/>
              </w:rPr>
              <w:t>las3678</w:t>
            </w:r>
          </w:p>
          <w:p w:rsidR="00474A06" w:rsidRPr="00474A06" w:rsidRDefault="00474A06" w:rsidP="00474A06">
            <w:pPr>
              <w:rPr>
                <w:rFonts w:ascii="Arial" w:hAnsi="Arial" w:cs="Arial"/>
                <w:color w:val="auto"/>
                <w:kern w:val="0"/>
                <w:szCs w:val="21"/>
                <w:lang w:val="fr-FR"/>
                <w14:ligatures w14:val="none"/>
                <w14:cntxtAlts w14:val="0"/>
              </w:rPr>
            </w:pPr>
            <w:proofErr w:type="spellStart"/>
            <w:r w:rsidRPr="00474A06">
              <w:rPr>
                <w:rFonts w:ascii="Arial" w:hAnsi="Arial" w:cs="Arial"/>
                <w:color w:val="auto"/>
                <w:kern w:val="0"/>
                <w:szCs w:val="21"/>
                <w:lang w:val="fr-FR"/>
                <w14:ligatures w14:val="none"/>
                <w14:cntxtAlts w14:val="0"/>
              </w:rPr>
              <w:t>shirley</w:t>
            </w:r>
            <w:proofErr w:type="spellEnd"/>
          </w:p>
          <w:p w:rsidR="00474A06" w:rsidRPr="00474A06" w:rsidRDefault="00474A06" w:rsidP="00474A06">
            <w:pPr>
              <w:rPr>
                <w:rFonts w:ascii="Arial" w:hAnsi="Arial" w:cs="Arial"/>
                <w:color w:val="auto"/>
                <w:kern w:val="0"/>
                <w:szCs w:val="21"/>
                <w:lang w:val="fr-FR"/>
                <w14:ligatures w14:val="none"/>
                <w14:cntxtAlts w14:val="0"/>
              </w:rPr>
            </w:pPr>
            <w:proofErr w:type="spellStart"/>
            <w:r w:rsidRPr="00474A06">
              <w:rPr>
                <w:rFonts w:ascii="Arial" w:hAnsi="Arial" w:cs="Arial"/>
                <w:color w:val="auto"/>
                <w:kern w:val="0"/>
                <w:szCs w:val="21"/>
                <w:lang w:val="fr-FR"/>
                <w14:ligatures w14:val="none"/>
                <w14:cntxtAlts w14:val="0"/>
              </w:rPr>
              <w:t>marisa</w:t>
            </w:r>
            <w:proofErr w:type="spellEnd"/>
          </w:p>
          <w:p w:rsidR="00474A06" w:rsidRPr="00474A06" w:rsidRDefault="00474A06" w:rsidP="00474A06">
            <w:pPr>
              <w:rPr>
                <w:rFonts w:ascii="Arial" w:hAnsi="Arial" w:cs="Arial"/>
                <w:color w:val="auto"/>
                <w:kern w:val="0"/>
                <w:szCs w:val="21"/>
                <w:lang w:val="fr-FR"/>
                <w14:ligatures w14:val="none"/>
                <w14:cntxtAlts w14:val="0"/>
              </w:rPr>
            </w:pPr>
            <w:proofErr w:type="spellStart"/>
            <w:r w:rsidRPr="00474A06">
              <w:rPr>
                <w:rFonts w:ascii="Arial" w:hAnsi="Arial" w:cs="Arial"/>
                <w:color w:val="auto"/>
                <w:kern w:val="0"/>
                <w:szCs w:val="21"/>
                <w:lang w:val="fr-FR"/>
                <w14:ligatures w14:val="none"/>
                <w14:cntxtAlts w14:val="0"/>
              </w:rPr>
              <w:t>jlemaire</w:t>
            </w:r>
            <w:proofErr w:type="spellEnd"/>
          </w:p>
          <w:p w:rsidR="00474A06" w:rsidRPr="00474A06" w:rsidRDefault="00474A06" w:rsidP="00474A06">
            <w:pPr>
              <w:rPr>
                <w:rFonts w:ascii="Arial" w:hAnsi="Arial" w:cs="Arial"/>
                <w:color w:val="auto"/>
                <w:kern w:val="0"/>
                <w:szCs w:val="21"/>
                <w:lang w:val="fr-FR"/>
                <w14:ligatures w14:val="none"/>
                <w14:cntxtAlts w14:val="0"/>
              </w:rPr>
            </w:pPr>
            <w:r w:rsidRPr="00474A06">
              <w:rPr>
                <w:rFonts w:ascii="Arial" w:hAnsi="Arial" w:cs="Arial"/>
                <w:color w:val="auto"/>
                <w:kern w:val="0"/>
                <w:szCs w:val="21"/>
                <w:lang w:val="fr-FR"/>
                <w14:ligatures w14:val="none"/>
                <w14:cntxtAlts w14:val="0"/>
              </w:rPr>
              <w:t>tgb5520</w:t>
            </w:r>
          </w:p>
          <w:p w:rsidR="00474A06" w:rsidRPr="00474A06" w:rsidRDefault="00474A06" w:rsidP="00474A06">
            <w:pPr>
              <w:rPr>
                <w:rFonts w:ascii="Arial" w:hAnsi="Arial" w:cs="Arial"/>
                <w:color w:val="auto"/>
                <w:kern w:val="0"/>
                <w:szCs w:val="21"/>
                <w:lang w:val="fr-FR"/>
                <w14:ligatures w14:val="none"/>
                <w14:cntxtAlts w14:val="0"/>
              </w:rPr>
            </w:pPr>
            <w:r w:rsidRPr="00474A06">
              <w:rPr>
                <w:rFonts w:ascii="Arial" w:hAnsi="Arial" w:cs="Arial"/>
                <w:color w:val="auto"/>
                <w:kern w:val="0"/>
                <w:szCs w:val="21"/>
                <w:lang w:val="fr-FR"/>
                <w14:ligatures w14:val="none"/>
                <w14:cntxtAlts w14:val="0"/>
              </w:rPr>
              <w:t>pag1215</w:t>
            </w:r>
          </w:p>
          <w:p w:rsidR="00474A06" w:rsidRPr="00474A06" w:rsidRDefault="00474A06" w:rsidP="00474A06">
            <w:pPr>
              <w:rPr>
                <w:rFonts w:ascii="Arial" w:hAnsi="Arial" w:cs="Arial"/>
                <w:color w:val="auto"/>
                <w:kern w:val="0"/>
                <w:szCs w:val="21"/>
                <w:lang w:val="fr-FR"/>
                <w14:ligatures w14:val="none"/>
                <w14:cntxtAlts w14:val="0"/>
              </w:rPr>
            </w:pPr>
          </w:p>
          <w:p w:rsidR="00474A06" w:rsidRPr="00474A06" w:rsidRDefault="00474A06" w:rsidP="00474A06">
            <w:pPr>
              <w:rPr>
                <w:rFonts w:ascii="Arial" w:hAnsi="Arial" w:cs="Arial"/>
                <w:color w:val="auto"/>
                <w:kern w:val="0"/>
                <w:szCs w:val="21"/>
                <w:lang w:val="fr-FR"/>
                <w14:ligatures w14:val="none"/>
                <w14:cntxtAlts w14:val="0"/>
              </w:rPr>
            </w:pPr>
            <w:r w:rsidRPr="00474A06">
              <w:rPr>
                <w:rFonts w:ascii="Arial" w:hAnsi="Arial" w:cs="Arial"/>
                <w:color w:val="auto"/>
                <w:kern w:val="0"/>
                <w:szCs w:val="21"/>
                <w:lang w:val="fr-FR"/>
                <w14:ligatures w14:val="none"/>
                <w14:cntxtAlts w14:val="0"/>
              </w:rPr>
              <w:t>prv8157</w:t>
            </w:r>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lang w:val="fr-FR"/>
                <w14:ligatures w14:val="none"/>
                <w14:cntxtAlts w14:val="0"/>
              </w:rPr>
              <w:t>mba</w:t>
            </w:r>
            <w:proofErr w:type="spellEnd"/>
          </w:p>
        </w:tc>
      </w:tr>
      <w:tr w:rsidR="00474A06" w:rsidRPr="00474A06" w:rsidTr="006C721C">
        <w:tblPrEx>
          <w:tblLook w:val="01E0" w:firstRow="1" w:lastRow="1" w:firstColumn="1" w:lastColumn="1" w:noHBand="0" w:noVBand="0"/>
        </w:tblPrEx>
        <w:trPr>
          <w:trHeight w:val="719"/>
        </w:trPr>
        <w:tc>
          <w:tcPr>
            <w:tcW w:w="495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Accounting</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Suzanne Ward, Department Head </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Pam Meyers, </w:t>
            </w:r>
            <w:proofErr w:type="spellStart"/>
            <w:r w:rsidRPr="00474A06">
              <w:rPr>
                <w:rFonts w:ascii="Arial" w:hAnsi="Arial" w:cs="Arial"/>
                <w:color w:val="auto"/>
                <w:kern w:val="0"/>
                <w:szCs w:val="21"/>
                <w14:ligatures w14:val="none"/>
                <w14:cntxtAlts w14:val="0"/>
              </w:rPr>
              <w:t>Assit</w:t>
            </w:r>
            <w:proofErr w:type="spellEnd"/>
            <w:r w:rsidRPr="00474A06">
              <w:rPr>
                <w:rFonts w:ascii="Arial" w:hAnsi="Arial" w:cs="Arial"/>
                <w:color w:val="auto"/>
                <w:kern w:val="0"/>
                <w:szCs w:val="21"/>
                <w14:ligatures w14:val="none"/>
                <w14:cntxtAlts w14:val="0"/>
              </w:rPr>
              <w:t xml:space="preserve"> </w:t>
            </w:r>
            <w:proofErr w:type="spellStart"/>
            <w:r w:rsidRPr="00474A06">
              <w:rPr>
                <w:rFonts w:ascii="Arial" w:hAnsi="Arial" w:cs="Arial"/>
                <w:color w:val="auto"/>
                <w:kern w:val="0"/>
                <w:szCs w:val="21"/>
                <w14:ligatures w14:val="none"/>
                <w14:cntxtAlts w14:val="0"/>
              </w:rPr>
              <w:t>Dept</w:t>
            </w:r>
            <w:proofErr w:type="spellEnd"/>
            <w:r w:rsidRPr="00474A06">
              <w:rPr>
                <w:rFonts w:ascii="Arial" w:hAnsi="Arial" w:cs="Arial"/>
                <w:color w:val="auto"/>
                <w:kern w:val="0"/>
                <w:szCs w:val="21"/>
                <w14:ligatures w14:val="none"/>
                <w14:cntxtAlts w14:val="0"/>
              </w:rPr>
              <w:t xml:space="preserve"> Head/Adv. </w:t>
            </w:r>
            <w:proofErr w:type="spellStart"/>
            <w:r w:rsidRPr="00474A06">
              <w:rPr>
                <w:rFonts w:ascii="Arial" w:hAnsi="Arial" w:cs="Arial"/>
                <w:color w:val="auto"/>
                <w:kern w:val="0"/>
                <w:szCs w:val="21"/>
                <w14:ligatures w14:val="none"/>
                <w14:cntxtAlts w14:val="0"/>
              </w:rPr>
              <w:t>Coord</w:t>
            </w:r>
            <w:proofErr w:type="spellEnd"/>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Jena Johnson,  Administrative Assistant</w:t>
            </w:r>
          </w:p>
        </w:tc>
        <w:tc>
          <w:tcPr>
            <w:tcW w:w="162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MX 335C</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MX 301</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MX 335 </w:t>
            </w:r>
          </w:p>
        </w:tc>
        <w:tc>
          <w:tcPr>
            <w:tcW w:w="90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26218</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26038</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26218</w:t>
            </w:r>
          </w:p>
        </w:tc>
        <w:tc>
          <w:tcPr>
            <w:tcW w:w="288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spw6813</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pam0202</w:t>
            </w:r>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jena.johnson</w:t>
            </w:r>
            <w:proofErr w:type="spellEnd"/>
          </w:p>
        </w:tc>
      </w:tr>
      <w:tr w:rsidR="00474A06" w:rsidRPr="00474A06" w:rsidTr="006C721C">
        <w:tblPrEx>
          <w:tblLook w:val="01E0" w:firstRow="1" w:lastRow="1" w:firstColumn="1" w:lastColumn="1" w:noHBand="0" w:noVBand="0"/>
        </w:tblPrEx>
        <w:trPr>
          <w:trHeight w:val="800"/>
        </w:trPr>
        <w:tc>
          <w:tcPr>
            <w:tcW w:w="495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Economics/Finance</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Cary Heath, Department Head</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Julie McNulty, Administrative Assistant</w:t>
            </w:r>
          </w:p>
        </w:tc>
        <w:tc>
          <w:tcPr>
            <w:tcW w:w="162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MX326A</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MX 326</w:t>
            </w:r>
          </w:p>
        </w:tc>
        <w:tc>
          <w:tcPr>
            <w:tcW w:w="90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26662</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26662</w:t>
            </w:r>
          </w:p>
        </w:tc>
        <w:tc>
          <w:tcPr>
            <w:tcW w:w="288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wch2394</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lang w:val="fr-FR"/>
                <w14:ligatures w14:val="none"/>
                <w14:cntxtAlts w14:val="0"/>
              </w:rPr>
              <w:t>jbm0857</w:t>
            </w:r>
          </w:p>
        </w:tc>
      </w:tr>
      <w:tr w:rsidR="00474A06" w:rsidRPr="00474A06" w:rsidTr="006C721C">
        <w:tblPrEx>
          <w:tblLook w:val="01E0" w:firstRow="1" w:lastRow="1" w:firstColumn="1" w:lastColumn="1" w:noHBand="0" w:noVBand="0"/>
        </w:tblPrEx>
        <w:trPr>
          <w:trHeight w:val="818"/>
        </w:trPr>
        <w:tc>
          <w:tcPr>
            <w:tcW w:w="4950" w:type="dxa"/>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Management</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Mark Smith, Interim Department Head  </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Shannon </w:t>
            </w:r>
            <w:proofErr w:type="spellStart"/>
            <w:r w:rsidRPr="00474A06">
              <w:rPr>
                <w:rFonts w:ascii="Arial" w:hAnsi="Arial" w:cs="Arial"/>
                <w:color w:val="auto"/>
                <w:kern w:val="0"/>
                <w:szCs w:val="21"/>
                <w14:ligatures w14:val="none"/>
                <w14:cntxtAlts w14:val="0"/>
              </w:rPr>
              <w:t>Lasseigne</w:t>
            </w:r>
            <w:proofErr w:type="spellEnd"/>
            <w:r w:rsidRPr="00474A06">
              <w:rPr>
                <w:rFonts w:ascii="Arial" w:hAnsi="Arial" w:cs="Arial"/>
                <w:color w:val="auto"/>
                <w:kern w:val="0"/>
                <w:szCs w:val="21"/>
                <w14:ligatures w14:val="none"/>
                <w14:cntxtAlts w14:val="0"/>
              </w:rPr>
              <w:t>, Administrative Assistant</w:t>
            </w:r>
          </w:p>
        </w:tc>
        <w:tc>
          <w:tcPr>
            <w:tcW w:w="1620" w:type="dxa"/>
            <w:shd w:val="clear" w:color="auto" w:fill="FFFFFF" w:themeFill="background1"/>
            <w:vAlign w:val="center"/>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MX 243</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MX 243</w:t>
            </w:r>
          </w:p>
        </w:tc>
        <w:tc>
          <w:tcPr>
            <w:tcW w:w="900" w:type="dxa"/>
            <w:shd w:val="clear" w:color="auto" w:fill="FFFFFF" w:themeFill="background1"/>
            <w:vAlign w:val="center"/>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26087</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26087</w:t>
            </w:r>
          </w:p>
        </w:tc>
        <w:tc>
          <w:tcPr>
            <w:tcW w:w="2880" w:type="dxa"/>
            <w:shd w:val="clear" w:color="auto" w:fill="FFFFFF" w:themeFill="background1"/>
            <w:vAlign w:val="center"/>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mxs2356</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C00209652</w:t>
            </w:r>
          </w:p>
        </w:tc>
      </w:tr>
      <w:tr w:rsidR="00474A06" w:rsidRPr="00474A06" w:rsidTr="006C721C">
        <w:tblPrEx>
          <w:tblLook w:val="01E0" w:firstRow="1" w:lastRow="1" w:firstColumn="1" w:lastColumn="1" w:noHBand="0" w:noVBand="0"/>
        </w:tblPrEx>
        <w:trPr>
          <w:trHeight w:val="1034"/>
        </w:trPr>
        <w:tc>
          <w:tcPr>
            <w:tcW w:w="4950" w:type="dxa"/>
            <w:tcBorders>
              <w:bottom w:val="single" w:sz="8" w:space="0" w:color="7F7F7F" w:themeColor="text1" w:themeTint="80"/>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Marketing and Hospitality</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Suzanne Ward, Department Head</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Sharon Stinson, Administrative Assistant</w:t>
            </w:r>
          </w:p>
        </w:tc>
        <w:tc>
          <w:tcPr>
            <w:tcW w:w="1620" w:type="dxa"/>
            <w:tcBorders>
              <w:bottom w:val="single" w:sz="8" w:space="0" w:color="7F7F7F" w:themeColor="text1" w:themeTint="80"/>
            </w:tcBorders>
            <w:shd w:val="clear" w:color="auto" w:fill="FFFFFF" w:themeFill="background1"/>
            <w:vAlign w:val="center"/>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MX 332</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MX 332</w:t>
            </w:r>
          </w:p>
        </w:tc>
        <w:tc>
          <w:tcPr>
            <w:tcW w:w="900" w:type="dxa"/>
            <w:tcBorders>
              <w:bottom w:val="single" w:sz="8" w:space="0" w:color="7F7F7F" w:themeColor="text1" w:themeTint="80"/>
            </w:tcBorders>
            <w:shd w:val="clear" w:color="auto" w:fill="FFFFFF" w:themeFill="background1"/>
            <w:vAlign w:val="center"/>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26218</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26347</w:t>
            </w:r>
          </w:p>
        </w:tc>
        <w:tc>
          <w:tcPr>
            <w:tcW w:w="2880" w:type="dxa"/>
            <w:tcBorders>
              <w:bottom w:val="single" w:sz="8" w:space="0" w:color="7F7F7F" w:themeColor="text1" w:themeTint="80"/>
            </w:tcBorders>
            <w:shd w:val="clear" w:color="auto" w:fill="FFFFFF" w:themeFill="background1"/>
            <w:vAlign w:val="center"/>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spw6813</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sxs1062</w:t>
            </w:r>
          </w:p>
        </w:tc>
      </w:tr>
      <w:tr w:rsidR="00474A06" w:rsidRPr="00474A06" w:rsidTr="006C721C">
        <w:tblPrEx>
          <w:tblLook w:val="01E0" w:firstRow="1" w:lastRow="1" w:firstColumn="1" w:lastColumn="1" w:noHBand="0" w:noVBand="0"/>
        </w:tblPrEx>
        <w:trPr>
          <w:trHeight w:val="719"/>
        </w:trPr>
        <w:tc>
          <w:tcPr>
            <w:tcW w:w="4950" w:type="dxa"/>
            <w:tcBorders>
              <w:top w:val="single" w:sz="8" w:space="0" w:color="7F7F7F" w:themeColor="text1" w:themeTint="80"/>
            </w:tcBorders>
            <w:shd w:val="clear" w:color="auto" w:fill="FFFFFF" w:themeFill="background1"/>
            <w:vAlign w:val="center"/>
          </w:tcPr>
          <w:p w:rsidR="00474A06" w:rsidRPr="00474A06" w:rsidRDefault="00474A06" w:rsidP="00B37DB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lastRenderedPageBreak/>
              <w:t xml:space="preserve"> </w:t>
            </w:r>
            <w:r w:rsidRPr="00474A06">
              <w:rPr>
                <w:rFonts w:ascii="Arial" w:eastAsiaTheme="minorHAnsi" w:hAnsi="Arial" w:cs="Arial"/>
                <w:color w:val="auto"/>
                <w:kern w:val="0"/>
                <w:sz w:val="22"/>
                <w:szCs w:val="21"/>
                <w14:ligatures w14:val="none"/>
                <w14:cntxtAlts w14:val="0"/>
              </w:rPr>
              <w:object w:dxaOrig="2355" w:dyaOrig="2580">
                <v:shape id="_x0000_i1031" type="#_x0000_t75" style="width:12pt;height:13.5pt" o:ole="">
                  <v:imagedata r:id="rId19" o:title=""/>
                </v:shape>
                <o:OLEObject Type="Embed" ProgID="Presentations.Drawing.10" ShapeID="_x0000_i1031" DrawAspect="Content" ObjectID="_1599477281" r:id="rId26"/>
              </w:object>
            </w:r>
            <w:r w:rsidRPr="00474A06">
              <w:rPr>
                <w:rFonts w:ascii="Arial" w:eastAsiaTheme="minorHAnsi" w:hAnsi="Arial" w:cs="Arial"/>
                <w:color w:val="auto"/>
                <w:kern w:val="0"/>
                <w:szCs w:val="21"/>
                <w14:ligatures w14:val="none"/>
                <w14:cntxtAlts w14:val="0"/>
              </w:rPr>
              <w:t xml:space="preserve"> </w:t>
            </w:r>
            <w:r w:rsidRPr="00474A06">
              <w:rPr>
                <w:rFonts w:ascii="Arial" w:hAnsi="Arial" w:cs="Arial"/>
                <w:b/>
                <w:color w:val="auto"/>
                <w:kern w:val="0"/>
                <w:szCs w:val="21"/>
                <w14:ligatures w14:val="none"/>
                <w14:cntxtAlts w14:val="0"/>
              </w:rPr>
              <w:t>Colleg</w:t>
            </w:r>
            <w:r w:rsidR="00B37DB6">
              <w:rPr>
                <w:rFonts w:ascii="Arial" w:hAnsi="Arial" w:cs="Arial"/>
                <w:b/>
                <w:color w:val="auto"/>
                <w:kern w:val="0"/>
                <w:szCs w:val="21"/>
                <w14:ligatures w14:val="none"/>
                <w14:cntxtAlts w14:val="0"/>
              </w:rPr>
              <w:t>e</w:t>
            </w:r>
            <w:r w:rsidRPr="00474A06">
              <w:rPr>
                <w:rFonts w:ascii="Arial" w:hAnsi="Arial" w:cs="Arial"/>
                <w:b/>
                <w:color w:val="auto"/>
                <w:kern w:val="0"/>
                <w:szCs w:val="21"/>
                <w14:ligatures w14:val="none"/>
                <w14:cntxtAlts w14:val="0"/>
              </w:rPr>
              <w:t xml:space="preserve"> of Education</w:t>
            </w:r>
          </w:p>
        </w:tc>
        <w:tc>
          <w:tcPr>
            <w:tcW w:w="1620" w:type="dxa"/>
            <w:tcBorders>
              <w:top w:val="single" w:sz="8" w:space="0" w:color="7F7F7F" w:themeColor="text1" w:themeTint="80"/>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Location</w:t>
            </w:r>
          </w:p>
        </w:tc>
        <w:tc>
          <w:tcPr>
            <w:tcW w:w="900" w:type="dxa"/>
            <w:tcBorders>
              <w:top w:val="single" w:sz="8" w:space="0" w:color="7F7F7F" w:themeColor="text1" w:themeTint="80"/>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Phone</w:t>
            </w:r>
          </w:p>
        </w:tc>
        <w:tc>
          <w:tcPr>
            <w:tcW w:w="2880" w:type="dxa"/>
            <w:tcBorders>
              <w:top w:val="single" w:sz="8" w:space="0" w:color="7F7F7F" w:themeColor="text1" w:themeTint="80"/>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Email</w:t>
            </w:r>
          </w:p>
        </w:tc>
      </w:tr>
      <w:tr w:rsidR="00474A06" w:rsidRPr="00474A06" w:rsidTr="006C721C">
        <w:tblPrEx>
          <w:tblLook w:val="01E0" w:firstRow="1" w:lastRow="1" w:firstColumn="1" w:lastColumn="1" w:noHBand="0" w:noVBand="0"/>
        </w:tblPrEx>
        <w:trPr>
          <w:trHeight w:val="719"/>
        </w:trPr>
        <w:tc>
          <w:tcPr>
            <w:tcW w:w="495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Nathan Roberts, Dean</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Cindy </w:t>
            </w:r>
            <w:proofErr w:type="spellStart"/>
            <w:r w:rsidRPr="00474A06">
              <w:rPr>
                <w:rFonts w:ascii="Arial" w:hAnsi="Arial" w:cs="Arial"/>
                <w:color w:val="auto"/>
                <w:kern w:val="0"/>
                <w:szCs w:val="21"/>
                <w14:ligatures w14:val="none"/>
                <w14:cntxtAlts w14:val="0"/>
              </w:rPr>
              <w:t>Duhon</w:t>
            </w:r>
            <w:proofErr w:type="spellEnd"/>
            <w:r w:rsidRPr="00474A06">
              <w:rPr>
                <w:rFonts w:ascii="Arial" w:hAnsi="Arial" w:cs="Arial"/>
                <w:color w:val="auto"/>
                <w:kern w:val="0"/>
                <w:szCs w:val="21"/>
                <w14:ligatures w14:val="none"/>
                <w14:cntxtAlts w14:val="0"/>
              </w:rPr>
              <w:t>, Assistant Dean/Advising Coordinator</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Paula Montgomery, Associate Dean</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Tiffany Taylor, Executive Assistant to the Dean</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Student Services:</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Jolie Burley, Administrative Coordinator</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color w:val="auto"/>
                <w:kern w:val="0"/>
                <w:szCs w:val="21"/>
                <w14:ligatures w14:val="none"/>
                <w14:cntxtAlts w14:val="0"/>
              </w:rPr>
              <w:t>TBA, Administrative Assistant</w:t>
            </w:r>
          </w:p>
        </w:tc>
        <w:tc>
          <w:tcPr>
            <w:tcW w:w="162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MDD 114</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MDD 105</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MDD 102</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MDD 114</w:t>
            </w:r>
          </w:p>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MDD 105</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color w:val="auto"/>
                <w:kern w:val="0"/>
                <w:szCs w:val="21"/>
                <w14:ligatures w14:val="none"/>
                <w14:cntxtAlts w14:val="0"/>
              </w:rPr>
              <w:t>MDD 105</w:t>
            </w:r>
          </w:p>
        </w:tc>
        <w:tc>
          <w:tcPr>
            <w:tcW w:w="90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21026</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26679</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26716</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26678</w:t>
            </w:r>
          </w:p>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26681</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color w:val="auto"/>
                <w:kern w:val="0"/>
                <w:szCs w:val="21"/>
                <w14:ligatures w14:val="none"/>
                <w14:cntxtAlts w14:val="0"/>
              </w:rPr>
              <w:t>21241</w:t>
            </w:r>
          </w:p>
        </w:tc>
        <w:tc>
          <w:tcPr>
            <w:tcW w:w="288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nroberts</w:t>
            </w:r>
            <w:proofErr w:type="spellEnd"/>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C00251463</w:t>
            </w:r>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pmontgomery</w:t>
            </w:r>
            <w:proofErr w:type="spellEnd"/>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ttaylor</w:t>
            </w:r>
            <w:proofErr w:type="spellEnd"/>
          </w:p>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jml2634</w:t>
            </w:r>
          </w:p>
          <w:p w:rsidR="00474A06" w:rsidRPr="00474A06" w:rsidRDefault="00474A06" w:rsidP="00474A06">
            <w:pPr>
              <w:rPr>
                <w:rFonts w:ascii="Arial" w:hAnsi="Arial" w:cs="Arial"/>
                <w:color w:val="auto"/>
                <w:kern w:val="0"/>
                <w:szCs w:val="21"/>
                <w14:ligatures w14:val="none"/>
                <w14:cntxtAlts w14:val="0"/>
              </w:rPr>
            </w:pPr>
          </w:p>
        </w:tc>
      </w:tr>
      <w:tr w:rsidR="00474A06" w:rsidRPr="00474A06" w:rsidTr="006C721C">
        <w:tblPrEx>
          <w:tblLook w:val="01E0" w:firstRow="1" w:lastRow="1" w:firstColumn="1" w:lastColumn="1" w:noHBand="0" w:noVBand="0"/>
        </w:tblPrEx>
        <w:trPr>
          <w:trHeight w:val="782"/>
        </w:trPr>
        <w:tc>
          <w:tcPr>
            <w:tcW w:w="495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Curriculum and Instruction</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Peter Sheppard, Department Head</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Ann </w:t>
            </w:r>
            <w:proofErr w:type="spellStart"/>
            <w:r w:rsidRPr="00474A06">
              <w:rPr>
                <w:rFonts w:ascii="Arial" w:hAnsi="Arial" w:cs="Arial"/>
                <w:color w:val="auto"/>
                <w:kern w:val="0"/>
                <w:szCs w:val="21"/>
                <w14:ligatures w14:val="none"/>
                <w14:cntxtAlts w14:val="0"/>
              </w:rPr>
              <w:t>Voge</w:t>
            </w:r>
            <w:proofErr w:type="spellEnd"/>
            <w:r w:rsidRPr="00474A06">
              <w:rPr>
                <w:rFonts w:ascii="Arial" w:hAnsi="Arial" w:cs="Arial"/>
                <w:color w:val="auto"/>
                <w:kern w:val="0"/>
                <w:szCs w:val="21"/>
                <w14:ligatures w14:val="none"/>
                <w14:cntxtAlts w14:val="0"/>
              </w:rPr>
              <w:t xml:space="preserve">, Administrative Assistant </w:t>
            </w:r>
          </w:p>
        </w:tc>
        <w:tc>
          <w:tcPr>
            <w:tcW w:w="162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MDD 301</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MDD 301</w:t>
            </w:r>
          </w:p>
        </w:tc>
        <w:tc>
          <w:tcPr>
            <w:tcW w:w="90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21514</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26405</w:t>
            </w:r>
          </w:p>
        </w:tc>
        <w:tc>
          <w:tcPr>
            <w:tcW w:w="288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pas3457</w:t>
            </w:r>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ann</w:t>
            </w:r>
            <w:proofErr w:type="spellEnd"/>
            <w:r w:rsidRPr="00474A06">
              <w:rPr>
                <w:rFonts w:ascii="Arial" w:hAnsi="Arial" w:cs="Arial"/>
                <w:color w:val="auto"/>
                <w:kern w:val="0"/>
                <w:szCs w:val="21"/>
                <w14:ligatures w14:val="none"/>
                <w14:cntxtAlts w14:val="0"/>
              </w:rPr>
              <w:t xml:space="preserve">   </w:t>
            </w:r>
          </w:p>
        </w:tc>
      </w:tr>
      <w:tr w:rsidR="00474A06" w:rsidRPr="00474A06" w:rsidTr="006C721C">
        <w:tblPrEx>
          <w:tblLook w:val="01E0" w:firstRow="1" w:lastRow="1" w:firstColumn="1" w:lastColumn="1" w:noHBand="0" w:noVBand="0"/>
        </w:tblPrEx>
        <w:trPr>
          <w:trHeight w:val="710"/>
        </w:trPr>
        <w:tc>
          <w:tcPr>
            <w:tcW w:w="495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Educational Foundations and Leadership</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Robert Slater, Department Head </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Pat </w:t>
            </w:r>
            <w:proofErr w:type="spellStart"/>
            <w:r w:rsidRPr="00474A06">
              <w:rPr>
                <w:rFonts w:ascii="Arial" w:hAnsi="Arial" w:cs="Arial"/>
                <w:color w:val="auto"/>
                <w:kern w:val="0"/>
                <w:szCs w:val="21"/>
                <w14:ligatures w14:val="none"/>
                <w14:cntxtAlts w14:val="0"/>
              </w:rPr>
              <w:t>Langlinais</w:t>
            </w:r>
            <w:proofErr w:type="spellEnd"/>
            <w:r w:rsidRPr="00474A06">
              <w:rPr>
                <w:rFonts w:ascii="Arial" w:hAnsi="Arial" w:cs="Arial"/>
                <w:color w:val="auto"/>
                <w:kern w:val="0"/>
                <w:szCs w:val="21"/>
                <w14:ligatures w14:val="none"/>
                <w14:cntxtAlts w14:val="0"/>
              </w:rPr>
              <w:t>,</w:t>
            </w:r>
            <w:r w:rsidRPr="00474A06">
              <w:rPr>
                <w:rFonts w:ascii="Arial" w:hAnsi="Arial" w:cs="Arial"/>
                <w:b/>
                <w:color w:val="auto"/>
                <w:kern w:val="0"/>
                <w:szCs w:val="21"/>
                <w14:ligatures w14:val="none"/>
                <w14:cntxtAlts w14:val="0"/>
              </w:rPr>
              <w:t xml:space="preserve"> </w:t>
            </w:r>
            <w:r w:rsidRPr="00474A06">
              <w:rPr>
                <w:rFonts w:ascii="Arial" w:hAnsi="Arial" w:cs="Arial"/>
                <w:color w:val="auto"/>
                <w:kern w:val="0"/>
                <w:szCs w:val="21"/>
                <w14:ligatures w14:val="none"/>
                <w14:cntxtAlts w14:val="0"/>
              </w:rPr>
              <w:t>Administrative Assistant</w:t>
            </w:r>
          </w:p>
        </w:tc>
        <w:tc>
          <w:tcPr>
            <w:tcW w:w="162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Picard 255</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Picard 257</w:t>
            </w:r>
          </w:p>
        </w:tc>
        <w:tc>
          <w:tcPr>
            <w:tcW w:w="90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25264</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26680</w:t>
            </w:r>
          </w:p>
        </w:tc>
        <w:tc>
          <w:tcPr>
            <w:tcW w:w="288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ros6279</w:t>
            </w:r>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planglinais</w:t>
            </w:r>
            <w:proofErr w:type="spellEnd"/>
          </w:p>
        </w:tc>
      </w:tr>
      <w:tr w:rsidR="00474A06" w:rsidRPr="00474A06" w:rsidTr="006C721C">
        <w:tblPrEx>
          <w:tblLook w:val="01E0" w:firstRow="1" w:lastRow="1" w:firstColumn="1" w:lastColumn="1" w:noHBand="0" w:noVBand="0"/>
        </w:tblPrEx>
        <w:trPr>
          <w:trHeight w:val="755"/>
        </w:trPr>
        <w:tc>
          <w:tcPr>
            <w:tcW w:w="495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Kinesiology</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David </w:t>
            </w:r>
            <w:proofErr w:type="spellStart"/>
            <w:r w:rsidRPr="00474A06">
              <w:rPr>
                <w:rFonts w:ascii="Arial" w:hAnsi="Arial" w:cs="Arial"/>
                <w:color w:val="auto"/>
                <w:kern w:val="0"/>
                <w:szCs w:val="21"/>
                <w14:ligatures w14:val="none"/>
                <w14:cntxtAlts w14:val="0"/>
              </w:rPr>
              <w:t>Bellar</w:t>
            </w:r>
            <w:proofErr w:type="spellEnd"/>
            <w:r w:rsidRPr="00474A06">
              <w:rPr>
                <w:rFonts w:ascii="Arial" w:hAnsi="Arial" w:cs="Arial"/>
                <w:color w:val="auto"/>
                <w:kern w:val="0"/>
                <w:szCs w:val="21"/>
                <w14:ligatures w14:val="none"/>
                <w14:cntxtAlts w14:val="0"/>
              </w:rPr>
              <w:t>, Director</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Shayne </w:t>
            </w:r>
            <w:proofErr w:type="spellStart"/>
            <w:r w:rsidRPr="00474A06">
              <w:rPr>
                <w:rFonts w:ascii="Arial" w:hAnsi="Arial" w:cs="Arial"/>
                <w:color w:val="auto"/>
                <w:kern w:val="0"/>
                <w:szCs w:val="21"/>
                <w14:ligatures w14:val="none"/>
                <w14:cntxtAlts w14:val="0"/>
              </w:rPr>
              <w:t>Stevenon</w:t>
            </w:r>
            <w:proofErr w:type="spellEnd"/>
            <w:r w:rsidRPr="00474A06">
              <w:rPr>
                <w:rFonts w:ascii="Arial" w:hAnsi="Arial" w:cs="Arial"/>
                <w:color w:val="auto"/>
                <w:kern w:val="0"/>
                <w:szCs w:val="21"/>
                <w14:ligatures w14:val="none"/>
                <w14:cntxtAlts w14:val="0"/>
              </w:rPr>
              <w:t>, Administrative Assistant</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color w:val="auto"/>
                <w:kern w:val="0"/>
                <w:szCs w:val="21"/>
                <w14:ligatures w14:val="none"/>
                <w14:cntxtAlts w14:val="0"/>
              </w:rPr>
              <w:t xml:space="preserve"> Christopher Landry, Advisor</w:t>
            </w:r>
          </w:p>
        </w:tc>
        <w:tc>
          <w:tcPr>
            <w:tcW w:w="162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 w:val="18"/>
                <w:szCs w:val="21"/>
                <w14:ligatures w14:val="none"/>
                <w14:cntxtAlts w14:val="0"/>
              </w:rPr>
            </w:pPr>
            <w:r w:rsidRPr="00474A06">
              <w:rPr>
                <w:rFonts w:ascii="Arial" w:hAnsi="Arial" w:cs="Arial"/>
                <w:color w:val="auto"/>
                <w:kern w:val="0"/>
                <w:sz w:val="18"/>
                <w:szCs w:val="21"/>
                <w14:ligatures w14:val="none"/>
                <w14:cntxtAlts w14:val="0"/>
              </w:rPr>
              <w:t>BOUR 124B</w:t>
            </w:r>
          </w:p>
          <w:p w:rsidR="00474A06" w:rsidRPr="00474A06" w:rsidRDefault="00474A06" w:rsidP="00474A06">
            <w:pPr>
              <w:rPr>
                <w:rFonts w:ascii="Arial" w:hAnsi="Arial" w:cs="Arial"/>
                <w:color w:val="auto"/>
                <w:kern w:val="0"/>
                <w:sz w:val="18"/>
                <w:szCs w:val="21"/>
                <w14:ligatures w14:val="none"/>
                <w14:cntxtAlts w14:val="0"/>
              </w:rPr>
            </w:pPr>
            <w:r w:rsidRPr="00474A06">
              <w:rPr>
                <w:rFonts w:ascii="Arial" w:hAnsi="Arial" w:cs="Arial"/>
                <w:color w:val="auto"/>
                <w:kern w:val="0"/>
                <w:sz w:val="18"/>
                <w:szCs w:val="21"/>
                <w14:ligatures w14:val="none"/>
                <w14:cntxtAlts w14:val="0"/>
              </w:rPr>
              <w:t>BOUR 123B</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 w:val="18"/>
                <w:szCs w:val="21"/>
                <w14:ligatures w14:val="none"/>
                <w14:cntxtAlts w14:val="0"/>
              </w:rPr>
              <w:t>BOUR 123B</w:t>
            </w:r>
          </w:p>
        </w:tc>
        <w:tc>
          <w:tcPr>
            <w:tcW w:w="90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26282</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26618</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26618</w:t>
            </w:r>
          </w:p>
        </w:tc>
        <w:tc>
          <w:tcPr>
            <w:tcW w:w="288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dmb1527</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c00423483</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cxl4662</w:t>
            </w:r>
          </w:p>
        </w:tc>
      </w:tr>
      <w:tr w:rsidR="00474A06" w:rsidRPr="00474A06" w:rsidTr="006C721C">
        <w:tblPrEx>
          <w:tblLook w:val="01E0" w:firstRow="1" w:lastRow="1" w:firstColumn="1" w:lastColumn="1" w:noHBand="0" w:noVBand="0"/>
        </w:tblPrEx>
        <w:trPr>
          <w:trHeight w:val="782"/>
        </w:trPr>
        <w:tc>
          <w:tcPr>
            <w:tcW w:w="495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Teacher Clinical Experiences</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David Beard, Director</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Patricia Thompson, Administrative Assistant</w:t>
            </w:r>
          </w:p>
        </w:tc>
        <w:tc>
          <w:tcPr>
            <w:tcW w:w="162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SOULIER</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SOULIER</w:t>
            </w:r>
          </w:p>
        </w:tc>
        <w:tc>
          <w:tcPr>
            <w:tcW w:w="90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 w:val="16"/>
                <w:szCs w:val="21"/>
                <w14:ligatures w14:val="none"/>
                <w14:cntxtAlts w14:val="0"/>
              </w:rPr>
            </w:pPr>
            <w:r w:rsidRPr="00474A06">
              <w:rPr>
                <w:rFonts w:ascii="Arial" w:hAnsi="Arial" w:cs="Arial"/>
                <w:color w:val="auto"/>
                <w:kern w:val="0"/>
                <w:sz w:val="16"/>
                <w:szCs w:val="21"/>
                <w14:ligatures w14:val="none"/>
                <w14:cntxtAlts w14:val="0"/>
              </w:rPr>
              <w:t>262-1066</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 w:val="16"/>
                <w:szCs w:val="21"/>
                <w14:ligatures w14:val="none"/>
                <w14:cntxtAlts w14:val="0"/>
              </w:rPr>
              <w:t>262-1067</w:t>
            </w:r>
          </w:p>
        </w:tc>
        <w:tc>
          <w:tcPr>
            <w:tcW w:w="288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dbeard</w:t>
            </w:r>
            <w:proofErr w:type="spellEnd"/>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pxt4663</w:t>
            </w:r>
          </w:p>
        </w:tc>
      </w:tr>
      <w:tr w:rsidR="00474A06" w:rsidRPr="00474A06" w:rsidTr="006C721C">
        <w:tblPrEx>
          <w:tblLook w:val="01E0" w:firstRow="1" w:lastRow="1" w:firstColumn="1" w:lastColumn="1" w:noHBand="0" w:noVBand="0"/>
        </w:tblPrEx>
        <w:trPr>
          <w:trHeight w:val="187"/>
        </w:trPr>
        <w:tc>
          <w:tcPr>
            <w:tcW w:w="495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474A06" w:rsidRPr="00474A06" w:rsidRDefault="00474A06" w:rsidP="00474A06">
            <w:pPr>
              <w:rPr>
                <w:rFonts w:ascii="Arial" w:hAnsi="Arial" w:cs="Arial"/>
                <w:color w:val="auto"/>
                <w:kern w:val="0"/>
                <w:szCs w:val="21"/>
                <w14:ligatures w14:val="none"/>
                <w14:cntxtAlts w14:val="0"/>
              </w:rPr>
            </w:pPr>
          </w:p>
        </w:tc>
        <w:tc>
          <w:tcPr>
            <w:tcW w:w="162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474A06" w:rsidRPr="00474A06" w:rsidRDefault="00474A06" w:rsidP="00474A06">
            <w:pPr>
              <w:rPr>
                <w:rFonts w:ascii="Arial" w:hAnsi="Arial" w:cs="Arial"/>
                <w:color w:val="auto"/>
                <w:kern w:val="0"/>
                <w:szCs w:val="21"/>
                <w14:ligatures w14:val="none"/>
                <w14:cntxtAlts w14:val="0"/>
              </w:rPr>
            </w:pPr>
          </w:p>
        </w:tc>
        <w:tc>
          <w:tcPr>
            <w:tcW w:w="90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474A06" w:rsidRPr="00474A06" w:rsidRDefault="00474A06" w:rsidP="00474A06">
            <w:pPr>
              <w:rPr>
                <w:rFonts w:ascii="Arial" w:hAnsi="Arial" w:cs="Arial"/>
                <w:color w:val="auto"/>
                <w:kern w:val="0"/>
                <w:szCs w:val="21"/>
                <w14:ligatures w14:val="none"/>
                <w14:cntxtAlts w14:val="0"/>
              </w:rPr>
            </w:pPr>
          </w:p>
        </w:tc>
        <w:tc>
          <w:tcPr>
            <w:tcW w:w="288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474A06" w:rsidRPr="00474A06" w:rsidRDefault="00474A06" w:rsidP="00474A06">
            <w:pPr>
              <w:rPr>
                <w:rFonts w:ascii="Arial" w:hAnsi="Arial" w:cs="Arial"/>
                <w:color w:val="auto"/>
                <w:kern w:val="0"/>
                <w:szCs w:val="21"/>
                <w14:ligatures w14:val="none"/>
                <w14:cntxtAlts w14:val="0"/>
              </w:rPr>
            </w:pPr>
          </w:p>
        </w:tc>
      </w:tr>
      <w:tr w:rsidR="00474A06" w:rsidRPr="00474A06" w:rsidTr="006C721C">
        <w:tblPrEx>
          <w:tblLook w:val="01E0" w:firstRow="1" w:lastRow="1" w:firstColumn="1" w:lastColumn="1" w:noHBand="0" w:noVBand="0"/>
        </w:tblPrEx>
        <w:trPr>
          <w:trHeight w:val="665"/>
        </w:trPr>
        <w:tc>
          <w:tcPr>
            <w:tcW w:w="4950" w:type="dxa"/>
            <w:tcBorders>
              <w:top w:val="single" w:sz="8" w:space="0" w:color="7F7F7F" w:themeColor="text1" w:themeTint="80"/>
            </w:tcBorders>
            <w:shd w:val="clear" w:color="auto" w:fill="FFFFFF" w:themeFill="background1"/>
            <w:vAlign w:val="center"/>
          </w:tcPr>
          <w:p w:rsidR="00474A06" w:rsidRPr="00474A06" w:rsidRDefault="00474A06" w:rsidP="00474A06">
            <w:pPr>
              <w:rPr>
                <w:rFonts w:ascii="Arial" w:hAnsi="Arial" w:cs="Arial"/>
                <w:color w:val="auto"/>
                <w:kern w:val="0"/>
                <w:szCs w:val="21"/>
                <w14:ligatures w14:val="none"/>
                <w14:cntxtAlts w14:val="0"/>
              </w:rPr>
            </w:pPr>
            <w:r w:rsidRPr="00474A06">
              <w:rPr>
                <w:rFonts w:ascii="Arial" w:eastAsiaTheme="minorHAnsi" w:hAnsi="Arial" w:cs="Arial"/>
                <w:color w:val="auto"/>
                <w:kern w:val="0"/>
                <w:sz w:val="22"/>
                <w:szCs w:val="21"/>
                <w14:ligatures w14:val="none"/>
                <w14:cntxtAlts w14:val="0"/>
              </w:rPr>
              <w:object w:dxaOrig="2355" w:dyaOrig="2580">
                <v:shape id="_x0000_i1032" type="#_x0000_t75" style="width:12pt;height:13.5pt" o:ole="">
                  <v:imagedata r:id="rId19" o:title=""/>
                </v:shape>
                <o:OLEObject Type="Embed" ProgID="Presentations.Drawing.10" ShapeID="_x0000_i1032" DrawAspect="Content" ObjectID="_1599477282" r:id="rId27"/>
              </w:object>
            </w:r>
            <w:r w:rsidRPr="00474A06">
              <w:rPr>
                <w:rFonts w:ascii="Arial" w:hAnsi="Arial" w:cs="Arial"/>
                <w:color w:val="auto"/>
                <w:kern w:val="0"/>
                <w:szCs w:val="21"/>
                <w14:ligatures w14:val="none"/>
                <w14:cntxtAlts w14:val="0"/>
              </w:rPr>
              <w:t xml:space="preserve"> </w:t>
            </w:r>
            <w:r w:rsidRPr="00474A06">
              <w:rPr>
                <w:rFonts w:ascii="Arial" w:hAnsi="Arial" w:cs="Arial"/>
                <w:b/>
                <w:color w:val="auto"/>
                <w:kern w:val="0"/>
                <w:szCs w:val="21"/>
                <w14:ligatures w14:val="none"/>
                <w14:cntxtAlts w14:val="0"/>
              </w:rPr>
              <w:t>College of Engineering</w:t>
            </w:r>
          </w:p>
        </w:tc>
        <w:tc>
          <w:tcPr>
            <w:tcW w:w="1620" w:type="dxa"/>
            <w:tcBorders>
              <w:top w:val="single" w:sz="8" w:space="0" w:color="7F7F7F" w:themeColor="text1" w:themeTint="80"/>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Location</w:t>
            </w:r>
          </w:p>
        </w:tc>
        <w:tc>
          <w:tcPr>
            <w:tcW w:w="900" w:type="dxa"/>
            <w:tcBorders>
              <w:top w:val="single" w:sz="8" w:space="0" w:color="7F7F7F" w:themeColor="text1" w:themeTint="80"/>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Phone</w:t>
            </w:r>
          </w:p>
        </w:tc>
        <w:tc>
          <w:tcPr>
            <w:tcW w:w="2880" w:type="dxa"/>
            <w:tcBorders>
              <w:top w:val="single" w:sz="8" w:space="0" w:color="7F7F7F" w:themeColor="text1" w:themeTint="80"/>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Email</w:t>
            </w:r>
          </w:p>
        </w:tc>
      </w:tr>
      <w:tr w:rsidR="00474A06" w:rsidRPr="00474A06" w:rsidTr="006C721C">
        <w:tblPrEx>
          <w:tblLook w:val="01E0" w:firstRow="1" w:lastRow="1" w:firstColumn="1" w:lastColumn="1" w:noHBand="0" w:noVBand="0"/>
        </w:tblPrEx>
        <w:trPr>
          <w:trHeight w:val="1430"/>
        </w:trPr>
        <w:tc>
          <w:tcPr>
            <w:tcW w:w="495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 xml:space="preserve">Mark </w:t>
            </w:r>
            <w:proofErr w:type="spellStart"/>
            <w:r w:rsidRPr="00474A06">
              <w:rPr>
                <w:rFonts w:ascii="Arial" w:hAnsi="Arial" w:cs="Arial"/>
                <w:b/>
                <w:color w:val="auto"/>
                <w:kern w:val="0"/>
                <w:szCs w:val="21"/>
                <w14:ligatures w14:val="none"/>
                <w14:cntxtAlts w14:val="0"/>
              </w:rPr>
              <w:t>Zappi</w:t>
            </w:r>
            <w:proofErr w:type="spellEnd"/>
            <w:r w:rsidRPr="00474A06">
              <w:rPr>
                <w:rFonts w:ascii="Arial" w:hAnsi="Arial" w:cs="Arial"/>
                <w:b/>
                <w:color w:val="auto"/>
                <w:kern w:val="0"/>
                <w:szCs w:val="21"/>
                <w14:ligatures w14:val="none"/>
                <w14:cntxtAlts w14:val="0"/>
              </w:rPr>
              <w:t>, Dean</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Ahmed </w:t>
            </w:r>
            <w:proofErr w:type="spellStart"/>
            <w:r w:rsidRPr="00474A06">
              <w:rPr>
                <w:rFonts w:ascii="Arial" w:hAnsi="Arial" w:cs="Arial"/>
                <w:color w:val="auto"/>
                <w:kern w:val="0"/>
                <w:szCs w:val="21"/>
                <w14:ligatures w14:val="none"/>
                <w14:cntxtAlts w14:val="0"/>
              </w:rPr>
              <w:t>Khattab</w:t>
            </w:r>
            <w:proofErr w:type="spellEnd"/>
            <w:r w:rsidRPr="00474A06">
              <w:rPr>
                <w:rFonts w:ascii="Arial" w:hAnsi="Arial" w:cs="Arial"/>
                <w:color w:val="auto"/>
                <w:kern w:val="0"/>
                <w:szCs w:val="21"/>
                <w14:ligatures w14:val="none"/>
                <w14:cntxtAlts w14:val="0"/>
              </w:rPr>
              <w:t xml:space="preserve">, </w:t>
            </w:r>
            <w:proofErr w:type="spellStart"/>
            <w:r w:rsidRPr="00474A06">
              <w:rPr>
                <w:rFonts w:ascii="Arial" w:hAnsi="Arial" w:cs="Arial"/>
                <w:color w:val="auto"/>
                <w:kern w:val="0"/>
                <w:szCs w:val="21"/>
                <w14:ligatures w14:val="none"/>
                <w14:cntxtAlts w14:val="0"/>
              </w:rPr>
              <w:t>Assoc</w:t>
            </w:r>
            <w:proofErr w:type="spellEnd"/>
            <w:r w:rsidRPr="00474A06">
              <w:rPr>
                <w:rFonts w:ascii="Arial" w:hAnsi="Arial" w:cs="Arial"/>
                <w:color w:val="auto"/>
                <w:kern w:val="0"/>
                <w:szCs w:val="21"/>
                <w14:ligatures w14:val="none"/>
                <w14:cntxtAlts w14:val="0"/>
              </w:rPr>
              <w:t xml:space="preserve"> Dean/Advising </w:t>
            </w:r>
            <w:proofErr w:type="spellStart"/>
            <w:r w:rsidRPr="00474A06">
              <w:rPr>
                <w:rFonts w:ascii="Arial" w:hAnsi="Arial" w:cs="Arial"/>
                <w:color w:val="auto"/>
                <w:kern w:val="0"/>
                <w:szCs w:val="21"/>
                <w14:ligatures w14:val="none"/>
                <w14:cntxtAlts w14:val="0"/>
              </w:rPr>
              <w:t>Coord</w:t>
            </w:r>
            <w:proofErr w:type="spellEnd"/>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color w:val="auto"/>
                <w:kern w:val="0"/>
                <w:szCs w:val="21"/>
                <w14:ligatures w14:val="none"/>
                <w14:cntxtAlts w14:val="0"/>
              </w:rPr>
              <w:t xml:space="preserve"> Marilyn Boutte, Administrative Assistant</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Debbie </w:t>
            </w:r>
            <w:proofErr w:type="spellStart"/>
            <w:r w:rsidRPr="00474A06">
              <w:rPr>
                <w:rFonts w:ascii="Arial" w:hAnsi="Arial" w:cs="Arial"/>
                <w:color w:val="auto"/>
                <w:kern w:val="0"/>
                <w:szCs w:val="21"/>
                <w14:ligatures w14:val="none"/>
                <w14:cntxtAlts w14:val="0"/>
              </w:rPr>
              <w:t>Monteleon</w:t>
            </w:r>
            <w:proofErr w:type="spellEnd"/>
            <w:r w:rsidRPr="00474A06">
              <w:rPr>
                <w:rFonts w:ascii="Arial" w:hAnsi="Arial" w:cs="Arial"/>
                <w:color w:val="auto"/>
                <w:kern w:val="0"/>
                <w:szCs w:val="21"/>
                <w14:ligatures w14:val="none"/>
                <w14:cntxtAlts w14:val="0"/>
              </w:rPr>
              <w:t>, Administrative Assistant</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Jim Lee, Asst. Dean (GR)</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Burke </w:t>
            </w:r>
            <w:proofErr w:type="spellStart"/>
            <w:r w:rsidRPr="00474A06">
              <w:rPr>
                <w:rFonts w:ascii="Arial" w:hAnsi="Arial" w:cs="Arial"/>
                <w:color w:val="auto"/>
                <w:kern w:val="0"/>
                <w:szCs w:val="21"/>
                <w14:ligatures w14:val="none"/>
                <w14:cntxtAlts w14:val="0"/>
              </w:rPr>
              <w:t>Huner</w:t>
            </w:r>
            <w:proofErr w:type="spellEnd"/>
            <w:r w:rsidRPr="00474A06">
              <w:rPr>
                <w:rFonts w:ascii="Arial" w:hAnsi="Arial" w:cs="Arial"/>
                <w:color w:val="auto"/>
                <w:kern w:val="0"/>
                <w:szCs w:val="21"/>
                <w14:ligatures w14:val="none"/>
                <w14:cntxtAlts w14:val="0"/>
              </w:rPr>
              <w:t xml:space="preserve">, </w:t>
            </w:r>
            <w:proofErr w:type="spellStart"/>
            <w:r w:rsidRPr="00474A06">
              <w:rPr>
                <w:rFonts w:ascii="Arial" w:hAnsi="Arial" w:cs="Arial"/>
                <w:color w:val="auto"/>
                <w:kern w:val="0"/>
                <w:szCs w:val="21"/>
                <w14:ligatures w14:val="none"/>
                <w14:cntxtAlts w14:val="0"/>
              </w:rPr>
              <w:t>Assit</w:t>
            </w:r>
            <w:proofErr w:type="spellEnd"/>
            <w:r w:rsidRPr="00474A06">
              <w:rPr>
                <w:rFonts w:ascii="Arial" w:hAnsi="Arial" w:cs="Arial"/>
                <w:color w:val="auto"/>
                <w:kern w:val="0"/>
                <w:szCs w:val="21"/>
                <w14:ligatures w14:val="none"/>
                <w14:cntxtAlts w14:val="0"/>
              </w:rPr>
              <w:t>. Dean (UG)</w:t>
            </w:r>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LaShaun</w:t>
            </w:r>
            <w:proofErr w:type="spellEnd"/>
            <w:r w:rsidRPr="00474A06">
              <w:rPr>
                <w:rFonts w:ascii="Arial" w:hAnsi="Arial" w:cs="Arial"/>
                <w:color w:val="auto"/>
                <w:kern w:val="0"/>
                <w:szCs w:val="21"/>
                <w14:ligatures w14:val="none"/>
                <w14:cntxtAlts w14:val="0"/>
              </w:rPr>
              <w:t xml:space="preserve"> </w:t>
            </w:r>
            <w:proofErr w:type="spellStart"/>
            <w:r w:rsidRPr="00474A06">
              <w:rPr>
                <w:rFonts w:ascii="Arial" w:hAnsi="Arial" w:cs="Arial"/>
                <w:color w:val="auto"/>
                <w:kern w:val="0"/>
                <w:szCs w:val="21"/>
                <w14:ligatures w14:val="none"/>
                <w14:cntxtAlts w14:val="0"/>
              </w:rPr>
              <w:t>Bordelon</w:t>
            </w:r>
            <w:proofErr w:type="spellEnd"/>
            <w:r w:rsidRPr="00474A06">
              <w:rPr>
                <w:rFonts w:ascii="Arial" w:hAnsi="Arial" w:cs="Arial"/>
                <w:color w:val="auto"/>
                <w:kern w:val="0"/>
                <w:szCs w:val="21"/>
                <w14:ligatures w14:val="none"/>
                <w14:cntxtAlts w14:val="0"/>
              </w:rPr>
              <w:t>, Outreach Coordinator</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Rebecca </w:t>
            </w:r>
            <w:proofErr w:type="spellStart"/>
            <w:r w:rsidRPr="00474A06">
              <w:rPr>
                <w:rFonts w:ascii="Arial" w:hAnsi="Arial" w:cs="Arial"/>
                <w:color w:val="auto"/>
                <w:kern w:val="0"/>
                <w:szCs w:val="21"/>
                <w14:ligatures w14:val="none"/>
                <w14:cntxtAlts w14:val="0"/>
              </w:rPr>
              <w:t>Doucet</w:t>
            </w:r>
            <w:proofErr w:type="spellEnd"/>
            <w:r w:rsidRPr="00474A06">
              <w:rPr>
                <w:rFonts w:ascii="Arial" w:hAnsi="Arial" w:cs="Arial"/>
                <w:color w:val="auto"/>
                <w:kern w:val="0"/>
                <w:szCs w:val="21"/>
                <w14:ligatures w14:val="none"/>
                <w14:cntxtAlts w14:val="0"/>
              </w:rPr>
              <w:t>, Director of Development</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Michelle Foreman, Coll. Resource </w:t>
            </w:r>
            <w:proofErr w:type="spellStart"/>
            <w:r w:rsidRPr="00474A06">
              <w:rPr>
                <w:rFonts w:ascii="Arial" w:hAnsi="Arial" w:cs="Arial"/>
                <w:color w:val="auto"/>
                <w:kern w:val="0"/>
                <w:szCs w:val="21"/>
                <w14:ligatures w14:val="none"/>
                <w14:cntxtAlts w14:val="0"/>
              </w:rPr>
              <w:t>Coord</w:t>
            </w:r>
            <w:proofErr w:type="spellEnd"/>
            <w:r w:rsidRPr="00474A06">
              <w:rPr>
                <w:rFonts w:ascii="Arial" w:hAnsi="Arial" w:cs="Arial"/>
                <w:color w:val="auto"/>
                <w:kern w:val="0"/>
                <w:szCs w:val="21"/>
                <w14:ligatures w14:val="none"/>
                <w14:cntxtAlts w14:val="0"/>
              </w:rPr>
              <w:t>.</w:t>
            </w:r>
          </w:p>
        </w:tc>
        <w:tc>
          <w:tcPr>
            <w:tcW w:w="162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MDSN 106</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MDSN 103</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MDSN  107</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MDSN 106</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CLR     244</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MDSN 241</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MDSN 107</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MDSN 103</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MDSN 106</w:t>
            </w:r>
          </w:p>
        </w:tc>
        <w:tc>
          <w:tcPr>
            <w:tcW w:w="90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26685</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26568</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26658</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25464</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25354</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65868</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20115</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26713</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22991</w:t>
            </w:r>
          </w:p>
        </w:tc>
        <w:tc>
          <w:tcPr>
            <w:tcW w:w="288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zappi</w:t>
            </w:r>
            <w:proofErr w:type="spellEnd"/>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aak8904</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mfm2545</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dlg2545</w:t>
            </w:r>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jlee</w:t>
            </w:r>
            <w:proofErr w:type="spellEnd"/>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bxh2140</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lra9993</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C00129340</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color w:val="auto"/>
                <w:kern w:val="0"/>
                <w:szCs w:val="21"/>
                <w14:ligatures w14:val="none"/>
                <w14:cntxtAlts w14:val="0"/>
              </w:rPr>
              <w:t>mdf1213</w:t>
            </w:r>
          </w:p>
        </w:tc>
      </w:tr>
      <w:tr w:rsidR="00474A06" w:rsidRPr="00474A06" w:rsidTr="006C721C">
        <w:tblPrEx>
          <w:tblLook w:val="01E0" w:firstRow="1" w:lastRow="1" w:firstColumn="1" w:lastColumn="1" w:noHBand="0" w:noVBand="0"/>
        </w:tblPrEx>
        <w:trPr>
          <w:trHeight w:val="710"/>
        </w:trPr>
        <w:tc>
          <w:tcPr>
            <w:tcW w:w="4950" w:type="dxa"/>
            <w:shd w:val="clear" w:color="auto" w:fill="FFFFFF" w:themeFill="background1"/>
          </w:tcPr>
          <w:p w:rsidR="00474A06" w:rsidRPr="00474A06" w:rsidRDefault="00474A06" w:rsidP="00474A06">
            <w:pPr>
              <w:rPr>
                <w:rFonts w:ascii="Arial" w:hAnsi="Arial" w:cs="Arial"/>
                <w:b/>
                <w:bCs/>
                <w:color w:val="auto"/>
                <w:kern w:val="0"/>
                <w:szCs w:val="21"/>
                <w14:ligatures w14:val="none"/>
                <w14:cntxtAlts w14:val="0"/>
              </w:rPr>
            </w:pPr>
            <w:r w:rsidRPr="00474A06">
              <w:rPr>
                <w:rFonts w:ascii="Arial" w:hAnsi="Arial" w:cs="Arial"/>
                <w:b/>
                <w:bCs/>
                <w:color w:val="auto"/>
                <w:kern w:val="0"/>
                <w:szCs w:val="21"/>
                <w14:ligatures w14:val="none"/>
                <w14:cntxtAlts w14:val="0"/>
              </w:rPr>
              <w:t>Civil Engineering</w:t>
            </w:r>
          </w:p>
          <w:p w:rsidR="00474A06" w:rsidRPr="00474A06" w:rsidRDefault="00474A06" w:rsidP="00474A06">
            <w:pPr>
              <w:rPr>
                <w:rFonts w:ascii="Arial" w:hAnsi="Arial" w:cs="Arial"/>
                <w:bCs/>
                <w:color w:val="auto"/>
                <w:kern w:val="0"/>
                <w:szCs w:val="21"/>
                <w14:ligatures w14:val="none"/>
                <w14:cntxtAlts w14:val="0"/>
              </w:rPr>
            </w:pPr>
            <w:r w:rsidRPr="00474A06">
              <w:rPr>
                <w:rFonts w:ascii="Arial" w:hAnsi="Arial" w:cs="Arial"/>
                <w:bCs/>
                <w:color w:val="auto"/>
                <w:kern w:val="0"/>
                <w:szCs w:val="21"/>
                <w14:ligatures w14:val="none"/>
                <w14:cntxtAlts w14:val="0"/>
              </w:rPr>
              <w:t xml:space="preserve">Kenneth </w:t>
            </w:r>
            <w:proofErr w:type="spellStart"/>
            <w:r w:rsidRPr="00474A06">
              <w:rPr>
                <w:rFonts w:ascii="Arial" w:hAnsi="Arial" w:cs="Arial"/>
                <w:bCs/>
                <w:color w:val="auto"/>
                <w:kern w:val="0"/>
                <w:szCs w:val="21"/>
                <w14:ligatures w14:val="none"/>
                <w14:cntxtAlts w14:val="0"/>
              </w:rPr>
              <w:t>McManis</w:t>
            </w:r>
            <w:proofErr w:type="spellEnd"/>
            <w:r w:rsidRPr="00474A06">
              <w:rPr>
                <w:rFonts w:ascii="Arial" w:hAnsi="Arial" w:cs="Arial"/>
                <w:bCs/>
                <w:color w:val="auto"/>
                <w:kern w:val="0"/>
                <w:szCs w:val="21"/>
                <w14:ligatures w14:val="none"/>
                <w14:cntxtAlts w14:val="0"/>
              </w:rPr>
              <w:t>, Department Head</w:t>
            </w:r>
          </w:p>
          <w:p w:rsidR="00474A06" w:rsidRPr="00474A06" w:rsidRDefault="00474A06" w:rsidP="00474A06">
            <w:pPr>
              <w:rPr>
                <w:rFonts w:ascii="Arial" w:hAnsi="Arial" w:cs="Arial"/>
                <w:bCs/>
                <w:color w:val="auto"/>
                <w:kern w:val="0"/>
                <w:szCs w:val="21"/>
                <w14:ligatures w14:val="none"/>
                <w14:cntxtAlts w14:val="0"/>
              </w:rPr>
            </w:pPr>
            <w:r w:rsidRPr="00474A06">
              <w:rPr>
                <w:rFonts w:ascii="Arial" w:hAnsi="Arial" w:cs="Arial"/>
                <w:bCs/>
                <w:color w:val="auto"/>
                <w:kern w:val="0"/>
                <w:szCs w:val="21"/>
                <w14:ligatures w14:val="none"/>
                <w14:cntxtAlts w14:val="0"/>
              </w:rPr>
              <w:t xml:space="preserve"> Sharon Hall, Administrative Assistant</w:t>
            </w:r>
          </w:p>
        </w:tc>
        <w:tc>
          <w:tcPr>
            <w:tcW w:w="162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MDSN 260</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MDSN 260</w:t>
            </w:r>
          </w:p>
        </w:tc>
        <w:tc>
          <w:tcPr>
            <w:tcW w:w="90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26512</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25847</w:t>
            </w:r>
          </w:p>
        </w:tc>
        <w:tc>
          <w:tcPr>
            <w:tcW w:w="288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Kxm8888</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Sah4187</w:t>
            </w:r>
          </w:p>
        </w:tc>
      </w:tr>
      <w:tr w:rsidR="00474A06" w:rsidRPr="00474A06" w:rsidTr="006C721C">
        <w:tblPrEx>
          <w:tblLook w:val="01E0" w:firstRow="1" w:lastRow="1" w:firstColumn="1" w:lastColumn="1" w:noHBand="0" w:noVBand="0"/>
        </w:tblPrEx>
        <w:trPr>
          <w:trHeight w:val="710"/>
        </w:trPr>
        <w:tc>
          <w:tcPr>
            <w:tcW w:w="495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b/>
                <w:bCs/>
                <w:color w:val="auto"/>
                <w:kern w:val="0"/>
                <w:szCs w:val="21"/>
                <w14:ligatures w14:val="none"/>
                <w14:cntxtAlts w14:val="0"/>
              </w:rPr>
              <w:t>Chemical Engineering</w:t>
            </w:r>
          </w:p>
          <w:p w:rsidR="00474A06" w:rsidRPr="00474A06" w:rsidRDefault="00474A06" w:rsidP="00474A06">
            <w:pPr>
              <w:rPr>
                <w:rFonts w:ascii="Arial" w:hAnsi="Arial" w:cs="Arial"/>
                <w:bCs/>
                <w:color w:val="auto"/>
                <w:kern w:val="0"/>
                <w:szCs w:val="21"/>
                <w14:ligatures w14:val="none"/>
                <w14:cntxtAlts w14:val="0"/>
              </w:rPr>
            </w:pPr>
            <w:r w:rsidRPr="00474A06">
              <w:rPr>
                <w:rFonts w:ascii="Arial" w:hAnsi="Arial" w:cs="Arial"/>
                <w:bCs/>
                <w:color w:val="auto"/>
                <w:kern w:val="0"/>
                <w:szCs w:val="21"/>
                <w14:ligatures w14:val="none"/>
                <w14:cntxtAlts w14:val="0"/>
              </w:rPr>
              <w:t>Rafael Hernandez, Department Head</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Elaine Strickland, Administrative Assistant</w:t>
            </w:r>
          </w:p>
        </w:tc>
        <w:tc>
          <w:tcPr>
            <w:tcW w:w="162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 w:val="18"/>
                <w:szCs w:val="21"/>
                <w14:ligatures w14:val="none"/>
                <w14:cntxtAlts w14:val="0"/>
              </w:rPr>
            </w:pPr>
            <w:r w:rsidRPr="00474A06">
              <w:rPr>
                <w:rFonts w:ascii="Arial" w:hAnsi="Arial" w:cs="Arial"/>
                <w:color w:val="auto"/>
                <w:kern w:val="0"/>
                <w:sz w:val="18"/>
                <w:szCs w:val="21"/>
                <w14:ligatures w14:val="none"/>
                <w14:cntxtAlts w14:val="0"/>
              </w:rPr>
              <w:t>MDSN 217D</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 w:val="18"/>
                <w:szCs w:val="21"/>
                <w14:ligatures w14:val="none"/>
                <w14:cntxtAlts w14:val="0"/>
              </w:rPr>
              <w:t>MDSN 217A</w:t>
            </w:r>
          </w:p>
        </w:tc>
        <w:tc>
          <w:tcPr>
            <w:tcW w:w="90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26062</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26562</w:t>
            </w:r>
          </w:p>
        </w:tc>
        <w:tc>
          <w:tcPr>
            <w:tcW w:w="288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rhernandez</w:t>
            </w:r>
            <w:proofErr w:type="spellEnd"/>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eks7326</w:t>
            </w:r>
          </w:p>
        </w:tc>
      </w:tr>
      <w:tr w:rsidR="00474A06" w:rsidRPr="00474A06" w:rsidTr="006C721C">
        <w:tblPrEx>
          <w:tblLook w:val="01E0" w:firstRow="1" w:lastRow="1" w:firstColumn="1" w:lastColumn="1" w:noHBand="0" w:noVBand="0"/>
        </w:tblPrEx>
        <w:trPr>
          <w:trHeight w:val="710"/>
        </w:trPr>
        <w:tc>
          <w:tcPr>
            <w:tcW w:w="495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Electrical Engineering</w:t>
            </w:r>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Magdy</w:t>
            </w:r>
            <w:proofErr w:type="spellEnd"/>
            <w:r w:rsidRPr="00474A06">
              <w:rPr>
                <w:rFonts w:ascii="Arial" w:hAnsi="Arial" w:cs="Arial"/>
                <w:color w:val="auto"/>
                <w:kern w:val="0"/>
                <w:szCs w:val="21"/>
                <w14:ligatures w14:val="none"/>
                <w14:cntxtAlts w14:val="0"/>
              </w:rPr>
              <w:t xml:space="preserve"> </w:t>
            </w:r>
            <w:proofErr w:type="spellStart"/>
            <w:r w:rsidRPr="00474A06">
              <w:rPr>
                <w:rFonts w:ascii="Arial" w:hAnsi="Arial" w:cs="Arial"/>
                <w:color w:val="auto"/>
                <w:kern w:val="0"/>
                <w:szCs w:val="21"/>
                <w14:ligatures w14:val="none"/>
                <w14:cntxtAlts w14:val="0"/>
              </w:rPr>
              <w:t>Bayoumi</w:t>
            </w:r>
            <w:proofErr w:type="spellEnd"/>
            <w:r w:rsidRPr="00474A06">
              <w:rPr>
                <w:rFonts w:ascii="Arial" w:hAnsi="Arial" w:cs="Arial"/>
                <w:color w:val="auto"/>
                <w:kern w:val="0"/>
                <w:szCs w:val="21"/>
                <w14:ligatures w14:val="none"/>
                <w14:cntxtAlts w14:val="0"/>
              </w:rPr>
              <w:t>, Acting Department Head</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Barbara Reed, Administrative Assistant</w:t>
            </w:r>
          </w:p>
        </w:tc>
        <w:tc>
          <w:tcPr>
            <w:tcW w:w="162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 w:val="18"/>
                <w:szCs w:val="21"/>
                <w14:ligatures w14:val="none"/>
                <w14:cntxtAlts w14:val="0"/>
              </w:rPr>
            </w:pPr>
            <w:r w:rsidRPr="00474A06">
              <w:rPr>
                <w:rFonts w:ascii="Arial" w:hAnsi="Arial" w:cs="Arial"/>
                <w:color w:val="auto"/>
                <w:kern w:val="0"/>
                <w:sz w:val="18"/>
                <w:szCs w:val="21"/>
                <w14:ligatures w14:val="none"/>
                <w14:cntxtAlts w14:val="0"/>
              </w:rPr>
              <w:t>MDSN 248M</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 w:val="18"/>
                <w:szCs w:val="21"/>
                <w14:ligatures w14:val="none"/>
                <w14:cntxtAlts w14:val="0"/>
              </w:rPr>
              <w:t>MDSN 248B</w:t>
            </w:r>
          </w:p>
        </w:tc>
        <w:tc>
          <w:tcPr>
            <w:tcW w:w="90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25365</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26568</w:t>
            </w:r>
          </w:p>
        </w:tc>
        <w:tc>
          <w:tcPr>
            <w:tcW w:w="288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Mab0778</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bsr2337</w:t>
            </w:r>
          </w:p>
        </w:tc>
      </w:tr>
      <w:tr w:rsidR="00474A06" w:rsidRPr="00474A06" w:rsidTr="006C721C">
        <w:tblPrEx>
          <w:tblLook w:val="01E0" w:firstRow="1" w:lastRow="1" w:firstColumn="1" w:lastColumn="1" w:noHBand="0" w:noVBand="0"/>
        </w:tblPrEx>
        <w:trPr>
          <w:trHeight w:val="773"/>
        </w:trPr>
        <w:tc>
          <w:tcPr>
            <w:tcW w:w="495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Industrial Technology</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Shelton Houston, Department Head         </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Molly Guidry, Administrative Assistant</w:t>
            </w:r>
          </w:p>
        </w:tc>
        <w:tc>
          <w:tcPr>
            <w:tcW w:w="162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CLR 255</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CLR 255</w:t>
            </w:r>
          </w:p>
        </w:tc>
        <w:tc>
          <w:tcPr>
            <w:tcW w:w="90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26968</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26968</w:t>
            </w:r>
          </w:p>
        </w:tc>
        <w:tc>
          <w:tcPr>
            <w:tcW w:w="288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 w:val="18"/>
                <w:szCs w:val="21"/>
                <w14:ligatures w14:val="none"/>
                <w14:cntxtAlts w14:val="0"/>
              </w:rPr>
            </w:pPr>
            <w:proofErr w:type="spellStart"/>
            <w:r w:rsidRPr="00474A06">
              <w:rPr>
                <w:rFonts w:ascii="Arial" w:hAnsi="Arial" w:cs="Arial"/>
                <w:color w:val="auto"/>
                <w:kern w:val="0"/>
                <w:sz w:val="18"/>
                <w:szCs w:val="21"/>
                <w14:ligatures w14:val="none"/>
                <w14:cntxtAlts w14:val="0"/>
              </w:rPr>
              <w:t>shelton.houston</w:t>
            </w:r>
            <w:proofErr w:type="spellEnd"/>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mrd7777</w:t>
            </w:r>
          </w:p>
        </w:tc>
      </w:tr>
      <w:tr w:rsidR="00474A06" w:rsidRPr="00474A06" w:rsidTr="006C721C">
        <w:tblPrEx>
          <w:tblLook w:val="01E0" w:firstRow="1" w:lastRow="1" w:firstColumn="1" w:lastColumn="1" w:noHBand="0" w:noVBand="0"/>
        </w:tblPrEx>
        <w:trPr>
          <w:trHeight w:val="728"/>
        </w:trPr>
        <w:tc>
          <w:tcPr>
            <w:tcW w:w="495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Mechanical Engineering</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Allan </w:t>
            </w:r>
            <w:proofErr w:type="spellStart"/>
            <w:r w:rsidRPr="00474A06">
              <w:rPr>
                <w:rFonts w:ascii="Arial" w:hAnsi="Arial" w:cs="Arial"/>
                <w:color w:val="auto"/>
                <w:kern w:val="0"/>
                <w:szCs w:val="21"/>
                <w14:ligatures w14:val="none"/>
                <w14:cntxtAlts w14:val="0"/>
              </w:rPr>
              <w:t>Barhorst</w:t>
            </w:r>
            <w:proofErr w:type="spellEnd"/>
            <w:r w:rsidRPr="00474A06">
              <w:rPr>
                <w:rFonts w:ascii="Arial" w:hAnsi="Arial" w:cs="Arial"/>
                <w:color w:val="auto"/>
                <w:kern w:val="0"/>
                <w:szCs w:val="21"/>
                <w14:ligatures w14:val="none"/>
                <w14:cntxtAlts w14:val="0"/>
              </w:rPr>
              <w:t xml:space="preserve">, Department Head      </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Linda </w:t>
            </w:r>
            <w:proofErr w:type="spellStart"/>
            <w:r w:rsidRPr="00474A06">
              <w:rPr>
                <w:rFonts w:ascii="Arial" w:hAnsi="Arial" w:cs="Arial"/>
                <w:color w:val="auto"/>
                <w:kern w:val="0"/>
                <w:szCs w:val="21"/>
                <w14:ligatures w14:val="none"/>
                <w14:cntxtAlts w14:val="0"/>
              </w:rPr>
              <w:t>LaFleur</w:t>
            </w:r>
            <w:proofErr w:type="spellEnd"/>
            <w:r w:rsidRPr="00474A06">
              <w:rPr>
                <w:rFonts w:ascii="Arial" w:hAnsi="Arial" w:cs="Arial"/>
                <w:color w:val="auto"/>
                <w:kern w:val="0"/>
                <w:szCs w:val="21"/>
                <w14:ligatures w14:val="none"/>
                <w14:cntxtAlts w14:val="0"/>
              </w:rPr>
              <w:t>, Administrative Assistant</w:t>
            </w:r>
          </w:p>
        </w:tc>
        <w:tc>
          <w:tcPr>
            <w:tcW w:w="162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CLR 320-E</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CLR 320</w:t>
            </w:r>
          </w:p>
        </w:tc>
        <w:tc>
          <w:tcPr>
            <w:tcW w:w="90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26731</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26517</w:t>
            </w:r>
          </w:p>
        </w:tc>
        <w:tc>
          <w:tcPr>
            <w:tcW w:w="288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allan_barhorst</w:t>
            </w:r>
            <w:proofErr w:type="spellEnd"/>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linda</w:t>
            </w:r>
            <w:proofErr w:type="spellEnd"/>
          </w:p>
        </w:tc>
      </w:tr>
      <w:tr w:rsidR="00474A06" w:rsidRPr="00474A06" w:rsidTr="006C721C">
        <w:tblPrEx>
          <w:tblLook w:val="01E0" w:firstRow="1" w:lastRow="1" w:firstColumn="1" w:lastColumn="1" w:noHBand="0" w:noVBand="0"/>
        </w:tblPrEx>
        <w:trPr>
          <w:trHeight w:val="638"/>
        </w:trPr>
        <w:tc>
          <w:tcPr>
            <w:tcW w:w="4950" w:type="dxa"/>
            <w:tcBorders>
              <w:bottom w:val="single" w:sz="8" w:space="0" w:color="7F7F7F" w:themeColor="text1" w:themeTint="80"/>
            </w:tcBorders>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p>
          <w:p w:rsidR="00474A06" w:rsidRPr="00474A06" w:rsidRDefault="00474A06" w:rsidP="00474A06">
            <w:pPr>
              <w:rPr>
                <w:rFonts w:ascii="Arial" w:hAnsi="Arial" w:cs="Arial"/>
                <w:b/>
                <w:color w:val="auto"/>
                <w:kern w:val="0"/>
                <w:szCs w:val="21"/>
                <w14:ligatures w14:val="none"/>
                <w14:cntxtAlts w14:val="0"/>
              </w:rPr>
            </w:pP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lastRenderedPageBreak/>
              <w:t>Petroleum Engineering</w:t>
            </w:r>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Fathi</w:t>
            </w:r>
            <w:proofErr w:type="spellEnd"/>
            <w:r w:rsidRPr="00474A06">
              <w:rPr>
                <w:rFonts w:ascii="Arial" w:hAnsi="Arial" w:cs="Arial"/>
                <w:color w:val="auto"/>
                <w:kern w:val="0"/>
                <w:szCs w:val="21"/>
                <w14:ligatures w14:val="none"/>
                <w14:cntxtAlts w14:val="0"/>
              </w:rPr>
              <w:t xml:space="preserve"> </w:t>
            </w:r>
            <w:proofErr w:type="spellStart"/>
            <w:r w:rsidRPr="00474A06">
              <w:rPr>
                <w:rFonts w:ascii="Arial" w:hAnsi="Arial" w:cs="Arial"/>
                <w:color w:val="auto"/>
                <w:kern w:val="0"/>
                <w:szCs w:val="21"/>
                <w14:ligatures w14:val="none"/>
                <w14:cntxtAlts w14:val="0"/>
              </w:rPr>
              <w:t>Boukadi</w:t>
            </w:r>
            <w:proofErr w:type="spellEnd"/>
            <w:r w:rsidRPr="00474A06">
              <w:rPr>
                <w:rFonts w:ascii="Arial" w:hAnsi="Arial" w:cs="Arial"/>
                <w:color w:val="auto"/>
                <w:kern w:val="0"/>
                <w:szCs w:val="21"/>
                <w14:ligatures w14:val="none"/>
                <w14:cntxtAlts w14:val="0"/>
              </w:rPr>
              <w:t>, Department Head</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Connie Deville, Administrative Assistant</w:t>
            </w:r>
          </w:p>
        </w:tc>
        <w:tc>
          <w:tcPr>
            <w:tcW w:w="1620" w:type="dxa"/>
            <w:tcBorders>
              <w:bottom w:val="single" w:sz="8" w:space="0" w:color="7F7F7F" w:themeColor="text1" w:themeTint="80"/>
            </w:tcBorders>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lastRenderedPageBreak/>
              <w:t>MDSN 126</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MDSN 126</w:t>
            </w:r>
          </w:p>
        </w:tc>
        <w:tc>
          <w:tcPr>
            <w:tcW w:w="900" w:type="dxa"/>
            <w:tcBorders>
              <w:bottom w:val="single" w:sz="8" w:space="0" w:color="7F7F7F" w:themeColor="text1" w:themeTint="80"/>
            </w:tcBorders>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lastRenderedPageBreak/>
              <w:t>26555</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26555</w:t>
            </w:r>
          </w:p>
        </w:tc>
        <w:tc>
          <w:tcPr>
            <w:tcW w:w="2880" w:type="dxa"/>
            <w:tcBorders>
              <w:bottom w:val="single" w:sz="8" w:space="0" w:color="7F7F7F" w:themeColor="text1" w:themeTint="80"/>
            </w:tcBorders>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lastRenderedPageBreak/>
              <w:t>fxb1275</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cxd5555</w:t>
            </w:r>
          </w:p>
        </w:tc>
      </w:tr>
      <w:tr w:rsidR="00474A06" w:rsidRPr="00474A06" w:rsidTr="006C721C">
        <w:tblPrEx>
          <w:tblLook w:val="01E0" w:firstRow="1" w:lastRow="1" w:firstColumn="1" w:lastColumn="1" w:noHBand="0" w:noVBand="0"/>
        </w:tblPrEx>
        <w:trPr>
          <w:trHeight w:val="709"/>
        </w:trPr>
        <w:tc>
          <w:tcPr>
            <w:tcW w:w="4950" w:type="dxa"/>
            <w:tcBorders>
              <w:top w:val="single" w:sz="8" w:space="0" w:color="7F7F7F" w:themeColor="text1" w:themeTint="80"/>
            </w:tcBorders>
            <w:shd w:val="clear" w:color="auto" w:fill="FFFFFF" w:themeFill="background1"/>
            <w:vAlign w:val="center"/>
          </w:tcPr>
          <w:p w:rsidR="00474A06" w:rsidRPr="00474A06" w:rsidRDefault="00474A06" w:rsidP="00474A06">
            <w:pPr>
              <w:rPr>
                <w:rFonts w:ascii="Arial" w:hAnsi="Arial" w:cs="Arial"/>
                <w:color w:val="auto"/>
                <w:kern w:val="0"/>
                <w:szCs w:val="21"/>
                <w14:ligatures w14:val="none"/>
                <w14:cntxtAlts w14:val="0"/>
              </w:rPr>
            </w:pPr>
            <w:r w:rsidRPr="00474A06">
              <w:rPr>
                <w:rFonts w:ascii="Arial" w:eastAsiaTheme="minorHAnsi" w:hAnsi="Arial" w:cs="Arial"/>
                <w:color w:val="auto"/>
                <w:kern w:val="0"/>
                <w:sz w:val="22"/>
                <w:szCs w:val="21"/>
                <w14:ligatures w14:val="none"/>
                <w14:cntxtAlts w14:val="0"/>
              </w:rPr>
              <w:object w:dxaOrig="2355" w:dyaOrig="2580">
                <v:shape id="_x0000_i1033" type="#_x0000_t75" style="width:12pt;height:13.5pt" o:ole="">
                  <v:imagedata r:id="rId19" o:title=""/>
                </v:shape>
                <o:OLEObject Type="Embed" ProgID="Presentations.Drawing.10" ShapeID="_x0000_i1033" DrawAspect="Content" ObjectID="_1599477283" r:id="rId28"/>
              </w:object>
            </w:r>
            <w:r w:rsidRPr="00474A06">
              <w:rPr>
                <w:rFonts w:ascii="Arial" w:hAnsi="Arial" w:cs="Arial"/>
                <w:color w:val="auto"/>
                <w:kern w:val="0"/>
                <w:szCs w:val="21"/>
                <w14:ligatures w14:val="none"/>
                <w14:cntxtAlts w14:val="0"/>
              </w:rPr>
              <w:t xml:space="preserve"> </w:t>
            </w:r>
            <w:r w:rsidRPr="00474A06">
              <w:rPr>
                <w:rFonts w:ascii="Arial" w:hAnsi="Arial" w:cs="Arial"/>
                <w:b/>
                <w:color w:val="auto"/>
                <w:kern w:val="0"/>
                <w:szCs w:val="21"/>
                <w14:ligatures w14:val="none"/>
                <w14:cntxtAlts w14:val="0"/>
              </w:rPr>
              <w:t>College of Liberal Arts</w:t>
            </w:r>
          </w:p>
        </w:tc>
        <w:tc>
          <w:tcPr>
            <w:tcW w:w="1620" w:type="dxa"/>
            <w:tcBorders>
              <w:top w:val="single" w:sz="8" w:space="0" w:color="7F7F7F" w:themeColor="text1" w:themeTint="80"/>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p>
          <w:p w:rsidR="00474A06" w:rsidRPr="00474A06" w:rsidRDefault="00474A06" w:rsidP="00474A06">
            <w:pPr>
              <w:rPr>
                <w:rFonts w:ascii="Arial" w:hAnsi="Arial" w:cs="Arial"/>
                <w:b/>
                <w:color w:val="auto"/>
                <w:kern w:val="0"/>
                <w:szCs w:val="21"/>
                <w14:ligatures w14:val="none"/>
                <w14:cntxtAlts w14:val="0"/>
              </w:rPr>
            </w:pP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Location</w:t>
            </w:r>
          </w:p>
        </w:tc>
        <w:tc>
          <w:tcPr>
            <w:tcW w:w="900" w:type="dxa"/>
            <w:tcBorders>
              <w:top w:val="single" w:sz="8" w:space="0" w:color="7F7F7F" w:themeColor="text1" w:themeTint="80"/>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p>
          <w:p w:rsidR="00474A06" w:rsidRPr="00474A06" w:rsidRDefault="00474A06" w:rsidP="00474A06">
            <w:pPr>
              <w:rPr>
                <w:rFonts w:ascii="Arial" w:hAnsi="Arial" w:cs="Arial"/>
                <w:b/>
                <w:color w:val="auto"/>
                <w:kern w:val="0"/>
                <w:szCs w:val="21"/>
                <w14:ligatures w14:val="none"/>
                <w14:cntxtAlts w14:val="0"/>
              </w:rPr>
            </w:pP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Phone</w:t>
            </w:r>
          </w:p>
        </w:tc>
        <w:tc>
          <w:tcPr>
            <w:tcW w:w="2880" w:type="dxa"/>
            <w:tcBorders>
              <w:top w:val="single" w:sz="8" w:space="0" w:color="7F7F7F" w:themeColor="text1" w:themeTint="80"/>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p>
          <w:p w:rsidR="00474A06" w:rsidRPr="00474A06" w:rsidRDefault="00474A06" w:rsidP="00474A06">
            <w:pPr>
              <w:rPr>
                <w:rFonts w:ascii="Arial" w:hAnsi="Arial" w:cs="Arial"/>
                <w:b/>
                <w:color w:val="auto"/>
                <w:kern w:val="0"/>
                <w:szCs w:val="21"/>
                <w14:ligatures w14:val="none"/>
                <w14:cntxtAlts w14:val="0"/>
              </w:rPr>
            </w:pP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Email</w:t>
            </w:r>
          </w:p>
        </w:tc>
      </w:tr>
      <w:tr w:rsidR="00474A06" w:rsidRPr="00474A06" w:rsidTr="006C721C">
        <w:tblPrEx>
          <w:tblLook w:val="01E0" w:firstRow="1" w:lastRow="1" w:firstColumn="1" w:lastColumn="1" w:noHBand="0" w:noVBand="0"/>
        </w:tblPrEx>
        <w:trPr>
          <w:trHeight w:val="1430"/>
        </w:trPr>
        <w:tc>
          <w:tcPr>
            <w:tcW w:w="495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 xml:space="preserve">Jordan </w:t>
            </w:r>
            <w:proofErr w:type="spellStart"/>
            <w:r w:rsidRPr="00474A06">
              <w:rPr>
                <w:rFonts w:ascii="Arial" w:hAnsi="Arial" w:cs="Arial"/>
                <w:b/>
                <w:color w:val="auto"/>
                <w:kern w:val="0"/>
                <w:szCs w:val="21"/>
                <w14:ligatures w14:val="none"/>
                <w14:cntxtAlts w14:val="0"/>
              </w:rPr>
              <w:t>Kellman</w:t>
            </w:r>
            <w:proofErr w:type="spellEnd"/>
            <w:r w:rsidRPr="00474A06">
              <w:rPr>
                <w:rFonts w:ascii="Arial" w:hAnsi="Arial" w:cs="Arial"/>
                <w:b/>
                <w:color w:val="auto"/>
                <w:kern w:val="0"/>
                <w:szCs w:val="21"/>
                <w14:ligatures w14:val="none"/>
                <w14:cntxtAlts w14:val="0"/>
              </w:rPr>
              <w:t xml:space="preserve">, Dean </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Pearson Cross, Interim Associate Dean</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Carolyn Dural, Assistant Dean &amp; Advising </w:t>
            </w:r>
            <w:proofErr w:type="spellStart"/>
            <w:r w:rsidRPr="00474A06">
              <w:rPr>
                <w:rFonts w:ascii="Arial" w:hAnsi="Arial" w:cs="Arial"/>
                <w:color w:val="auto"/>
                <w:kern w:val="0"/>
                <w:szCs w:val="21"/>
                <w14:ligatures w14:val="none"/>
                <w14:cntxtAlts w14:val="0"/>
              </w:rPr>
              <w:t>Coord</w:t>
            </w:r>
            <w:proofErr w:type="spellEnd"/>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lang w:val="fr-FR"/>
                <w14:ligatures w14:val="none"/>
                <w14:cntxtAlts w14:val="0"/>
              </w:rPr>
              <w:t xml:space="preserve"> Debbie Olivier, Administrative Assistant</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lang w:val="fr-FR"/>
                <w14:ligatures w14:val="none"/>
                <w14:cntxtAlts w14:val="0"/>
              </w:rPr>
              <w:t xml:space="preserve">Sally O </w:t>
            </w:r>
            <w:proofErr w:type="spellStart"/>
            <w:r w:rsidRPr="00474A06">
              <w:rPr>
                <w:rFonts w:ascii="Arial" w:hAnsi="Arial" w:cs="Arial"/>
                <w:color w:val="auto"/>
                <w:kern w:val="0"/>
                <w:szCs w:val="21"/>
                <w:lang w:val="fr-FR"/>
                <w14:ligatures w14:val="none"/>
                <w14:cntxtAlts w14:val="0"/>
              </w:rPr>
              <w:t>Donlon</w:t>
            </w:r>
            <w:proofErr w:type="spellEnd"/>
            <w:r w:rsidRPr="00474A06">
              <w:rPr>
                <w:rFonts w:ascii="Arial" w:hAnsi="Arial" w:cs="Arial"/>
                <w:color w:val="auto"/>
                <w:kern w:val="0"/>
                <w:szCs w:val="21"/>
                <w:lang w:val="fr-FR"/>
                <w14:ligatures w14:val="none"/>
                <w14:cntxtAlts w14:val="0"/>
              </w:rPr>
              <w:t>, Assistant Dean</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color w:val="auto"/>
                <w:kern w:val="0"/>
                <w:szCs w:val="21"/>
                <w:lang w:val="fr-FR"/>
                <w14:ligatures w14:val="none"/>
                <w14:cntxtAlts w14:val="0"/>
              </w:rPr>
              <w:t xml:space="preserve"> Susan R. Moreau, Administrative </w:t>
            </w:r>
            <w:proofErr w:type="spellStart"/>
            <w:r w:rsidRPr="00474A06">
              <w:rPr>
                <w:rFonts w:ascii="Arial" w:hAnsi="Arial" w:cs="Arial"/>
                <w:color w:val="auto"/>
                <w:kern w:val="0"/>
                <w:szCs w:val="21"/>
                <w:lang w:val="fr-FR"/>
                <w14:ligatures w14:val="none"/>
                <w14:cntxtAlts w14:val="0"/>
              </w:rPr>
              <w:t>Coordinator</w:t>
            </w:r>
            <w:proofErr w:type="spellEnd"/>
            <w:r w:rsidRPr="00474A06">
              <w:rPr>
                <w:rFonts w:ascii="Arial" w:hAnsi="Arial" w:cs="Arial"/>
                <w:color w:val="auto"/>
                <w:kern w:val="0"/>
                <w:szCs w:val="21"/>
                <w:lang w:val="fr-FR"/>
                <w14:ligatures w14:val="none"/>
                <w14:cntxtAlts w14:val="0"/>
              </w:rPr>
              <w:t xml:space="preserve"> </w:t>
            </w:r>
          </w:p>
        </w:tc>
        <w:tc>
          <w:tcPr>
            <w:tcW w:w="162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lang w:val="fr-FR"/>
                <w14:ligatures w14:val="none"/>
                <w14:cntxtAlts w14:val="0"/>
              </w:rPr>
              <w:t>HLG 101</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HLG 101</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HLG 101</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HLG 101</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HLG 104A</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color w:val="auto"/>
                <w:kern w:val="0"/>
                <w:szCs w:val="21"/>
                <w14:ligatures w14:val="none"/>
                <w14:cntxtAlts w14:val="0"/>
              </w:rPr>
              <w:t>HLG 101</w:t>
            </w:r>
          </w:p>
        </w:tc>
        <w:tc>
          <w:tcPr>
            <w:tcW w:w="90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26219</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26162</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26219</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26219</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22963</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color w:val="auto"/>
                <w:kern w:val="0"/>
                <w:szCs w:val="21"/>
                <w14:ligatures w14:val="none"/>
                <w14:cntxtAlts w14:val="0"/>
              </w:rPr>
              <w:t>26219</w:t>
            </w:r>
          </w:p>
        </w:tc>
        <w:tc>
          <w:tcPr>
            <w:tcW w:w="288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kellman</w:t>
            </w:r>
            <w:proofErr w:type="spellEnd"/>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gpc6003</w:t>
            </w:r>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cdural</w:t>
            </w:r>
            <w:proofErr w:type="spellEnd"/>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daolivier</w:t>
            </w:r>
            <w:proofErr w:type="spellEnd"/>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sallyo</w:t>
            </w:r>
            <w:proofErr w:type="spellEnd"/>
          </w:p>
          <w:p w:rsidR="00474A06" w:rsidRPr="00474A06" w:rsidRDefault="00474A06" w:rsidP="00474A06">
            <w:pPr>
              <w:rPr>
                <w:rFonts w:ascii="Arial" w:hAnsi="Arial" w:cs="Arial"/>
                <w:b/>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srmoreau</w:t>
            </w:r>
            <w:proofErr w:type="spellEnd"/>
          </w:p>
        </w:tc>
      </w:tr>
      <w:tr w:rsidR="00474A06" w:rsidRPr="00474A06" w:rsidTr="006C721C">
        <w:tblPrEx>
          <w:tblLook w:val="01E0" w:firstRow="1" w:lastRow="1" w:firstColumn="1" w:lastColumn="1" w:noHBand="0" w:noVBand="0"/>
        </w:tblPrEx>
        <w:trPr>
          <w:trHeight w:val="710"/>
        </w:trPr>
        <w:tc>
          <w:tcPr>
            <w:tcW w:w="495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Communication</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Lucian </w:t>
            </w:r>
            <w:proofErr w:type="spellStart"/>
            <w:r w:rsidRPr="00474A06">
              <w:rPr>
                <w:rFonts w:ascii="Arial" w:hAnsi="Arial" w:cs="Arial"/>
                <w:color w:val="auto"/>
                <w:kern w:val="0"/>
                <w:szCs w:val="21"/>
                <w14:ligatures w14:val="none"/>
                <w14:cntxtAlts w14:val="0"/>
              </w:rPr>
              <w:t>Dinu</w:t>
            </w:r>
            <w:proofErr w:type="spellEnd"/>
            <w:r w:rsidRPr="00474A06">
              <w:rPr>
                <w:rFonts w:ascii="Arial" w:hAnsi="Arial" w:cs="Arial"/>
                <w:color w:val="auto"/>
                <w:kern w:val="0"/>
                <w:szCs w:val="21"/>
                <w14:ligatures w14:val="none"/>
                <w14:cntxtAlts w14:val="0"/>
              </w:rPr>
              <w:t xml:space="preserve">, Head         </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lang w:val="da-DK"/>
                <w14:ligatures w14:val="none"/>
                <w14:cntxtAlts w14:val="0"/>
              </w:rPr>
              <w:t xml:space="preserve"> Laura Whisnant, Administrative Assistant</w:t>
            </w:r>
          </w:p>
        </w:tc>
        <w:tc>
          <w:tcPr>
            <w:tcW w:w="1620" w:type="dxa"/>
            <w:shd w:val="clear" w:color="auto" w:fill="FFFFFF" w:themeFill="background1"/>
          </w:tcPr>
          <w:p w:rsidR="00474A06" w:rsidRPr="00474A06" w:rsidRDefault="00474A06" w:rsidP="00474A06">
            <w:pPr>
              <w:rPr>
                <w:rFonts w:ascii="Arial" w:hAnsi="Arial" w:cs="Arial"/>
                <w:color w:val="auto"/>
                <w:kern w:val="0"/>
                <w:szCs w:val="21"/>
                <w:lang w:val="da-DK"/>
                <w14:ligatures w14:val="none"/>
                <w14:cntxtAlts w14:val="0"/>
              </w:rPr>
            </w:pPr>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color w:val="auto"/>
                <w:kern w:val="0"/>
                <w:szCs w:val="21"/>
                <w:lang w:val="da-DK"/>
                <w14:ligatures w14:val="none"/>
                <w14:cntxtAlts w14:val="0"/>
              </w:rPr>
              <w:t>B 101C</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lang w:val="da-DK"/>
                <w14:ligatures w14:val="none"/>
                <w14:cntxtAlts w14:val="0"/>
              </w:rPr>
              <w:t>B 101A</w:t>
            </w:r>
          </w:p>
        </w:tc>
        <w:tc>
          <w:tcPr>
            <w:tcW w:w="900" w:type="dxa"/>
            <w:shd w:val="clear" w:color="auto" w:fill="FFFFFF" w:themeFill="background1"/>
          </w:tcPr>
          <w:p w:rsidR="00474A06" w:rsidRPr="00474A06" w:rsidRDefault="00474A06" w:rsidP="00474A06">
            <w:pPr>
              <w:rPr>
                <w:rFonts w:ascii="Arial" w:hAnsi="Arial" w:cs="Arial"/>
                <w:color w:val="auto"/>
                <w:kern w:val="0"/>
                <w:szCs w:val="21"/>
                <w:lang w:val="da-DK"/>
                <w14:ligatures w14:val="none"/>
                <w14:cntxtAlts w14:val="0"/>
              </w:rPr>
            </w:pPr>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color w:val="auto"/>
                <w:kern w:val="0"/>
                <w:szCs w:val="21"/>
                <w:lang w:val="da-DK"/>
                <w14:ligatures w14:val="none"/>
                <w14:cntxtAlts w14:val="0"/>
              </w:rPr>
              <w:t>26103</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lang w:val="da-DK"/>
                <w14:ligatures w14:val="none"/>
                <w14:cntxtAlts w14:val="0"/>
              </w:rPr>
              <w:t>26102</w:t>
            </w:r>
          </w:p>
        </w:tc>
        <w:tc>
          <w:tcPr>
            <w:tcW w:w="2880" w:type="dxa"/>
            <w:shd w:val="clear" w:color="auto" w:fill="FFFFFF" w:themeFill="background1"/>
          </w:tcPr>
          <w:p w:rsidR="00474A06" w:rsidRPr="00474A06" w:rsidRDefault="00474A06" w:rsidP="00474A06">
            <w:pPr>
              <w:rPr>
                <w:rFonts w:ascii="Arial" w:hAnsi="Arial" w:cs="Arial"/>
                <w:color w:val="auto"/>
                <w:kern w:val="0"/>
                <w:szCs w:val="21"/>
                <w:lang w:val="da-DK"/>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lfd4776</w:t>
            </w:r>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lauraw</w:t>
            </w:r>
            <w:proofErr w:type="spellEnd"/>
          </w:p>
        </w:tc>
      </w:tr>
      <w:tr w:rsidR="00474A06" w:rsidRPr="00474A06" w:rsidTr="006C721C">
        <w:tblPrEx>
          <w:tblLook w:val="01E0" w:firstRow="1" w:lastRow="1" w:firstColumn="1" w:lastColumn="1" w:noHBand="0" w:noVBand="0"/>
        </w:tblPrEx>
        <w:trPr>
          <w:trHeight w:val="800"/>
        </w:trPr>
        <w:tc>
          <w:tcPr>
            <w:tcW w:w="4950" w:type="dxa"/>
            <w:shd w:val="clear" w:color="auto" w:fill="FFFFFF" w:themeFill="background1"/>
          </w:tcPr>
          <w:p w:rsidR="00474A06" w:rsidRPr="00474A06" w:rsidRDefault="00474A06" w:rsidP="00474A06">
            <w:pPr>
              <w:rPr>
                <w:rFonts w:ascii="Arial" w:hAnsi="Arial" w:cs="Arial"/>
                <w:color w:val="auto"/>
                <w:kern w:val="0"/>
                <w:sz w:val="18"/>
                <w:szCs w:val="18"/>
                <w:lang w:val="fr-FR"/>
                <w14:ligatures w14:val="none"/>
                <w14:cntxtAlts w14:val="0"/>
              </w:rPr>
            </w:pPr>
            <w:r w:rsidRPr="00474A06">
              <w:rPr>
                <w:rFonts w:ascii="Arial" w:hAnsi="Arial" w:cs="Arial"/>
                <w:b/>
                <w:color w:val="auto"/>
                <w:kern w:val="0"/>
                <w:szCs w:val="21"/>
                <w:lang w:val="fr-FR"/>
                <w14:ligatures w14:val="none"/>
                <w14:cntxtAlts w14:val="0"/>
              </w:rPr>
              <w:t xml:space="preserve">Communicative </w:t>
            </w:r>
            <w:proofErr w:type="spellStart"/>
            <w:r w:rsidRPr="00474A06">
              <w:rPr>
                <w:rFonts w:ascii="Arial" w:hAnsi="Arial" w:cs="Arial"/>
                <w:b/>
                <w:color w:val="auto"/>
                <w:kern w:val="0"/>
                <w:szCs w:val="21"/>
                <w:lang w:val="fr-FR"/>
                <w14:ligatures w14:val="none"/>
                <w14:cntxtAlts w14:val="0"/>
              </w:rPr>
              <w:t>Disorders</w:t>
            </w:r>
            <w:proofErr w:type="spellEnd"/>
            <w:r w:rsidRPr="00474A06">
              <w:rPr>
                <w:rFonts w:ascii="Arial" w:hAnsi="Arial" w:cs="Arial"/>
                <w:b/>
                <w:color w:val="auto"/>
                <w:kern w:val="0"/>
                <w:szCs w:val="21"/>
                <w:lang w:val="fr-FR"/>
                <w14:ligatures w14:val="none"/>
                <w14:cntxtAlts w14:val="0"/>
              </w:rPr>
              <w:t xml:space="preserve"> </w:t>
            </w:r>
            <w:r w:rsidRPr="00474A06">
              <w:rPr>
                <w:rFonts w:ascii="Arial" w:hAnsi="Arial" w:cs="Arial"/>
                <w:color w:val="auto"/>
                <w:kern w:val="0"/>
                <w:sz w:val="18"/>
                <w:szCs w:val="18"/>
                <w:lang w:val="fr-FR"/>
                <w14:ligatures w14:val="none"/>
                <w14:cntxtAlts w14:val="0"/>
              </w:rPr>
              <w:t xml:space="preserve">(Speech </w:t>
            </w:r>
            <w:proofErr w:type="spellStart"/>
            <w:r w:rsidRPr="00474A06">
              <w:rPr>
                <w:rFonts w:ascii="Arial" w:hAnsi="Arial" w:cs="Arial"/>
                <w:color w:val="auto"/>
                <w:kern w:val="0"/>
                <w:sz w:val="18"/>
                <w:szCs w:val="18"/>
                <w:lang w:val="fr-FR"/>
                <w14:ligatures w14:val="none"/>
                <w14:cntxtAlts w14:val="0"/>
              </w:rPr>
              <w:t>Pathology</w:t>
            </w:r>
            <w:proofErr w:type="spellEnd"/>
            <w:r w:rsidRPr="00474A06">
              <w:rPr>
                <w:rFonts w:ascii="Arial" w:hAnsi="Arial" w:cs="Arial"/>
                <w:color w:val="auto"/>
                <w:kern w:val="0"/>
                <w:sz w:val="18"/>
                <w:szCs w:val="18"/>
                <w:lang w:val="fr-FR"/>
                <w14:ligatures w14:val="none"/>
                <w14:cntxtAlts w14:val="0"/>
              </w:rPr>
              <w:t xml:space="preserve"> &amp; </w:t>
            </w:r>
            <w:proofErr w:type="spellStart"/>
            <w:r w:rsidRPr="00474A06">
              <w:rPr>
                <w:rFonts w:ascii="Arial" w:hAnsi="Arial" w:cs="Arial"/>
                <w:color w:val="auto"/>
                <w:kern w:val="0"/>
                <w:sz w:val="18"/>
                <w:szCs w:val="18"/>
                <w:lang w:val="fr-FR"/>
                <w14:ligatures w14:val="none"/>
                <w14:cntxtAlts w14:val="0"/>
              </w:rPr>
              <w:t>Audiology</w:t>
            </w:r>
            <w:proofErr w:type="spellEnd"/>
            <w:r w:rsidRPr="00474A06">
              <w:rPr>
                <w:rFonts w:ascii="Arial" w:hAnsi="Arial" w:cs="Arial"/>
                <w:color w:val="auto"/>
                <w:kern w:val="0"/>
                <w:sz w:val="18"/>
                <w:szCs w:val="18"/>
                <w:lang w:val="fr-FR"/>
                <w14:ligatures w14:val="none"/>
                <w14:cntxtAlts w14:val="0"/>
              </w:rPr>
              <w:t>)</w:t>
            </w:r>
          </w:p>
          <w:p w:rsidR="00474A06" w:rsidRPr="00474A06" w:rsidRDefault="00474A06" w:rsidP="00474A06">
            <w:pPr>
              <w:rPr>
                <w:rFonts w:ascii="Arial" w:hAnsi="Arial" w:cs="Arial"/>
                <w:color w:val="auto"/>
                <w:kern w:val="0"/>
                <w:szCs w:val="21"/>
                <w:lang w:val="fr-FR"/>
                <w14:ligatures w14:val="none"/>
                <w14:cntxtAlts w14:val="0"/>
              </w:rPr>
            </w:pPr>
            <w:proofErr w:type="spellStart"/>
            <w:r w:rsidRPr="00474A06">
              <w:rPr>
                <w:rFonts w:ascii="Arial" w:hAnsi="Arial" w:cs="Arial"/>
                <w:color w:val="auto"/>
                <w:kern w:val="0"/>
                <w:szCs w:val="21"/>
                <w:lang w:val="fr-FR"/>
                <w14:ligatures w14:val="none"/>
                <w14:cntxtAlts w14:val="0"/>
              </w:rPr>
              <w:t>Nancye</w:t>
            </w:r>
            <w:proofErr w:type="spellEnd"/>
            <w:r w:rsidRPr="00474A06">
              <w:rPr>
                <w:rFonts w:ascii="Arial" w:hAnsi="Arial" w:cs="Arial"/>
                <w:color w:val="auto"/>
                <w:kern w:val="0"/>
                <w:szCs w:val="21"/>
                <w:lang w:val="fr-FR"/>
                <w14:ligatures w14:val="none"/>
                <w14:cntxtAlts w14:val="0"/>
              </w:rPr>
              <w:t xml:space="preserve"> C. Roussel, Head   </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lang w:val="fr-FR"/>
                <w14:ligatures w14:val="none"/>
                <w14:cntxtAlts w14:val="0"/>
              </w:rPr>
              <w:t xml:space="preserve"> </w:t>
            </w:r>
            <w:proofErr w:type="spellStart"/>
            <w:r w:rsidRPr="00474A06">
              <w:rPr>
                <w:rFonts w:ascii="Arial" w:hAnsi="Arial" w:cs="Arial"/>
                <w:color w:val="auto"/>
                <w:kern w:val="0"/>
                <w:szCs w:val="21"/>
                <w:lang w:val="fr-FR"/>
                <w14:ligatures w14:val="none"/>
                <w14:cntxtAlts w14:val="0"/>
              </w:rPr>
              <w:t>Roxie</w:t>
            </w:r>
            <w:proofErr w:type="spellEnd"/>
            <w:r w:rsidRPr="00474A06">
              <w:rPr>
                <w:rFonts w:ascii="Arial" w:hAnsi="Arial" w:cs="Arial"/>
                <w:color w:val="auto"/>
                <w:kern w:val="0"/>
                <w:szCs w:val="21"/>
                <w:lang w:val="fr-FR"/>
                <w14:ligatures w14:val="none"/>
                <w14:cntxtAlts w14:val="0"/>
              </w:rPr>
              <w:t xml:space="preserve"> </w:t>
            </w:r>
            <w:proofErr w:type="spellStart"/>
            <w:r w:rsidRPr="00474A06">
              <w:rPr>
                <w:rFonts w:ascii="Arial" w:hAnsi="Arial" w:cs="Arial"/>
                <w:color w:val="auto"/>
                <w:kern w:val="0"/>
                <w:szCs w:val="21"/>
                <w:lang w:val="fr-FR"/>
                <w14:ligatures w14:val="none"/>
                <w14:cntxtAlts w14:val="0"/>
              </w:rPr>
              <w:t>Guillory</w:t>
            </w:r>
            <w:proofErr w:type="spellEnd"/>
            <w:r w:rsidRPr="00474A06">
              <w:rPr>
                <w:rFonts w:ascii="Arial" w:hAnsi="Arial" w:cs="Arial"/>
                <w:color w:val="auto"/>
                <w:kern w:val="0"/>
                <w:szCs w:val="21"/>
                <w:lang w:val="fr-FR"/>
                <w14:ligatures w14:val="none"/>
                <w14:cntxtAlts w14:val="0"/>
              </w:rPr>
              <w:t xml:space="preserve"> Harris, Administrative Assistant</w:t>
            </w:r>
          </w:p>
        </w:tc>
        <w:tc>
          <w:tcPr>
            <w:tcW w:w="1620" w:type="dxa"/>
            <w:shd w:val="clear" w:color="auto" w:fill="FFFFFF" w:themeFill="background1"/>
          </w:tcPr>
          <w:p w:rsidR="00474A06" w:rsidRPr="00474A06" w:rsidRDefault="00474A06" w:rsidP="00474A06">
            <w:pPr>
              <w:rPr>
                <w:rFonts w:ascii="Arial" w:hAnsi="Arial" w:cs="Arial"/>
                <w:color w:val="auto"/>
                <w:kern w:val="0"/>
                <w:szCs w:val="21"/>
                <w:lang w:val="da-DK"/>
                <w14:ligatures w14:val="none"/>
                <w14:cntxtAlts w14:val="0"/>
              </w:rPr>
            </w:pPr>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color w:val="auto"/>
                <w:kern w:val="0"/>
                <w:szCs w:val="21"/>
                <w:lang w:val="da-DK"/>
                <w14:ligatures w14:val="none"/>
                <w14:cntxtAlts w14:val="0"/>
              </w:rPr>
              <w:t>B 236C</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color w:val="auto"/>
                <w:kern w:val="0"/>
                <w:szCs w:val="21"/>
                <w:lang w:val="da-DK"/>
                <w14:ligatures w14:val="none"/>
                <w14:cntxtAlts w14:val="0"/>
              </w:rPr>
              <w:t>B 236</w:t>
            </w:r>
          </w:p>
        </w:tc>
        <w:tc>
          <w:tcPr>
            <w:tcW w:w="900" w:type="dxa"/>
            <w:shd w:val="clear" w:color="auto" w:fill="FFFFFF" w:themeFill="background1"/>
          </w:tcPr>
          <w:p w:rsidR="00474A06" w:rsidRPr="00474A06" w:rsidRDefault="00474A06" w:rsidP="00474A06">
            <w:pPr>
              <w:rPr>
                <w:rFonts w:ascii="Arial" w:hAnsi="Arial" w:cs="Arial"/>
                <w:color w:val="auto"/>
                <w:kern w:val="0"/>
                <w:szCs w:val="21"/>
                <w:lang w:val="da-DK"/>
                <w14:ligatures w14:val="none"/>
                <w14:cntxtAlts w14:val="0"/>
              </w:rPr>
            </w:pPr>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color w:val="auto"/>
                <w:kern w:val="0"/>
                <w:szCs w:val="21"/>
                <w:lang w:val="da-DK"/>
                <w14:ligatures w14:val="none"/>
                <w14:cntxtAlts w14:val="0"/>
              </w:rPr>
              <w:t>26721</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color w:val="auto"/>
                <w:kern w:val="0"/>
                <w:szCs w:val="21"/>
                <w:lang w:val="da-DK"/>
                <w14:ligatures w14:val="none"/>
                <w14:cntxtAlts w14:val="0"/>
              </w:rPr>
              <w:t>26727</w:t>
            </w:r>
          </w:p>
        </w:tc>
        <w:tc>
          <w:tcPr>
            <w:tcW w:w="2880" w:type="dxa"/>
            <w:shd w:val="clear" w:color="auto" w:fill="FFFFFF" w:themeFill="background1"/>
          </w:tcPr>
          <w:p w:rsidR="00474A06" w:rsidRPr="00474A06" w:rsidRDefault="00474A06" w:rsidP="00474A06">
            <w:pPr>
              <w:rPr>
                <w:rFonts w:ascii="Arial" w:hAnsi="Arial" w:cs="Arial"/>
                <w:color w:val="auto"/>
                <w:kern w:val="0"/>
                <w:szCs w:val="21"/>
                <w:lang w:val="da-DK"/>
                <w14:ligatures w14:val="none"/>
                <w14:cntxtAlts w14:val="0"/>
              </w:rPr>
            </w:pPr>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color w:val="auto"/>
                <w:kern w:val="0"/>
                <w:szCs w:val="21"/>
                <w:lang w:val="da-DK"/>
                <w14:ligatures w14:val="none"/>
                <w14:cntxtAlts w14:val="0"/>
              </w:rPr>
              <w:t>ncroussel</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color w:val="auto"/>
                <w:kern w:val="0"/>
                <w:szCs w:val="21"/>
                <w:lang w:val="da-DK"/>
                <w14:ligatures w14:val="none"/>
                <w14:cntxtAlts w14:val="0"/>
              </w:rPr>
              <w:t>rharris</w:t>
            </w:r>
          </w:p>
        </w:tc>
      </w:tr>
      <w:tr w:rsidR="00474A06" w:rsidRPr="00474A06" w:rsidTr="006C721C">
        <w:tblPrEx>
          <w:tblLook w:val="01E0" w:firstRow="1" w:lastRow="1" w:firstColumn="1" w:lastColumn="1" w:noHBand="0" w:noVBand="0"/>
        </w:tblPrEx>
        <w:trPr>
          <w:trHeight w:val="683"/>
        </w:trPr>
        <w:tc>
          <w:tcPr>
            <w:tcW w:w="4950" w:type="dxa"/>
            <w:shd w:val="clear" w:color="auto" w:fill="FFFFFF" w:themeFill="background1"/>
          </w:tcPr>
          <w:p w:rsidR="00474A06" w:rsidRPr="00474A06" w:rsidRDefault="00474A06" w:rsidP="00474A06">
            <w:pPr>
              <w:rPr>
                <w:rFonts w:ascii="Arial" w:hAnsi="Arial" w:cs="Arial"/>
                <w:color w:val="000000" w:themeColor="text1"/>
                <w:kern w:val="0"/>
                <w:szCs w:val="21"/>
                <w14:ligatures w14:val="none"/>
                <w14:cntxtAlts w14:val="0"/>
              </w:rPr>
            </w:pPr>
            <w:r w:rsidRPr="00474A06">
              <w:rPr>
                <w:rFonts w:ascii="Arial" w:hAnsi="Arial" w:cs="Arial"/>
                <w:b/>
                <w:bCs/>
                <w:color w:val="000000" w:themeColor="text1"/>
                <w:kern w:val="0"/>
                <w:szCs w:val="21"/>
                <w14:ligatures w14:val="none"/>
                <w14:cntxtAlts w14:val="0"/>
              </w:rPr>
              <w:t>Criminal Justice</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David </w:t>
            </w:r>
            <w:proofErr w:type="spellStart"/>
            <w:r w:rsidRPr="00474A06">
              <w:rPr>
                <w:rFonts w:ascii="Arial" w:hAnsi="Arial" w:cs="Arial"/>
                <w:color w:val="auto"/>
                <w:kern w:val="0"/>
                <w:szCs w:val="21"/>
                <w14:ligatures w14:val="none"/>
                <w14:cntxtAlts w14:val="0"/>
              </w:rPr>
              <w:t>Khey</w:t>
            </w:r>
            <w:proofErr w:type="spellEnd"/>
            <w:r w:rsidRPr="00474A06">
              <w:rPr>
                <w:rFonts w:ascii="Arial" w:hAnsi="Arial" w:cs="Arial"/>
                <w:color w:val="000000" w:themeColor="text1"/>
                <w:kern w:val="0"/>
                <w:szCs w:val="21"/>
                <w14:ligatures w14:val="none"/>
                <w14:cntxtAlts w14:val="0"/>
              </w:rPr>
              <w:t>, Head</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color w:val="000000" w:themeColor="text1"/>
                <w:kern w:val="0"/>
                <w:szCs w:val="21"/>
                <w14:ligatures w14:val="none"/>
                <w14:cntxtAlts w14:val="0"/>
              </w:rPr>
              <w:t xml:space="preserve"> Whitney Kidder, Administrative Assistant</w:t>
            </w:r>
          </w:p>
        </w:tc>
        <w:tc>
          <w:tcPr>
            <w:tcW w:w="1620" w:type="dxa"/>
            <w:shd w:val="clear" w:color="auto" w:fill="FFFFFF" w:themeFill="background1"/>
          </w:tcPr>
          <w:p w:rsidR="00474A06" w:rsidRPr="00474A06" w:rsidRDefault="00474A06" w:rsidP="00474A06">
            <w:pPr>
              <w:spacing w:line="146" w:lineRule="atLeast"/>
              <w:rPr>
                <w:rFonts w:ascii="Arial" w:hAnsi="Arial" w:cs="Arial"/>
                <w:color w:val="000000" w:themeColor="text1"/>
                <w:kern w:val="0"/>
                <w:szCs w:val="21"/>
                <w:lang w:val="da-DK"/>
                <w14:ligatures w14:val="none"/>
                <w14:cntxtAlts w14:val="0"/>
              </w:rPr>
            </w:pPr>
          </w:p>
          <w:p w:rsidR="00474A06" w:rsidRPr="00474A06" w:rsidRDefault="00474A06" w:rsidP="00474A06">
            <w:pPr>
              <w:spacing w:line="146" w:lineRule="atLeast"/>
              <w:rPr>
                <w:rFonts w:ascii="Arial" w:hAnsi="Arial" w:cs="Arial"/>
                <w:color w:val="000000" w:themeColor="text1"/>
                <w:kern w:val="0"/>
                <w:szCs w:val="21"/>
                <w14:ligatures w14:val="none"/>
                <w14:cntxtAlts w14:val="0"/>
              </w:rPr>
            </w:pPr>
            <w:r w:rsidRPr="00474A06">
              <w:rPr>
                <w:rFonts w:ascii="Arial" w:hAnsi="Arial" w:cs="Arial"/>
                <w:color w:val="000000" w:themeColor="text1"/>
                <w:kern w:val="0"/>
                <w:szCs w:val="21"/>
                <w:lang w:val="da-DK"/>
                <w14:ligatures w14:val="none"/>
                <w14:cntxtAlts w14:val="0"/>
              </w:rPr>
              <w:t>MO 104</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color w:val="000000" w:themeColor="text1"/>
                <w:kern w:val="0"/>
                <w:szCs w:val="21"/>
                <w:lang w:val="da-DK"/>
                <w14:ligatures w14:val="none"/>
                <w14:cntxtAlts w14:val="0"/>
              </w:rPr>
              <w:t>MO 101</w:t>
            </w:r>
          </w:p>
        </w:tc>
        <w:tc>
          <w:tcPr>
            <w:tcW w:w="900" w:type="dxa"/>
            <w:shd w:val="clear" w:color="auto" w:fill="FFFFFF" w:themeFill="background1"/>
          </w:tcPr>
          <w:p w:rsidR="00474A06" w:rsidRPr="00474A06" w:rsidRDefault="00474A06" w:rsidP="00474A06">
            <w:pPr>
              <w:rPr>
                <w:rFonts w:ascii="Arial" w:hAnsi="Arial" w:cs="Arial"/>
                <w:color w:val="000000" w:themeColor="text1"/>
                <w:kern w:val="0"/>
                <w:szCs w:val="21"/>
                <w:lang w:val="da-DK"/>
                <w14:ligatures w14:val="none"/>
                <w14:cntxtAlts w14:val="0"/>
              </w:rPr>
            </w:pPr>
          </w:p>
          <w:p w:rsidR="00474A06" w:rsidRPr="00474A06" w:rsidRDefault="00474A06" w:rsidP="00474A06">
            <w:pPr>
              <w:rPr>
                <w:rFonts w:ascii="Arial" w:hAnsi="Arial" w:cs="Arial"/>
                <w:color w:val="000000" w:themeColor="text1"/>
                <w:kern w:val="0"/>
                <w:szCs w:val="21"/>
                <w14:ligatures w14:val="none"/>
                <w14:cntxtAlts w14:val="0"/>
              </w:rPr>
            </w:pPr>
            <w:r w:rsidRPr="00474A06">
              <w:rPr>
                <w:rFonts w:ascii="Arial" w:hAnsi="Arial" w:cs="Arial"/>
                <w:color w:val="000000" w:themeColor="text1"/>
                <w:kern w:val="0"/>
                <w:szCs w:val="21"/>
                <w:lang w:val="da-DK"/>
                <w14:ligatures w14:val="none"/>
                <w14:cntxtAlts w14:val="0"/>
              </w:rPr>
              <w:t>21259</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color w:val="000000" w:themeColor="text1"/>
                <w:kern w:val="0"/>
                <w:szCs w:val="21"/>
                <w:lang w:val="da-DK"/>
                <w14:ligatures w14:val="none"/>
                <w14:cntxtAlts w14:val="0"/>
              </w:rPr>
              <w:t>26540</w:t>
            </w:r>
          </w:p>
        </w:tc>
        <w:tc>
          <w:tcPr>
            <w:tcW w:w="2880" w:type="dxa"/>
            <w:shd w:val="clear" w:color="auto" w:fill="FFFFFF" w:themeFill="background1"/>
          </w:tcPr>
          <w:p w:rsidR="00474A06" w:rsidRPr="00474A06" w:rsidRDefault="00474A06" w:rsidP="00474A06">
            <w:pPr>
              <w:rPr>
                <w:rFonts w:ascii="Arial" w:hAnsi="Arial" w:cs="Arial"/>
                <w:color w:val="000000" w:themeColor="text1"/>
                <w:kern w:val="0"/>
                <w:szCs w:val="21"/>
                <w:lang w:val="da-DK"/>
                <w14:ligatures w14:val="none"/>
                <w14:cntxtAlts w14:val="0"/>
              </w:rPr>
            </w:pPr>
          </w:p>
          <w:p w:rsidR="00474A06" w:rsidRPr="00474A06" w:rsidRDefault="00474A06" w:rsidP="00474A06">
            <w:pPr>
              <w:spacing w:line="146" w:lineRule="atLeast"/>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dnk1387</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color w:val="000000" w:themeColor="text1"/>
                <w:kern w:val="0"/>
                <w:szCs w:val="21"/>
                <w14:ligatures w14:val="none"/>
                <w14:cntxtAlts w14:val="0"/>
              </w:rPr>
              <w:t>wrk2524</w:t>
            </w:r>
          </w:p>
        </w:tc>
      </w:tr>
      <w:tr w:rsidR="00474A06" w:rsidRPr="00474A06" w:rsidTr="006C721C">
        <w:tblPrEx>
          <w:tblLook w:val="01E0" w:firstRow="1" w:lastRow="1" w:firstColumn="1" w:lastColumn="1" w:noHBand="0" w:noVBand="0"/>
        </w:tblPrEx>
        <w:trPr>
          <w:trHeight w:val="1412"/>
        </w:trPr>
        <w:tc>
          <w:tcPr>
            <w:tcW w:w="495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English</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Dayana </w:t>
            </w:r>
            <w:proofErr w:type="spellStart"/>
            <w:r w:rsidRPr="00474A06">
              <w:rPr>
                <w:rFonts w:ascii="Arial" w:hAnsi="Arial" w:cs="Arial"/>
                <w:color w:val="auto"/>
                <w:kern w:val="0"/>
                <w:szCs w:val="21"/>
                <w14:ligatures w14:val="none"/>
                <w14:cntxtAlts w14:val="0"/>
              </w:rPr>
              <w:t>Stetco</w:t>
            </w:r>
            <w:proofErr w:type="spellEnd"/>
            <w:r w:rsidRPr="00474A06">
              <w:rPr>
                <w:rFonts w:ascii="Arial" w:hAnsi="Arial" w:cs="Arial"/>
                <w:color w:val="auto"/>
                <w:kern w:val="0"/>
                <w:szCs w:val="21"/>
                <w14:ligatures w14:val="none"/>
                <w14:cntxtAlts w14:val="0"/>
              </w:rPr>
              <w:t>, Head</w:t>
            </w:r>
          </w:p>
          <w:p w:rsidR="00474A06" w:rsidRPr="00474A06" w:rsidRDefault="00673DDC" w:rsidP="00474A06">
            <w:pPr>
              <w:rPr>
                <w:rFonts w:ascii="Arial" w:hAnsi="Arial" w:cs="Arial"/>
                <w:b/>
                <w:color w:val="auto"/>
                <w:kern w:val="0"/>
                <w:szCs w:val="21"/>
                <w14:ligatures w14:val="none"/>
                <w14:cntxtAlts w14:val="0"/>
              </w:rPr>
            </w:pPr>
            <w:r>
              <w:rPr>
                <w:rFonts w:ascii="Arial" w:hAnsi="Arial" w:cs="Arial"/>
                <w:color w:val="auto"/>
                <w:kern w:val="0"/>
                <w:szCs w:val="21"/>
                <w14:ligatures w14:val="none"/>
                <w14:cntxtAlts w14:val="0"/>
              </w:rPr>
              <w:t xml:space="preserve"> </w:t>
            </w:r>
            <w:proofErr w:type="spellStart"/>
            <w:r w:rsidR="00D57666" w:rsidRPr="00D57666">
              <w:rPr>
                <w:rFonts w:ascii="Arial" w:hAnsi="Arial" w:cs="Arial"/>
                <w:color w:val="auto"/>
                <w:kern w:val="0"/>
                <w:szCs w:val="21"/>
                <w14:ligatures w14:val="none"/>
                <w14:cntxtAlts w14:val="0"/>
              </w:rPr>
              <w:t>Cinthia</w:t>
            </w:r>
            <w:proofErr w:type="spellEnd"/>
            <w:r w:rsidR="00D57666" w:rsidRPr="00D57666">
              <w:rPr>
                <w:rFonts w:ascii="Arial" w:hAnsi="Arial" w:cs="Arial"/>
                <w:color w:val="auto"/>
                <w:kern w:val="0"/>
                <w:szCs w:val="21"/>
                <w14:ligatures w14:val="none"/>
                <w14:cntxtAlts w14:val="0"/>
              </w:rPr>
              <w:t xml:space="preserve"> Anderson</w:t>
            </w:r>
            <w:r w:rsidR="00474A06" w:rsidRPr="00474A06">
              <w:rPr>
                <w:rFonts w:ascii="Arial" w:hAnsi="Arial" w:cs="Arial"/>
                <w:color w:val="auto"/>
                <w:kern w:val="0"/>
                <w:szCs w:val="21"/>
                <w14:ligatures w14:val="none"/>
                <w14:cntxtAlts w14:val="0"/>
              </w:rPr>
              <w:t>,</w:t>
            </w:r>
            <w:r w:rsidR="00474A06" w:rsidRPr="00474A06">
              <w:rPr>
                <w:rFonts w:ascii="Arial" w:hAnsi="Arial" w:cs="Arial"/>
                <w:b/>
                <w:color w:val="auto"/>
                <w:kern w:val="0"/>
                <w:szCs w:val="21"/>
                <w14:ligatures w14:val="none"/>
                <w14:cntxtAlts w14:val="0"/>
              </w:rPr>
              <w:t xml:space="preserve"> </w:t>
            </w:r>
            <w:r w:rsidR="00474A06" w:rsidRPr="00474A06">
              <w:rPr>
                <w:rFonts w:ascii="Arial" w:hAnsi="Arial" w:cs="Arial"/>
                <w:color w:val="auto"/>
                <w:kern w:val="0"/>
                <w:szCs w:val="21"/>
                <w14:ligatures w14:val="none"/>
                <w14:cntxtAlts w14:val="0"/>
              </w:rPr>
              <w:t>Administrative Assistant</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Shelley Ingram, Assistant Department Head</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Felicia Brown, Administrative Assistant</w:t>
            </w:r>
          </w:p>
          <w:p w:rsidR="00474A06" w:rsidRPr="00474A06" w:rsidRDefault="00474A06" w:rsidP="00474A06">
            <w:pPr>
              <w:spacing w:line="146" w:lineRule="atLeast"/>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Jonathan Goodwin, 1</w:t>
            </w:r>
            <w:r w:rsidRPr="00474A06">
              <w:rPr>
                <w:rFonts w:ascii="Arial" w:hAnsi="Arial" w:cs="Arial"/>
                <w:color w:val="auto"/>
                <w:kern w:val="0"/>
                <w:szCs w:val="21"/>
                <w:vertAlign w:val="superscript"/>
                <w14:ligatures w14:val="none"/>
                <w14:cntxtAlts w14:val="0"/>
              </w:rPr>
              <w:t>st</w:t>
            </w:r>
            <w:r w:rsidRPr="00474A06">
              <w:rPr>
                <w:rFonts w:ascii="Arial" w:hAnsi="Arial" w:cs="Arial"/>
                <w:color w:val="auto"/>
                <w:kern w:val="0"/>
                <w:szCs w:val="21"/>
                <w14:ligatures w14:val="none"/>
                <w14:cntxtAlts w14:val="0"/>
              </w:rPr>
              <w:t xml:space="preserve"> year Freshman</w:t>
            </w:r>
          </w:p>
        </w:tc>
        <w:tc>
          <w:tcPr>
            <w:tcW w:w="162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HLG 221</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HLG 221</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HLG 266</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HLG 221</w:t>
            </w:r>
          </w:p>
          <w:p w:rsidR="00474A06" w:rsidRPr="00474A06" w:rsidRDefault="00474A06" w:rsidP="00474A06">
            <w:pPr>
              <w:spacing w:line="146" w:lineRule="atLeast"/>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HLG 324</w:t>
            </w:r>
          </w:p>
        </w:tc>
        <w:tc>
          <w:tcPr>
            <w:tcW w:w="90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26906</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26906</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25504</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26910</w:t>
            </w:r>
          </w:p>
          <w:p w:rsidR="00474A06" w:rsidRPr="00474A06" w:rsidRDefault="00474A06" w:rsidP="00474A06">
            <w:pPr>
              <w:spacing w:line="146" w:lineRule="atLeast"/>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25489</w:t>
            </w:r>
          </w:p>
        </w:tc>
        <w:tc>
          <w:tcPr>
            <w:tcW w:w="288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color w:val="auto"/>
                <w:kern w:val="0"/>
                <w:szCs w:val="21"/>
                <w:lang w:val="da-DK"/>
                <w14:ligatures w14:val="none"/>
                <w14:cntxtAlts w14:val="0"/>
              </w:rPr>
              <w:t>dxs7118</w:t>
            </w:r>
          </w:p>
          <w:p w:rsidR="001F3E4D" w:rsidRDefault="001F3E4D" w:rsidP="00474A06">
            <w:pPr>
              <w:rPr>
                <w:rFonts w:ascii="Arial" w:hAnsi="Arial" w:cs="Arial"/>
                <w:color w:val="auto"/>
                <w:kern w:val="0"/>
                <w:szCs w:val="21"/>
                <w:lang w:val="da-DK"/>
                <w14:ligatures w14:val="none"/>
                <w14:cntxtAlts w14:val="0"/>
              </w:rPr>
            </w:pPr>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color w:val="auto"/>
                <w:kern w:val="0"/>
                <w:szCs w:val="21"/>
                <w:lang w:val="da-DK"/>
                <w14:ligatures w14:val="none"/>
                <w14:cntxtAlts w14:val="0"/>
              </w:rPr>
              <w:t>sxi3999</w:t>
            </w:r>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color w:val="auto"/>
                <w:kern w:val="0"/>
                <w:szCs w:val="21"/>
                <w:lang w:val="da-DK"/>
                <w14:ligatures w14:val="none"/>
                <w14:cntxtAlts w14:val="0"/>
              </w:rPr>
              <w:t>felicia</w:t>
            </w:r>
          </w:p>
          <w:p w:rsidR="00474A06" w:rsidRPr="00474A06" w:rsidRDefault="00474A06" w:rsidP="00474A06">
            <w:pPr>
              <w:spacing w:line="146" w:lineRule="atLeast"/>
              <w:rPr>
                <w:rFonts w:ascii="Arial" w:hAnsi="Arial" w:cs="Arial"/>
                <w:color w:val="auto"/>
                <w:kern w:val="0"/>
                <w:szCs w:val="21"/>
                <w14:ligatures w14:val="none"/>
                <w14:cntxtAlts w14:val="0"/>
              </w:rPr>
            </w:pPr>
            <w:proofErr w:type="spellStart"/>
            <w:r w:rsidRPr="00474A06">
              <w:rPr>
                <w:rFonts w:ascii="Arial" w:hAnsi="Arial" w:cs="Arial"/>
                <w:bCs/>
                <w:color w:val="auto"/>
                <w:kern w:val="0"/>
                <w:sz w:val="16"/>
                <w:szCs w:val="21"/>
                <w14:ligatures w14:val="none"/>
                <w14:cntxtAlts w14:val="0"/>
              </w:rPr>
              <w:t>jonathan</w:t>
            </w:r>
            <w:r w:rsidRPr="00474A06">
              <w:rPr>
                <w:rFonts w:ascii="Arial" w:hAnsi="Arial" w:cs="Arial"/>
                <w:color w:val="auto"/>
                <w:kern w:val="0"/>
                <w:sz w:val="16"/>
                <w:szCs w:val="21"/>
                <w14:ligatures w14:val="none"/>
                <w14:cntxtAlts w14:val="0"/>
              </w:rPr>
              <w:t>.</w:t>
            </w:r>
            <w:r w:rsidRPr="00474A06">
              <w:rPr>
                <w:rFonts w:ascii="Arial" w:hAnsi="Arial" w:cs="Arial"/>
                <w:bCs/>
                <w:color w:val="auto"/>
                <w:kern w:val="0"/>
                <w:sz w:val="16"/>
                <w:szCs w:val="21"/>
                <w14:ligatures w14:val="none"/>
                <w14:cntxtAlts w14:val="0"/>
              </w:rPr>
              <w:t>goodwin</w:t>
            </w:r>
            <w:proofErr w:type="spellEnd"/>
          </w:p>
        </w:tc>
      </w:tr>
      <w:tr w:rsidR="00474A06" w:rsidRPr="00474A06" w:rsidTr="006C721C">
        <w:tblPrEx>
          <w:tblLook w:val="01E0" w:firstRow="1" w:lastRow="1" w:firstColumn="1" w:lastColumn="1" w:noHBand="0" w:noVBand="0"/>
        </w:tblPrEx>
        <w:trPr>
          <w:trHeight w:val="710"/>
        </w:trPr>
        <w:tc>
          <w:tcPr>
            <w:tcW w:w="495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History/Geography/Philosophy</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Chad Parker, Head</w:t>
            </w:r>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color w:val="auto"/>
                <w:kern w:val="0"/>
                <w:szCs w:val="21"/>
                <w14:ligatures w14:val="none"/>
                <w14:cntxtAlts w14:val="0"/>
              </w:rPr>
              <w:t xml:space="preserve"> Rose Lutz, Administrative Assistant</w:t>
            </w:r>
          </w:p>
        </w:tc>
        <w:tc>
          <w:tcPr>
            <w:tcW w:w="1620" w:type="dxa"/>
            <w:shd w:val="clear" w:color="auto" w:fill="FFFFFF" w:themeFill="background1"/>
          </w:tcPr>
          <w:p w:rsidR="00474A06" w:rsidRPr="00474A06" w:rsidRDefault="00474A06" w:rsidP="00474A06">
            <w:pPr>
              <w:rPr>
                <w:rFonts w:ascii="Arial" w:hAnsi="Arial" w:cs="Arial"/>
                <w:color w:val="auto"/>
                <w:kern w:val="0"/>
                <w:szCs w:val="21"/>
                <w:lang w:val="da-DK"/>
                <w14:ligatures w14:val="none"/>
                <w14:cntxtAlts w14:val="0"/>
              </w:rPr>
            </w:pPr>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color w:val="auto"/>
                <w:kern w:val="0"/>
                <w:szCs w:val="21"/>
                <w:lang w:val="da-DK"/>
                <w14:ligatures w14:val="none"/>
                <w14:cntxtAlts w14:val="0"/>
              </w:rPr>
              <w:t>HLG 554</w:t>
            </w:r>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color w:val="auto"/>
                <w:kern w:val="0"/>
                <w:szCs w:val="21"/>
                <w:lang w:val="da-DK"/>
                <w14:ligatures w14:val="none"/>
                <w14:cntxtAlts w14:val="0"/>
              </w:rPr>
              <w:t>HLG 554</w:t>
            </w:r>
          </w:p>
        </w:tc>
        <w:tc>
          <w:tcPr>
            <w:tcW w:w="900" w:type="dxa"/>
            <w:shd w:val="clear" w:color="auto" w:fill="FFFFFF" w:themeFill="background1"/>
          </w:tcPr>
          <w:p w:rsidR="00474A06" w:rsidRPr="00474A06" w:rsidRDefault="00474A06" w:rsidP="00474A06">
            <w:pPr>
              <w:rPr>
                <w:rFonts w:ascii="Arial" w:hAnsi="Arial" w:cs="Arial"/>
                <w:color w:val="auto"/>
                <w:kern w:val="0"/>
                <w:szCs w:val="21"/>
                <w:lang w:val="da-DK"/>
                <w14:ligatures w14:val="none"/>
                <w14:cntxtAlts w14:val="0"/>
              </w:rPr>
            </w:pPr>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color w:val="auto"/>
                <w:kern w:val="0"/>
                <w:szCs w:val="21"/>
                <w:lang w:val="da-DK"/>
                <w14:ligatures w14:val="none"/>
                <w14:cntxtAlts w14:val="0"/>
              </w:rPr>
              <w:t>26900</w:t>
            </w:r>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color w:val="auto"/>
                <w:kern w:val="0"/>
                <w:szCs w:val="21"/>
                <w:lang w:val="da-DK"/>
                <w14:ligatures w14:val="none"/>
                <w14:cntxtAlts w14:val="0"/>
              </w:rPr>
              <w:t>26900</w:t>
            </w:r>
          </w:p>
        </w:tc>
        <w:tc>
          <w:tcPr>
            <w:tcW w:w="2880" w:type="dxa"/>
            <w:shd w:val="clear" w:color="auto" w:fill="FFFFFF" w:themeFill="background1"/>
          </w:tcPr>
          <w:p w:rsidR="00474A06" w:rsidRPr="00474A06" w:rsidRDefault="00474A06" w:rsidP="00474A06">
            <w:pPr>
              <w:rPr>
                <w:rFonts w:ascii="Arial" w:hAnsi="Arial" w:cs="Arial"/>
                <w:color w:val="auto"/>
                <w:kern w:val="0"/>
                <w:szCs w:val="21"/>
                <w:lang w:val="da-DK"/>
                <w14:ligatures w14:val="none"/>
                <w14:cntxtAlts w14:val="0"/>
              </w:rPr>
            </w:pPr>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color w:val="auto"/>
                <w:kern w:val="0"/>
                <w:szCs w:val="21"/>
                <w:lang w:val="da-DK"/>
                <w14:ligatures w14:val="none"/>
                <w14:cntxtAlts w14:val="0"/>
              </w:rPr>
              <w:t>chparker</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lang w:val="da-DK"/>
                <w14:ligatures w14:val="none"/>
                <w14:cntxtAlts w14:val="0"/>
              </w:rPr>
              <w:t>rlutz</w:t>
            </w:r>
          </w:p>
        </w:tc>
      </w:tr>
      <w:tr w:rsidR="00474A06" w:rsidRPr="00474A06" w:rsidTr="006C721C">
        <w:tblPrEx>
          <w:tblLook w:val="01E0" w:firstRow="1" w:lastRow="1" w:firstColumn="1" w:lastColumn="1" w:noHBand="0" w:noVBand="0"/>
        </w:tblPrEx>
        <w:trPr>
          <w:trHeight w:val="440"/>
        </w:trPr>
        <w:tc>
          <w:tcPr>
            <w:tcW w:w="495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Humanities</w:t>
            </w:r>
          </w:p>
          <w:p w:rsidR="00474A06" w:rsidRPr="00474A06" w:rsidRDefault="00474A06" w:rsidP="00474A06">
            <w:pPr>
              <w:rPr>
                <w:rFonts w:ascii="Arial" w:hAnsi="Arial" w:cs="Arial"/>
                <w:color w:val="auto"/>
                <w:kern w:val="0"/>
                <w:szCs w:val="21"/>
                <w:lang w:val="fr-FR"/>
                <w14:ligatures w14:val="none"/>
                <w14:cntxtAlts w14:val="0"/>
              </w:rPr>
            </w:pPr>
            <w:r w:rsidRPr="00474A06">
              <w:rPr>
                <w:rFonts w:ascii="Arial" w:hAnsi="Arial" w:cs="Arial"/>
                <w:color w:val="auto"/>
                <w:kern w:val="0"/>
                <w:szCs w:val="21"/>
                <w14:ligatures w14:val="none"/>
                <w14:cntxtAlts w14:val="0"/>
              </w:rPr>
              <w:t xml:space="preserve">Lisa </w:t>
            </w:r>
            <w:proofErr w:type="spellStart"/>
            <w:r w:rsidRPr="00474A06">
              <w:rPr>
                <w:rFonts w:ascii="Arial" w:hAnsi="Arial" w:cs="Arial"/>
                <w:color w:val="auto"/>
                <w:kern w:val="0"/>
                <w:szCs w:val="21"/>
                <w14:ligatures w14:val="none"/>
                <w14:cntxtAlts w14:val="0"/>
              </w:rPr>
              <w:t>Graley</w:t>
            </w:r>
            <w:proofErr w:type="spellEnd"/>
            <w:r w:rsidRPr="00474A06">
              <w:rPr>
                <w:rFonts w:ascii="Arial" w:hAnsi="Arial" w:cs="Arial"/>
                <w:color w:val="auto"/>
                <w:kern w:val="0"/>
                <w:szCs w:val="21"/>
                <w14:ligatures w14:val="none"/>
                <w14:cntxtAlts w14:val="0"/>
              </w:rPr>
              <w:t>, Coordinator</w:t>
            </w:r>
          </w:p>
        </w:tc>
        <w:tc>
          <w:tcPr>
            <w:tcW w:w="1620" w:type="dxa"/>
            <w:shd w:val="clear" w:color="auto" w:fill="FFFFFF" w:themeFill="background1"/>
          </w:tcPr>
          <w:p w:rsidR="00474A06" w:rsidRPr="00474A06" w:rsidRDefault="00474A06" w:rsidP="00474A06">
            <w:pPr>
              <w:rPr>
                <w:rFonts w:ascii="Arial" w:hAnsi="Arial" w:cs="Arial"/>
                <w:color w:val="auto"/>
                <w:kern w:val="0"/>
                <w:szCs w:val="21"/>
                <w:lang w:val="da-DK"/>
                <w14:ligatures w14:val="none"/>
                <w14:cntxtAlts w14:val="0"/>
              </w:rPr>
            </w:pPr>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color w:val="auto"/>
                <w:kern w:val="0"/>
                <w:szCs w:val="21"/>
                <w:lang w:val="da-DK"/>
                <w14:ligatures w14:val="none"/>
                <w14:cntxtAlts w14:val="0"/>
              </w:rPr>
              <w:t>HLG 261</w:t>
            </w:r>
          </w:p>
        </w:tc>
        <w:tc>
          <w:tcPr>
            <w:tcW w:w="900" w:type="dxa"/>
            <w:shd w:val="clear" w:color="auto" w:fill="FFFFFF" w:themeFill="background1"/>
          </w:tcPr>
          <w:p w:rsidR="00474A06" w:rsidRPr="00474A06" w:rsidRDefault="00474A06" w:rsidP="00474A06">
            <w:pPr>
              <w:rPr>
                <w:rFonts w:ascii="Arial" w:hAnsi="Arial" w:cs="Arial"/>
                <w:color w:val="auto"/>
                <w:kern w:val="0"/>
                <w:szCs w:val="21"/>
                <w:lang w:val="da-DK"/>
                <w14:ligatures w14:val="none"/>
                <w14:cntxtAlts w14:val="0"/>
              </w:rPr>
            </w:pPr>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color w:val="auto"/>
                <w:kern w:val="0"/>
                <w:szCs w:val="21"/>
                <w:lang w:val="da-DK"/>
                <w14:ligatures w14:val="none"/>
                <w14:cntxtAlts w14:val="0"/>
              </w:rPr>
              <w:t>25456</w:t>
            </w:r>
          </w:p>
        </w:tc>
        <w:tc>
          <w:tcPr>
            <w:tcW w:w="2880" w:type="dxa"/>
            <w:shd w:val="clear" w:color="auto" w:fill="FFFFFF" w:themeFill="background1"/>
          </w:tcPr>
          <w:p w:rsidR="00474A06" w:rsidRPr="00474A06" w:rsidRDefault="00474A06" w:rsidP="00474A06">
            <w:pPr>
              <w:rPr>
                <w:rFonts w:ascii="Arial" w:hAnsi="Arial" w:cs="Arial"/>
                <w:color w:val="auto"/>
                <w:kern w:val="0"/>
                <w:szCs w:val="21"/>
                <w:lang w:val="da-DK"/>
                <w14:ligatures w14:val="none"/>
                <w14:cntxtAlts w14:val="0"/>
              </w:rPr>
            </w:pPr>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color w:val="auto"/>
                <w:kern w:val="0"/>
                <w:szCs w:val="21"/>
                <w:lang w:val="da-DK"/>
                <w14:ligatures w14:val="none"/>
                <w14:cntxtAlts w14:val="0"/>
              </w:rPr>
              <w:t>lrgraley</w:t>
            </w:r>
          </w:p>
        </w:tc>
      </w:tr>
      <w:tr w:rsidR="00474A06" w:rsidRPr="00474A06" w:rsidTr="006C721C">
        <w:tblPrEx>
          <w:tblLook w:val="01E0" w:firstRow="1" w:lastRow="1" w:firstColumn="1" w:lastColumn="1" w:noHBand="0" w:noVBand="0"/>
        </w:tblPrEx>
        <w:trPr>
          <w:trHeight w:val="692"/>
        </w:trPr>
        <w:tc>
          <w:tcPr>
            <w:tcW w:w="495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Modern Languages</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Caroline Huey, Head</w:t>
            </w:r>
          </w:p>
          <w:p w:rsidR="00474A06" w:rsidRPr="00474A06" w:rsidRDefault="00474A06" w:rsidP="00474A06">
            <w:pPr>
              <w:spacing w:line="146" w:lineRule="atLeast"/>
              <w:rPr>
                <w:rFonts w:ascii="Arial" w:hAnsi="Arial" w:cs="Arial"/>
                <w:color w:val="000000" w:themeColor="text1"/>
                <w:kern w:val="0"/>
                <w:szCs w:val="21"/>
                <w14:ligatures w14:val="none"/>
                <w14:cntxtAlts w14:val="0"/>
              </w:rPr>
            </w:pPr>
            <w:r w:rsidRPr="00474A06">
              <w:rPr>
                <w:rFonts w:ascii="Arial" w:hAnsi="Arial" w:cs="Arial"/>
                <w:color w:val="auto"/>
                <w:kern w:val="0"/>
                <w:szCs w:val="21"/>
                <w14:ligatures w14:val="none"/>
                <w14:cntxtAlts w14:val="0"/>
              </w:rPr>
              <w:t xml:space="preserve"> Regina </w:t>
            </w:r>
            <w:proofErr w:type="spellStart"/>
            <w:r w:rsidRPr="00474A06">
              <w:rPr>
                <w:rFonts w:ascii="Arial" w:hAnsi="Arial" w:cs="Arial"/>
                <w:color w:val="auto"/>
                <w:kern w:val="0"/>
                <w:szCs w:val="21"/>
                <w14:ligatures w14:val="none"/>
                <w14:cntxtAlts w14:val="0"/>
              </w:rPr>
              <w:t>LaBiche</w:t>
            </w:r>
            <w:proofErr w:type="spellEnd"/>
            <w:r w:rsidRPr="00474A06">
              <w:rPr>
                <w:rFonts w:ascii="Arial" w:hAnsi="Arial" w:cs="Arial"/>
                <w:color w:val="auto"/>
                <w:kern w:val="0"/>
                <w:szCs w:val="21"/>
                <w14:ligatures w14:val="none"/>
                <w14:cntxtAlts w14:val="0"/>
              </w:rPr>
              <w:t>, Administrative Assistant</w:t>
            </w:r>
          </w:p>
        </w:tc>
        <w:tc>
          <w:tcPr>
            <w:tcW w:w="162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HLG 453</w:t>
            </w:r>
          </w:p>
          <w:p w:rsidR="00474A06" w:rsidRPr="00474A06" w:rsidRDefault="00474A06" w:rsidP="00474A06">
            <w:pPr>
              <w:spacing w:line="146" w:lineRule="atLeast"/>
              <w:rPr>
                <w:rFonts w:ascii="Arial" w:hAnsi="Arial" w:cs="Arial"/>
                <w:color w:val="000000" w:themeColor="text1"/>
                <w:kern w:val="0"/>
                <w:szCs w:val="21"/>
                <w14:ligatures w14:val="none"/>
                <w14:cntxtAlts w14:val="0"/>
              </w:rPr>
            </w:pPr>
            <w:r w:rsidRPr="00474A06">
              <w:rPr>
                <w:rFonts w:ascii="Arial" w:hAnsi="Arial" w:cs="Arial"/>
                <w:color w:val="auto"/>
                <w:kern w:val="0"/>
                <w:szCs w:val="21"/>
                <w:lang w:val="da-DK"/>
                <w14:ligatures w14:val="none"/>
                <w14:cntxtAlts w14:val="0"/>
              </w:rPr>
              <w:t>HLG 453</w:t>
            </w:r>
          </w:p>
        </w:tc>
        <w:tc>
          <w:tcPr>
            <w:tcW w:w="900" w:type="dxa"/>
            <w:shd w:val="clear" w:color="auto" w:fill="FFFFFF" w:themeFill="background1"/>
          </w:tcPr>
          <w:p w:rsidR="00474A06" w:rsidRPr="00474A06" w:rsidRDefault="00474A06" w:rsidP="00474A06">
            <w:pPr>
              <w:rPr>
                <w:rFonts w:ascii="Arial" w:hAnsi="Arial" w:cs="Arial"/>
                <w:color w:val="auto"/>
                <w:kern w:val="0"/>
                <w:szCs w:val="21"/>
                <w:lang w:val="da-DK"/>
                <w14:ligatures w14:val="none"/>
                <w14:cntxtAlts w14:val="0"/>
              </w:rPr>
            </w:pPr>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color w:val="auto"/>
                <w:kern w:val="0"/>
                <w:szCs w:val="21"/>
                <w:lang w:val="da-DK"/>
                <w14:ligatures w14:val="none"/>
                <w14:cntxtAlts w14:val="0"/>
              </w:rPr>
              <w:t>26811</w:t>
            </w:r>
          </w:p>
          <w:p w:rsidR="00474A06" w:rsidRPr="00474A06" w:rsidRDefault="00474A06" w:rsidP="00474A06">
            <w:pPr>
              <w:spacing w:line="146" w:lineRule="atLeast"/>
              <w:rPr>
                <w:rFonts w:ascii="Arial" w:hAnsi="Arial" w:cs="Arial"/>
                <w:color w:val="000000" w:themeColor="text1"/>
                <w:kern w:val="0"/>
                <w:szCs w:val="21"/>
                <w14:ligatures w14:val="none"/>
                <w14:cntxtAlts w14:val="0"/>
              </w:rPr>
            </w:pPr>
            <w:r w:rsidRPr="00474A06">
              <w:rPr>
                <w:rFonts w:ascii="Arial" w:hAnsi="Arial" w:cs="Arial"/>
                <w:color w:val="auto"/>
                <w:kern w:val="0"/>
                <w:szCs w:val="21"/>
                <w:lang w:val="da-DK"/>
                <w14:ligatures w14:val="none"/>
                <w14:cntxtAlts w14:val="0"/>
              </w:rPr>
              <w:t>26811</w:t>
            </w:r>
          </w:p>
        </w:tc>
        <w:tc>
          <w:tcPr>
            <w:tcW w:w="2880" w:type="dxa"/>
            <w:shd w:val="clear" w:color="auto" w:fill="FFFFFF" w:themeFill="background1"/>
          </w:tcPr>
          <w:p w:rsidR="00474A06" w:rsidRPr="00474A06" w:rsidRDefault="00474A06" w:rsidP="00474A06">
            <w:pPr>
              <w:rPr>
                <w:rFonts w:ascii="Arial" w:hAnsi="Arial" w:cs="Arial"/>
                <w:color w:val="auto"/>
                <w:kern w:val="0"/>
                <w:szCs w:val="21"/>
                <w:lang w:val="da-DK"/>
                <w14:ligatures w14:val="none"/>
                <w14:cntxtAlts w14:val="0"/>
              </w:rPr>
            </w:pPr>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color w:val="auto"/>
                <w:kern w:val="0"/>
                <w:szCs w:val="21"/>
                <w:lang w:val="da-DK"/>
                <w14:ligatures w14:val="none"/>
                <w14:cntxtAlts w14:val="0"/>
              </w:rPr>
              <w:t>csh7322</w:t>
            </w:r>
          </w:p>
          <w:p w:rsidR="00474A06" w:rsidRPr="00474A06" w:rsidRDefault="00474A06" w:rsidP="00474A06">
            <w:pPr>
              <w:spacing w:line="146" w:lineRule="atLeast"/>
              <w:rPr>
                <w:rFonts w:ascii="Arial" w:hAnsi="Arial" w:cs="Arial"/>
                <w:color w:val="000000" w:themeColor="text1"/>
                <w:kern w:val="0"/>
                <w:szCs w:val="21"/>
                <w14:ligatures w14:val="none"/>
                <w14:cntxtAlts w14:val="0"/>
              </w:rPr>
            </w:pPr>
            <w:r w:rsidRPr="00474A06">
              <w:rPr>
                <w:rFonts w:ascii="Arial" w:hAnsi="Arial" w:cs="Arial"/>
                <w:color w:val="auto"/>
                <w:kern w:val="0"/>
                <w:szCs w:val="21"/>
                <w:lang w:val="da-DK"/>
                <w14:ligatures w14:val="none"/>
                <w14:cntxtAlts w14:val="0"/>
              </w:rPr>
              <w:t>labiche</w:t>
            </w:r>
          </w:p>
        </w:tc>
      </w:tr>
      <w:tr w:rsidR="00474A06" w:rsidRPr="00474A06" w:rsidTr="006C721C">
        <w:tblPrEx>
          <w:tblLook w:val="01E0" w:firstRow="1" w:lastRow="1" w:firstColumn="1" w:lastColumn="1" w:noHBand="0" w:noVBand="0"/>
        </w:tblPrEx>
        <w:trPr>
          <w:trHeight w:val="647"/>
        </w:trPr>
        <w:tc>
          <w:tcPr>
            <w:tcW w:w="495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Moving Image Art</w:t>
            </w:r>
          </w:p>
          <w:p w:rsidR="00474A06" w:rsidRPr="00474A06" w:rsidRDefault="00474A06" w:rsidP="00474A06">
            <w:pPr>
              <w:rPr>
                <w:rFonts w:ascii="Arial" w:hAnsi="Arial" w:cs="Arial"/>
                <w:b/>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Conni</w:t>
            </w:r>
            <w:proofErr w:type="spellEnd"/>
            <w:r w:rsidRPr="00474A06">
              <w:rPr>
                <w:rFonts w:ascii="Arial" w:hAnsi="Arial" w:cs="Arial"/>
                <w:color w:val="auto"/>
                <w:kern w:val="0"/>
                <w:szCs w:val="21"/>
                <w14:ligatures w14:val="none"/>
                <w14:cntxtAlts w14:val="0"/>
              </w:rPr>
              <w:t xml:space="preserve"> </w:t>
            </w:r>
            <w:proofErr w:type="spellStart"/>
            <w:r w:rsidRPr="00474A06">
              <w:rPr>
                <w:rFonts w:ascii="Arial" w:hAnsi="Arial" w:cs="Arial"/>
                <w:color w:val="auto"/>
                <w:kern w:val="0"/>
                <w:szCs w:val="21"/>
                <w14:ligatures w14:val="none"/>
                <w14:cntxtAlts w14:val="0"/>
              </w:rPr>
              <w:t>Castille</w:t>
            </w:r>
            <w:proofErr w:type="spellEnd"/>
            <w:r w:rsidRPr="00474A06">
              <w:rPr>
                <w:rFonts w:ascii="Arial" w:hAnsi="Arial" w:cs="Arial"/>
                <w:color w:val="auto"/>
                <w:kern w:val="0"/>
                <w:szCs w:val="21"/>
                <w14:ligatures w14:val="none"/>
                <w14:cntxtAlts w14:val="0"/>
              </w:rPr>
              <w:t>, Assistant Director</w:t>
            </w:r>
          </w:p>
        </w:tc>
        <w:tc>
          <w:tcPr>
            <w:tcW w:w="162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29006</w:t>
            </w:r>
          </w:p>
        </w:tc>
        <w:tc>
          <w:tcPr>
            <w:tcW w:w="90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 w:val="16"/>
                <w:szCs w:val="21"/>
                <w14:ligatures w14:val="none"/>
                <w14:cntxtAlts w14:val="0"/>
              </w:rPr>
              <w:t>HLG 138</w:t>
            </w:r>
          </w:p>
        </w:tc>
        <w:tc>
          <w:tcPr>
            <w:tcW w:w="288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connicastille</w:t>
            </w:r>
            <w:proofErr w:type="spellEnd"/>
          </w:p>
        </w:tc>
      </w:tr>
      <w:tr w:rsidR="00474A06" w:rsidRPr="00474A06" w:rsidTr="006C721C">
        <w:tblPrEx>
          <w:tblLook w:val="01E0" w:firstRow="1" w:lastRow="1" w:firstColumn="1" w:lastColumn="1" w:noHBand="0" w:noVBand="0"/>
        </w:tblPrEx>
        <w:trPr>
          <w:trHeight w:val="638"/>
        </w:trPr>
        <w:tc>
          <w:tcPr>
            <w:tcW w:w="495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Political Science</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Rick Swanson, Head</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color w:val="auto"/>
                <w:kern w:val="0"/>
                <w:szCs w:val="21"/>
                <w14:ligatures w14:val="none"/>
                <w14:cntxtAlts w14:val="0"/>
              </w:rPr>
              <w:t xml:space="preserve"> Whitney Kidder,</w:t>
            </w:r>
            <w:r w:rsidRPr="00474A06">
              <w:rPr>
                <w:rFonts w:ascii="Arial" w:hAnsi="Arial" w:cs="Arial"/>
                <w:b/>
                <w:color w:val="auto"/>
                <w:kern w:val="0"/>
                <w:szCs w:val="21"/>
                <w14:ligatures w14:val="none"/>
                <w14:cntxtAlts w14:val="0"/>
              </w:rPr>
              <w:t xml:space="preserve"> </w:t>
            </w:r>
            <w:r w:rsidRPr="00474A06">
              <w:rPr>
                <w:rFonts w:ascii="Arial" w:hAnsi="Arial" w:cs="Arial"/>
                <w:color w:val="auto"/>
                <w:kern w:val="0"/>
                <w:szCs w:val="21"/>
                <w14:ligatures w14:val="none"/>
                <w14:cntxtAlts w14:val="0"/>
              </w:rPr>
              <w:t>Administrative Assistant</w:t>
            </w:r>
          </w:p>
        </w:tc>
        <w:tc>
          <w:tcPr>
            <w:tcW w:w="162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MO 111</w:t>
            </w:r>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color w:val="auto"/>
                <w:kern w:val="0"/>
                <w:szCs w:val="21"/>
                <w14:ligatures w14:val="none"/>
                <w14:cntxtAlts w14:val="0"/>
              </w:rPr>
              <w:t>MO 112</w:t>
            </w:r>
          </w:p>
        </w:tc>
        <w:tc>
          <w:tcPr>
            <w:tcW w:w="90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26165</w:t>
            </w:r>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color w:val="auto"/>
                <w:kern w:val="0"/>
                <w:szCs w:val="21"/>
                <w14:ligatures w14:val="none"/>
                <w14:cntxtAlts w14:val="0"/>
              </w:rPr>
              <w:t>26171</w:t>
            </w:r>
          </w:p>
        </w:tc>
        <w:tc>
          <w:tcPr>
            <w:tcW w:w="288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color w:val="auto"/>
                <w:kern w:val="0"/>
                <w:szCs w:val="21"/>
                <w:lang w:val="da-DK"/>
                <w14:ligatures w14:val="none"/>
                <w14:cntxtAlts w14:val="0"/>
              </w:rPr>
              <w:t>swanson</w:t>
            </w:r>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color w:val="auto"/>
                <w:kern w:val="0"/>
                <w:szCs w:val="21"/>
                <w:lang w:val="da-DK"/>
                <w14:ligatures w14:val="none"/>
                <w14:cntxtAlts w14:val="0"/>
              </w:rPr>
              <w:t>pols</w:t>
            </w:r>
          </w:p>
        </w:tc>
      </w:tr>
      <w:tr w:rsidR="00474A06" w:rsidRPr="00474A06" w:rsidTr="006C721C">
        <w:tblPrEx>
          <w:tblLook w:val="01E0" w:firstRow="1" w:lastRow="1" w:firstColumn="1" w:lastColumn="1" w:noHBand="0" w:noVBand="0"/>
        </w:tblPrEx>
        <w:trPr>
          <w:trHeight w:val="737"/>
        </w:trPr>
        <w:tc>
          <w:tcPr>
            <w:tcW w:w="495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Psychology</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Cheryl Lynch, Head</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w:t>
            </w:r>
            <w:r w:rsidRPr="00474A06">
              <w:rPr>
                <w:rFonts w:ascii="Arial" w:hAnsi="Arial" w:cs="Arial"/>
                <w:color w:val="auto"/>
                <w:kern w:val="0"/>
                <w14:ligatures w14:val="none"/>
                <w14:cntxtAlts w14:val="0"/>
              </w:rPr>
              <w:t>Lori Jean Kinney,</w:t>
            </w:r>
            <w:r w:rsidRPr="00474A06">
              <w:rPr>
                <w:rFonts w:ascii="Arial" w:hAnsi="Arial" w:cs="Arial"/>
                <w:b/>
                <w:color w:val="auto"/>
                <w:kern w:val="0"/>
                <w14:ligatures w14:val="none"/>
                <w14:cntxtAlts w14:val="0"/>
              </w:rPr>
              <w:t xml:space="preserve"> </w:t>
            </w:r>
            <w:r w:rsidRPr="00474A06">
              <w:rPr>
                <w:rFonts w:ascii="Arial" w:hAnsi="Arial" w:cs="Arial"/>
                <w:color w:val="auto"/>
                <w:kern w:val="0"/>
                <w14:ligatures w14:val="none"/>
                <w14:cntxtAlts w14:val="0"/>
              </w:rPr>
              <w:t>Administrative Assistant</w:t>
            </w:r>
          </w:p>
        </w:tc>
        <w:tc>
          <w:tcPr>
            <w:tcW w:w="1620" w:type="dxa"/>
            <w:shd w:val="clear" w:color="auto" w:fill="FFFFFF" w:themeFill="background1"/>
          </w:tcPr>
          <w:p w:rsidR="00474A06" w:rsidRPr="00474A06" w:rsidRDefault="00474A06" w:rsidP="00474A06">
            <w:pPr>
              <w:rPr>
                <w:rFonts w:ascii="Arial" w:hAnsi="Arial" w:cs="Arial"/>
                <w:color w:val="auto"/>
                <w:kern w:val="0"/>
                <w:szCs w:val="21"/>
                <w:lang w:val="da-DK"/>
                <w14:ligatures w14:val="none"/>
                <w14:cntxtAlts w14:val="0"/>
              </w:rPr>
            </w:pPr>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color w:val="auto"/>
                <w:kern w:val="0"/>
                <w:szCs w:val="21"/>
                <w:lang w:val="da-DK"/>
                <w14:ligatures w14:val="none"/>
                <w14:cntxtAlts w14:val="0"/>
              </w:rPr>
              <w:t>G 214</w:t>
            </w:r>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color w:val="auto"/>
                <w:kern w:val="0"/>
                <w:szCs w:val="21"/>
                <w:lang w:val="da-DK"/>
                <w14:ligatures w14:val="none"/>
                <w14:cntxtAlts w14:val="0"/>
              </w:rPr>
              <w:t>G 213</w:t>
            </w:r>
          </w:p>
        </w:tc>
        <w:tc>
          <w:tcPr>
            <w:tcW w:w="900" w:type="dxa"/>
            <w:shd w:val="clear" w:color="auto" w:fill="FFFFFF" w:themeFill="background1"/>
          </w:tcPr>
          <w:p w:rsidR="00474A06" w:rsidRPr="00474A06" w:rsidRDefault="00474A06" w:rsidP="00474A06">
            <w:pPr>
              <w:rPr>
                <w:rFonts w:ascii="Arial" w:hAnsi="Arial" w:cs="Arial"/>
                <w:color w:val="auto"/>
                <w:kern w:val="0"/>
                <w:szCs w:val="21"/>
                <w:lang w:val="da-DK"/>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26596</w:t>
            </w:r>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color w:val="auto"/>
                <w:kern w:val="0"/>
                <w:szCs w:val="21"/>
                <w:lang w:val="da-DK"/>
                <w14:ligatures w14:val="none"/>
                <w14:cntxtAlts w14:val="0"/>
              </w:rPr>
              <w:t>26597</w:t>
            </w:r>
          </w:p>
        </w:tc>
        <w:tc>
          <w:tcPr>
            <w:tcW w:w="2880" w:type="dxa"/>
            <w:shd w:val="clear" w:color="auto" w:fill="FFFFFF" w:themeFill="background1"/>
          </w:tcPr>
          <w:p w:rsidR="00474A06" w:rsidRPr="00474A06" w:rsidRDefault="00474A06" w:rsidP="00474A06">
            <w:pPr>
              <w:rPr>
                <w:rFonts w:ascii="Arial" w:hAnsi="Arial" w:cs="Arial"/>
                <w:color w:val="auto"/>
                <w:kern w:val="0"/>
                <w:szCs w:val="21"/>
                <w:lang w:val="da-DK"/>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csm5689</w:t>
            </w:r>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color w:val="auto"/>
                <w:kern w:val="0"/>
                <w:szCs w:val="21"/>
                <w14:ligatures w14:val="none"/>
                <w14:cntxtAlts w14:val="0"/>
              </w:rPr>
              <w:t>ljk3633</w:t>
            </w:r>
          </w:p>
        </w:tc>
      </w:tr>
      <w:tr w:rsidR="00474A06" w:rsidRPr="00474A06" w:rsidTr="006C721C">
        <w:tblPrEx>
          <w:tblLook w:val="01E0" w:firstRow="1" w:lastRow="1" w:firstColumn="1" w:lastColumn="1" w:noHBand="0" w:noVBand="0"/>
        </w:tblPrEx>
        <w:trPr>
          <w:trHeight w:val="935"/>
        </w:trPr>
        <w:tc>
          <w:tcPr>
            <w:tcW w:w="495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Sociology/Anthropology</w:t>
            </w:r>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Deann</w:t>
            </w:r>
            <w:proofErr w:type="spellEnd"/>
            <w:r w:rsidRPr="00474A06">
              <w:rPr>
                <w:rFonts w:ascii="Arial" w:hAnsi="Arial" w:cs="Arial"/>
                <w:color w:val="auto"/>
                <w:kern w:val="0"/>
                <w:szCs w:val="21"/>
                <w14:ligatures w14:val="none"/>
                <w14:cntxtAlts w14:val="0"/>
              </w:rPr>
              <w:t xml:space="preserve"> </w:t>
            </w:r>
            <w:proofErr w:type="spellStart"/>
            <w:r w:rsidRPr="00474A06">
              <w:rPr>
                <w:rFonts w:ascii="Arial" w:hAnsi="Arial" w:cs="Arial"/>
                <w:color w:val="auto"/>
                <w:kern w:val="0"/>
                <w:szCs w:val="21"/>
                <w14:ligatures w14:val="none"/>
                <w14:cntxtAlts w14:val="0"/>
              </w:rPr>
              <w:t>Kalich</w:t>
            </w:r>
            <w:proofErr w:type="spellEnd"/>
            <w:r w:rsidRPr="00474A06">
              <w:rPr>
                <w:rFonts w:ascii="Arial" w:hAnsi="Arial" w:cs="Arial"/>
                <w:color w:val="auto"/>
                <w:kern w:val="0"/>
                <w:szCs w:val="21"/>
                <w14:ligatures w14:val="none"/>
                <w14:cntxtAlts w14:val="0"/>
              </w:rPr>
              <w:t>, Head</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color w:val="auto"/>
                <w:kern w:val="0"/>
                <w:szCs w:val="21"/>
                <w14:ligatures w14:val="none"/>
                <w14:cntxtAlts w14:val="0"/>
              </w:rPr>
              <w:t xml:space="preserve"> Jacob </w:t>
            </w:r>
            <w:proofErr w:type="spellStart"/>
            <w:r w:rsidRPr="00474A06">
              <w:rPr>
                <w:rFonts w:ascii="Arial" w:hAnsi="Arial" w:cs="Arial"/>
                <w:color w:val="auto"/>
                <w:kern w:val="0"/>
                <w:szCs w:val="21"/>
                <w14:ligatures w14:val="none"/>
                <w14:cntxtAlts w14:val="0"/>
              </w:rPr>
              <w:t>Stelly</w:t>
            </w:r>
            <w:proofErr w:type="spellEnd"/>
            <w:r w:rsidRPr="00474A06">
              <w:rPr>
                <w:rFonts w:ascii="Arial" w:hAnsi="Arial" w:cs="Arial"/>
                <w:color w:val="auto"/>
                <w:kern w:val="0"/>
                <w:szCs w:val="21"/>
                <w14:ligatures w14:val="none"/>
                <w14:cntxtAlts w14:val="0"/>
              </w:rPr>
              <w:t>, Administrative Assistant</w:t>
            </w:r>
          </w:p>
        </w:tc>
        <w:tc>
          <w:tcPr>
            <w:tcW w:w="162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MO 220</w:t>
            </w:r>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color w:val="auto"/>
                <w:kern w:val="0"/>
                <w:szCs w:val="21"/>
                <w14:ligatures w14:val="none"/>
                <w14:cntxtAlts w14:val="0"/>
              </w:rPr>
              <w:t>MO 220</w:t>
            </w:r>
          </w:p>
        </w:tc>
        <w:tc>
          <w:tcPr>
            <w:tcW w:w="90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26044</w:t>
            </w:r>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color w:val="auto"/>
                <w:kern w:val="0"/>
                <w:szCs w:val="21"/>
                <w14:ligatures w14:val="none"/>
                <w14:cntxtAlts w14:val="0"/>
              </w:rPr>
              <w:t>26044</w:t>
            </w:r>
          </w:p>
        </w:tc>
        <w:tc>
          <w:tcPr>
            <w:tcW w:w="288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deannkalich</w:t>
            </w:r>
            <w:proofErr w:type="spellEnd"/>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color w:val="auto"/>
                <w:kern w:val="0"/>
                <w:szCs w:val="21"/>
                <w14:ligatures w14:val="none"/>
                <w14:cntxtAlts w14:val="0"/>
              </w:rPr>
              <w:t>C00065602</w:t>
            </w:r>
          </w:p>
        </w:tc>
      </w:tr>
      <w:tr w:rsidR="00474A06" w:rsidRPr="00474A06" w:rsidTr="006C721C">
        <w:tblPrEx>
          <w:tblLook w:val="01E0" w:firstRow="1" w:lastRow="1" w:firstColumn="1" w:lastColumn="1" w:noHBand="0" w:noVBand="0"/>
        </w:tblPrEx>
        <w:trPr>
          <w:trHeight w:val="908"/>
        </w:trPr>
        <w:tc>
          <w:tcPr>
            <w:tcW w:w="4950" w:type="dxa"/>
            <w:tcBorders>
              <w:bottom w:val="single" w:sz="8" w:space="0" w:color="7F7F7F" w:themeColor="text1" w:themeTint="80"/>
            </w:tcBorders>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Child &amp; Family Studies</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Janice Weber</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Danielle Hunt, Administrative Assistant</w:t>
            </w:r>
          </w:p>
        </w:tc>
        <w:tc>
          <w:tcPr>
            <w:tcW w:w="1620" w:type="dxa"/>
            <w:tcBorders>
              <w:bottom w:val="single" w:sz="8" w:space="0" w:color="7F7F7F" w:themeColor="text1" w:themeTint="80"/>
            </w:tcBorders>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CLR 348</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CLR 348</w:t>
            </w:r>
          </w:p>
        </w:tc>
        <w:tc>
          <w:tcPr>
            <w:tcW w:w="900" w:type="dxa"/>
            <w:tcBorders>
              <w:bottom w:val="single" w:sz="8" w:space="0" w:color="7F7F7F" w:themeColor="text1" w:themeTint="80"/>
            </w:tcBorders>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26096</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21232</w:t>
            </w:r>
          </w:p>
        </w:tc>
        <w:tc>
          <w:tcPr>
            <w:tcW w:w="2880" w:type="dxa"/>
            <w:tcBorders>
              <w:bottom w:val="single" w:sz="8" w:space="0" w:color="7F7F7F" w:themeColor="text1" w:themeTint="80"/>
            </w:tcBorders>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jgw5171</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dlh2166</w:t>
            </w:r>
          </w:p>
        </w:tc>
      </w:tr>
      <w:tr w:rsidR="00474A06" w:rsidRPr="00474A06" w:rsidTr="006C721C">
        <w:trPr>
          <w:trHeight w:val="674"/>
        </w:trPr>
        <w:tc>
          <w:tcPr>
            <w:tcW w:w="4950" w:type="dxa"/>
            <w:shd w:val="clear" w:color="auto" w:fill="FFFFFF" w:themeFill="background1"/>
            <w:vAlign w:val="center"/>
          </w:tcPr>
          <w:p w:rsidR="00474A06" w:rsidRPr="00474A06" w:rsidRDefault="00474A06" w:rsidP="00474A06">
            <w:pPr>
              <w:rPr>
                <w:rFonts w:ascii="Arial" w:hAnsi="Arial" w:cs="Arial"/>
                <w:color w:val="auto"/>
                <w:kern w:val="0"/>
                <w:szCs w:val="21"/>
                <w14:ligatures w14:val="none"/>
                <w14:cntxtAlts w14:val="0"/>
              </w:rPr>
            </w:pPr>
            <w:r w:rsidRPr="00474A06">
              <w:rPr>
                <w:rFonts w:ascii="Arial" w:eastAsiaTheme="minorHAnsi" w:hAnsi="Arial" w:cs="Arial"/>
                <w:color w:val="auto"/>
                <w:kern w:val="0"/>
                <w:sz w:val="22"/>
                <w:szCs w:val="21"/>
                <w14:ligatures w14:val="none"/>
                <w14:cntxtAlts w14:val="0"/>
              </w:rPr>
              <w:object w:dxaOrig="2355" w:dyaOrig="2580">
                <v:shape id="_x0000_i1034" type="#_x0000_t75" style="width:12pt;height:13.5pt" o:ole="">
                  <v:imagedata r:id="rId19" o:title=""/>
                </v:shape>
                <o:OLEObject Type="Embed" ProgID="Presentations.Drawing.10" ShapeID="_x0000_i1034" DrawAspect="Content" ObjectID="_1599477284" r:id="rId29"/>
              </w:object>
            </w:r>
            <w:r w:rsidRPr="00474A06">
              <w:rPr>
                <w:rFonts w:ascii="Arial" w:hAnsi="Arial" w:cs="Arial"/>
                <w:color w:val="auto"/>
                <w:kern w:val="0"/>
                <w:szCs w:val="21"/>
                <w14:ligatures w14:val="none"/>
                <w14:cntxtAlts w14:val="0"/>
              </w:rPr>
              <w:t xml:space="preserve"> </w:t>
            </w:r>
            <w:r w:rsidRPr="00474A06">
              <w:rPr>
                <w:rFonts w:ascii="Arial" w:hAnsi="Arial" w:cs="Arial"/>
                <w:b/>
                <w:color w:val="auto"/>
                <w:kern w:val="0"/>
                <w:szCs w:val="21"/>
                <w14:ligatures w14:val="none"/>
                <w14:cntxtAlts w14:val="0"/>
              </w:rPr>
              <w:t>Honors</w:t>
            </w:r>
          </w:p>
        </w:tc>
        <w:tc>
          <w:tcPr>
            <w:tcW w:w="162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p>
          <w:p w:rsidR="00474A06" w:rsidRPr="00474A06" w:rsidRDefault="00474A06" w:rsidP="00474A06">
            <w:pPr>
              <w:rPr>
                <w:rFonts w:ascii="Arial" w:hAnsi="Arial" w:cs="Arial"/>
                <w:b/>
                <w:color w:val="auto"/>
                <w:kern w:val="0"/>
                <w:szCs w:val="21"/>
                <w14:ligatures w14:val="none"/>
                <w14:cntxtAlts w14:val="0"/>
              </w:rPr>
            </w:pP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Location</w:t>
            </w:r>
          </w:p>
        </w:tc>
        <w:tc>
          <w:tcPr>
            <w:tcW w:w="90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p>
          <w:p w:rsidR="00474A06" w:rsidRPr="00474A06" w:rsidRDefault="00474A06" w:rsidP="00474A06">
            <w:pPr>
              <w:rPr>
                <w:rFonts w:ascii="Arial" w:hAnsi="Arial" w:cs="Arial"/>
                <w:b/>
                <w:color w:val="auto"/>
                <w:kern w:val="0"/>
                <w:szCs w:val="21"/>
                <w14:ligatures w14:val="none"/>
                <w14:cntxtAlts w14:val="0"/>
              </w:rPr>
            </w:pP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Phone</w:t>
            </w:r>
          </w:p>
        </w:tc>
        <w:tc>
          <w:tcPr>
            <w:tcW w:w="288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p>
          <w:p w:rsidR="00474A06" w:rsidRPr="00474A06" w:rsidRDefault="00474A06" w:rsidP="00474A06">
            <w:pPr>
              <w:rPr>
                <w:rFonts w:ascii="Arial" w:hAnsi="Arial" w:cs="Arial"/>
                <w:b/>
                <w:color w:val="auto"/>
                <w:kern w:val="0"/>
                <w:szCs w:val="21"/>
                <w14:ligatures w14:val="none"/>
                <w14:cntxtAlts w14:val="0"/>
              </w:rPr>
            </w:pP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Email</w:t>
            </w:r>
          </w:p>
        </w:tc>
      </w:tr>
      <w:tr w:rsidR="00474A06" w:rsidRPr="00474A06" w:rsidTr="006C721C">
        <w:trPr>
          <w:trHeight w:val="674"/>
        </w:trPr>
        <w:tc>
          <w:tcPr>
            <w:tcW w:w="495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Julia Frederick, Director</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w:t>
            </w:r>
            <w:proofErr w:type="spellStart"/>
            <w:r w:rsidRPr="00474A06">
              <w:rPr>
                <w:rFonts w:ascii="Arial" w:hAnsi="Arial" w:cs="Arial"/>
                <w:color w:val="auto"/>
                <w:kern w:val="0"/>
                <w:szCs w:val="21"/>
                <w14:ligatures w14:val="none"/>
                <w14:cntxtAlts w14:val="0"/>
              </w:rPr>
              <w:t>Renauda</w:t>
            </w:r>
            <w:proofErr w:type="spellEnd"/>
            <w:r w:rsidRPr="00474A06">
              <w:rPr>
                <w:rFonts w:ascii="Arial" w:hAnsi="Arial" w:cs="Arial"/>
                <w:color w:val="auto"/>
                <w:kern w:val="0"/>
                <w:szCs w:val="21"/>
                <w14:ligatures w14:val="none"/>
                <w14:cntxtAlts w14:val="0"/>
              </w:rPr>
              <w:t xml:space="preserve"> </w:t>
            </w:r>
            <w:proofErr w:type="spellStart"/>
            <w:r w:rsidRPr="00474A06">
              <w:rPr>
                <w:rFonts w:ascii="Arial" w:hAnsi="Arial" w:cs="Arial"/>
                <w:color w:val="auto"/>
                <w:kern w:val="0"/>
                <w:szCs w:val="21"/>
                <w14:ligatures w14:val="none"/>
                <w14:cntxtAlts w14:val="0"/>
              </w:rPr>
              <w:t>Helaire</w:t>
            </w:r>
            <w:proofErr w:type="spellEnd"/>
            <w:r w:rsidRPr="00474A06">
              <w:rPr>
                <w:rFonts w:ascii="Arial" w:hAnsi="Arial" w:cs="Arial"/>
                <w:color w:val="auto"/>
                <w:kern w:val="0"/>
                <w:szCs w:val="21"/>
                <w14:ligatures w14:val="none"/>
                <w14:cntxtAlts w14:val="0"/>
              </w:rPr>
              <w:t xml:space="preserve">, Administrative Assistant </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Ryan Winters, Academic Advising Coordinator </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Jason </w:t>
            </w:r>
            <w:proofErr w:type="spellStart"/>
            <w:r w:rsidRPr="00474A06">
              <w:rPr>
                <w:rFonts w:ascii="Arial" w:hAnsi="Arial" w:cs="Arial"/>
                <w:color w:val="auto"/>
                <w:kern w:val="0"/>
                <w:szCs w:val="21"/>
                <w14:ligatures w14:val="none"/>
                <w14:cntxtAlts w14:val="0"/>
              </w:rPr>
              <w:t>Suire</w:t>
            </w:r>
            <w:proofErr w:type="spellEnd"/>
            <w:r w:rsidRPr="00474A06">
              <w:rPr>
                <w:rFonts w:ascii="Arial" w:hAnsi="Arial" w:cs="Arial"/>
                <w:color w:val="auto"/>
                <w:kern w:val="0"/>
                <w:szCs w:val="21"/>
                <w14:ligatures w14:val="none"/>
                <w14:cntxtAlts w14:val="0"/>
              </w:rPr>
              <w:t>, Administrative Coordinator</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color w:val="auto"/>
                <w:kern w:val="0"/>
                <w:szCs w:val="21"/>
                <w14:ligatures w14:val="none"/>
                <w14:cntxtAlts w14:val="0"/>
              </w:rPr>
              <w:t>Mary Ellen Stegall</w:t>
            </w:r>
          </w:p>
        </w:tc>
        <w:tc>
          <w:tcPr>
            <w:tcW w:w="1620" w:type="dxa"/>
            <w:shd w:val="clear" w:color="auto" w:fill="FFFFFF" w:themeFill="background1"/>
          </w:tcPr>
          <w:p w:rsidR="00474A06" w:rsidRPr="00474A06" w:rsidRDefault="00474A06" w:rsidP="00474A06">
            <w:pPr>
              <w:rPr>
                <w:rFonts w:ascii="Arial" w:hAnsi="Arial" w:cs="Arial"/>
                <w:color w:val="auto"/>
                <w:kern w:val="0"/>
                <w14:ligatures w14:val="none"/>
                <w14:cntxtAlts w14:val="0"/>
              </w:rPr>
            </w:pPr>
            <w:r w:rsidRPr="00474A06">
              <w:rPr>
                <w:rFonts w:ascii="Arial" w:hAnsi="Arial" w:cs="Arial"/>
                <w:color w:val="auto"/>
                <w:kern w:val="0"/>
                <w14:ligatures w14:val="none"/>
                <w14:cntxtAlts w14:val="0"/>
              </w:rPr>
              <w:t xml:space="preserve">J. </w:t>
            </w:r>
            <w:proofErr w:type="spellStart"/>
            <w:r w:rsidRPr="00474A06">
              <w:rPr>
                <w:rFonts w:ascii="Arial" w:hAnsi="Arial" w:cs="Arial"/>
                <w:color w:val="auto"/>
                <w:kern w:val="0"/>
                <w14:ligatures w14:val="none"/>
                <w14:cntxtAlts w14:val="0"/>
              </w:rPr>
              <w:t>Rickels</w:t>
            </w:r>
            <w:proofErr w:type="spellEnd"/>
            <w:r w:rsidRPr="00474A06">
              <w:rPr>
                <w:rFonts w:ascii="Arial" w:hAnsi="Arial" w:cs="Arial"/>
                <w:color w:val="auto"/>
                <w:kern w:val="0"/>
                <w14:ligatures w14:val="none"/>
                <w14:cntxtAlts w14:val="0"/>
              </w:rPr>
              <w:t xml:space="preserve"> 205</w:t>
            </w:r>
          </w:p>
          <w:p w:rsidR="00474A06" w:rsidRPr="00474A06" w:rsidRDefault="00474A06" w:rsidP="00474A06">
            <w:pPr>
              <w:rPr>
                <w:rFonts w:ascii="Arial" w:hAnsi="Arial" w:cs="Arial"/>
                <w:color w:val="auto"/>
                <w:kern w:val="0"/>
                <w14:ligatures w14:val="none"/>
                <w14:cntxtAlts w14:val="0"/>
              </w:rPr>
            </w:pPr>
            <w:r w:rsidRPr="00474A06">
              <w:rPr>
                <w:rFonts w:ascii="Arial" w:hAnsi="Arial" w:cs="Arial"/>
                <w:color w:val="auto"/>
                <w:kern w:val="0"/>
                <w14:ligatures w14:val="none"/>
                <w14:cntxtAlts w14:val="0"/>
              </w:rPr>
              <w:t xml:space="preserve">J. </w:t>
            </w:r>
            <w:proofErr w:type="spellStart"/>
            <w:r w:rsidRPr="00474A06">
              <w:rPr>
                <w:rFonts w:ascii="Arial" w:hAnsi="Arial" w:cs="Arial"/>
                <w:color w:val="auto"/>
                <w:kern w:val="0"/>
                <w14:ligatures w14:val="none"/>
                <w14:cntxtAlts w14:val="0"/>
              </w:rPr>
              <w:t>Rickels</w:t>
            </w:r>
            <w:proofErr w:type="spellEnd"/>
            <w:r w:rsidRPr="00474A06">
              <w:rPr>
                <w:rFonts w:ascii="Arial" w:hAnsi="Arial" w:cs="Arial"/>
                <w:color w:val="auto"/>
                <w:kern w:val="0"/>
                <w14:ligatures w14:val="none"/>
                <w14:cntxtAlts w14:val="0"/>
              </w:rPr>
              <w:t xml:space="preserve"> 206</w:t>
            </w:r>
          </w:p>
          <w:p w:rsidR="00474A06" w:rsidRPr="00474A06" w:rsidRDefault="00474A06" w:rsidP="00474A06">
            <w:pPr>
              <w:rPr>
                <w:rFonts w:ascii="Arial" w:hAnsi="Arial" w:cs="Arial"/>
                <w:color w:val="auto"/>
                <w:kern w:val="0"/>
                <w14:ligatures w14:val="none"/>
                <w14:cntxtAlts w14:val="0"/>
              </w:rPr>
            </w:pPr>
            <w:r w:rsidRPr="00474A06">
              <w:rPr>
                <w:rFonts w:ascii="Arial" w:hAnsi="Arial" w:cs="Arial"/>
                <w:color w:val="auto"/>
                <w:kern w:val="0"/>
                <w14:ligatures w14:val="none"/>
                <w14:cntxtAlts w14:val="0"/>
              </w:rPr>
              <w:t xml:space="preserve">J. </w:t>
            </w:r>
            <w:proofErr w:type="spellStart"/>
            <w:r w:rsidRPr="00474A06">
              <w:rPr>
                <w:rFonts w:ascii="Arial" w:hAnsi="Arial" w:cs="Arial"/>
                <w:color w:val="auto"/>
                <w:kern w:val="0"/>
                <w14:ligatures w14:val="none"/>
                <w14:cntxtAlts w14:val="0"/>
              </w:rPr>
              <w:t>Rickels</w:t>
            </w:r>
            <w:proofErr w:type="spellEnd"/>
            <w:r w:rsidRPr="00474A06">
              <w:rPr>
                <w:rFonts w:ascii="Arial" w:hAnsi="Arial" w:cs="Arial"/>
                <w:color w:val="auto"/>
                <w:kern w:val="0"/>
                <w14:ligatures w14:val="none"/>
                <w14:cntxtAlts w14:val="0"/>
              </w:rPr>
              <w:t xml:space="preserve"> 205</w:t>
            </w:r>
          </w:p>
          <w:p w:rsidR="00474A06" w:rsidRPr="00474A06" w:rsidRDefault="00474A06" w:rsidP="00474A06">
            <w:pPr>
              <w:rPr>
                <w:rFonts w:ascii="Arial" w:hAnsi="Arial" w:cs="Arial"/>
                <w:color w:val="auto"/>
                <w:kern w:val="0"/>
                <w14:ligatures w14:val="none"/>
                <w14:cntxtAlts w14:val="0"/>
              </w:rPr>
            </w:pPr>
            <w:r w:rsidRPr="00474A06">
              <w:rPr>
                <w:rFonts w:ascii="Arial" w:hAnsi="Arial" w:cs="Arial"/>
                <w:color w:val="auto"/>
                <w:kern w:val="0"/>
                <w14:ligatures w14:val="none"/>
                <w14:cntxtAlts w14:val="0"/>
              </w:rPr>
              <w:t xml:space="preserve">J. </w:t>
            </w:r>
            <w:proofErr w:type="spellStart"/>
            <w:r w:rsidRPr="00474A06">
              <w:rPr>
                <w:rFonts w:ascii="Arial" w:hAnsi="Arial" w:cs="Arial"/>
                <w:color w:val="auto"/>
                <w:kern w:val="0"/>
                <w14:ligatures w14:val="none"/>
                <w14:cntxtAlts w14:val="0"/>
              </w:rPr>
              <w:t>Rickels</w:t>
            </w:r>
            <w:proofErr w:type="spellEnd"/>
            <w:r w:rsidRPr="00474A06">
              <w:rPr>
                <w:rFonts w:ascii="Arial" w:hAnsi="Arial" w:cs="Arial"/>
                <w:color w:val="auto"/>
                <w:kern w:val="0"/>
                <w14:ligatures w14:val="none"/>
                <w14:cntxtAlts w14:val="0"/>
              </w:rPr>
              <w:t xml:space="preserve"> 202</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color w:val="auto"/>
                <w:kern w:val="0"/>
                <w14:ligatures w14:val="none"/>
                <w14:cntxtAlts w14:val="0"/>
              </w:rPr>
              <w:t xml:space="preserve">J. </w:t>
            </w:r>
            <w:proofErr w:type="spellStart"/>
            <w:r w:rsidRPr="00474A06">
              <w:rPr>
                <w:rFonts w:ascii="Arial" w:hAnsi="Arial" w:cs="Arial"/>
                <w:color w:val="auto"/>
                <w:kern w:val="0"/>
                <w14:ligatures w14:val="none"/>
                <w14:cntxtAlts w14:val="0"/>
              </w:rPr>
              <w:t>Rickels</w:t>
            </w:r>
            <w:proofErr w:type="spellEnd"/>
            <w:r w:rsidRPr="00474A06">
              <w:rPr>
                <w:rFonts w:ascii="Arial" w:hAnsi="Arial" w:cs="Arial"/>
                <w:color w:val="auto"/>
                <w:kern w:val="0"/>
                <w14:ligatures w14:val="none"/>
                <w14:cntxtAlts w14:val="0"/>
              </w:rPr>
              <w:t xml:space="preserve"> 201</w:t>
            </w:r>
          </w:p>
        </w:tc>
        <w:tc>
          <w:tcPr>
            <w:tcW w:w="90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26700</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26700</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21202</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21209</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color w:val="auto"/>
                <w:kern w:val="0"/>
                <w:szCs w:val="21"/>
                <w14:ligatures w14:val="none"/>
                <w14:cntxtAlts w14:val="0"/>
              </w:rPr>
              <w:t>21016</w:t>
            </w:r>
          </w:p>
        </w:tc>
        <w:tc>
          <w:tcPr>
            <w:tcW w:w="288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julia</w:t>
            </w:r>
            <w:proofErr w:type="spellEnd"/>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renauda</w:t>
            </w:r>
            <w:proofErr w:type="spellEnd"/>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rcw3902</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jps4840</w:t>
            </w:r>
          </w:p>
          <w:p w:rsidR="00474A06" w:rsidRPr="00474A06" w:rsidRDefault="00474A06" w:rsidP="00474A06">
            <w:pPr>
              <w:rPr>
                <w:rFonts w:ascii="Arial" w:hAnsi="Arial" w:cs="Arial"/>
                <w:b/>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maryellen</w:t>
            </w:r>
            <w:proofErr w:type="spellEnd"/>
          </w:p>
        </w:tc>
      </w:tr>
      <w:tr w:rsidR="00474A06" w:rsidRPr="00474A06" w:rsidTr="006C721C">
        <w:tblPrEx>
          <w:tblLook w:val="01E0" w:firstRow="1" w:lastRow="1" w:firstColumn="1" w:lastColumn="1" w:noHBand="0" w:noVBand="0"/>
        </w:tblPrEx>
        <w:trPr>
          <w:trHeight w:val="809"/>
        </w:trPr>
        <w:tc>
          <w:tcPr>
            <w:tcW w:w="4950" w:type="dxa"/>
            <w:tcBorders>
              <w:top w:val="single" w:sz="8" w:space="0" w:color="7F7F7F" w:themeColor="text1" w:themeTint="80"/>
            </w:tcBorders>
            <w:shd w:val="clear" w:color="auto" w:fill="FFFFFF" w:themeFill="background1"/>
            <w:vAlign w:val="center"/>
          </w:tcPr>
          <w:p w:rsidR="00474A06" w:rsidRPr="00474A06" w:rsidRDefault="00474A06" w:rsidP="00474A06">
            <w:pPr>
              <w:rPr>
                <w:rFonts w:ascii="Arial" w:hAnsi="Arial" w:cs="Arial"/>
                <w:color w:val="auto"/>
                <w:kern w:val="0"/>
                <w:szCs w:val="21"/>
                <w14:ligatures w14:val="none"/>
                <w14:cntxtAlts w14:val="0"/>
              </w:rPr>
            </w:pPr>
            <w:r w:rsidRPr="00474A06">
              <w:rPr>
                <w:rFonts w:ascii="Arial" w:eastAsiaTheme="minorHAnsi" w:hAnsi="Arial" w:cs="Arial"/>
                <w:color w:val="auto"/>
                <w:kern w:val="0"/>
                <w:sz w:val="22"/>
                <w:szCs w:val="21"/>
                <w14:ligatures w14:val="none"/>
                <w14:cntxtAlts w14:val="0"/>
              </w:rPr>
              <w:object w:dxaOrig="2355" w:dyaOrig="2580">
                <v:shape id="_x0000_i1035" type="#_x0000_t75" style="width:8.25pt;height:11.25pt" o:ole="">
                  <v:imagedata r:id="rId19" o:title=""/>
                </v:shape>
                <o:OLEObject Type="Embed" ProgID="Presentations.Drawing.10" ShapeID="_x0000_i1035" DrawAspect="Content" ObjectID="_1599477285" r:id="rId30"/>
              </w:object>
            </w:r>
            <w:r w:rsidRPr="00474A06">
              <w:rPr>
                <w:rFonts w:ascii="Arial" w:hAnsi="Arial" w:cs="Arial"/>
                <w:color w:val="auto"/>
                <w:kern w:val="0"/>
                <w:szCs w:val="21"/>
                <w14:ligatures w14:val="none"/>
                <w14:cntxtAlts w14:val="0"/>
              </w:rPr>
              <w:t xml:space="preserve"> </w:t>
            </w:r>
            <w:r w:rsidRPr="00474A06">
              <w:rPr>
                <w:rFonts w:ascii="Arial" w:hAnsi="Arial" w:cs="Arial"/>
                <w:b/>
                <w:color w:val="auto"/>
                <w:kern w:val="0"/>
                <w:szCs w:val="21"/>
                <w14:ligatures w14:val="none"/>
                <w14:cntxtAlts w14:val="0"/>
              </w:rPr>
              <w:t>College of Nursing &amp; Allied Health Professions</w:t>
            </w:r>
          </w:p>
        </w:tc>
        <w:tc>
          <w:tcPr>
            <w:tcW w:w="1620" w:type="dxa"/>
            <w:tcBorders>
              <w:top w:val="single" w:sz="8" w:space="0" w:color="7F7F7F" w:themeColor="text1" w:themeTint="80"/>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p>
          <w:p w:rsidR="00474A06" w:rsidRPr="00474A06" w:rsidRDefault="00474A06" w:rsidP="00474A06">
            <w:pPr>
              <w:rPr>
                <w:rFonts w:ascii="Arial" w:hAnsi="Arial" w:cs="Arial"/>
                <w:b/>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b/>
                <w:color w:val="auto"/>
                <w:kern w:val="0"/>
                <w:szCs w:val="21"/>
                <w14:ligatures w14:val="none"/>
                <w14:cntxtAlts w14:val="0"/>
              </w:rPr>
              <w:t>Location</w:t>
            </w:r>
          </w:p>
        </w:tc>
        <w:tc>
          <w:tcPr>
            <w:tcW w:w="900" w:type="dxa"/>
            <w:tcBorders>
              <w:top w:val="single" w:sz="8" w:space="0" w:color="7F7F7F" w:themeColor="text1" w:themeTint="80"/>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p>
          <w:p w:rsidR="00474A06" w:rsidRPr="00474A06" w:rsidRDefault="00474A06" w:rsidP="00474A06">
            <w:pPr>
              <w:rPr>
                <w:rFonts w:ascii="Arial" w:hAnsi="Arial" w:cs="Arial"/>
                <w:b/>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b/>
                <w:color w:val="auto"/>
                <w:kern w:val="0"/>
                <w:szCs w:val="21"/>
                <w14:ligatures w14:val="none"/>
                <w14:cntxtAlts w14:val="0"/>
              </w:rPr>
              <w:t>Phone</w:t>
            </w:r>
          </w:p>
        </w:tc>
        <w:tc>
          <w:tcPr>
            <w:tcW w:w="2880" w:type="dxa"/>
            <w:tcBorders>
              <w:top w:val="single" w:sz="8" w:space="0" w:color="7F7F7F" w:themeColor="text1" w:themeTint="80"/>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p>
          <w:p w:rsidR="00474A06" w:rsidRPr="00474A06" w:rsidRDefault="00474A06" w:rsidP="00474A06">
            <w:pPr>
              <w:rPr>
                <w:rFonts w:ascii="Arial" w:hAnsi="Arial" w:cs="Arial"/>
                <w:b/>
                <w:color w:val="auto"/>
                <w:kern w:val="0"/>
                <w:szCs w:val="21"/>
                <w14:ligatures w14:val="none"/>
                <w14:cntxtAlts w14:val="0"/>
              </w:rPr>
            </w:pPr>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b/>
                <w:color w:val="auto"/>
                <w:kern w:val="0"/>
                <w:szCs w:val="21"/>
                <w14:ligatures w14:val="none"/>
                <w14:cntxtAlts w14:val="0"/>
              </w:rPr>
              <w:t>Email</w:t>
            </w:r>
          </w:p>
        </w:tc>
      </w:tr>
      <w:tr w:rsidR="00474A06" w:rsidRPr="00474A06" w:rsidTr="006C721C">
        <w:tblPrEx>
          <w:tblLook w:val="01E0" w:firstRow="1" w:lastRow="1" w:firstColumn="1" w:lastColumn="1" w:noHBand="0" w:noVBand="0"/>
        </w:tblPrEx>
        <w:trPr>
          <w:trHeight w:val="818"/>
        </w:trPr>
        <w:tc>
          <w:tcPr>
            <w:tcW w:w="495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 xml:space="preserve">Melinda </w:t>
            </w:r>
            <w:proofErr w:type="spellStart"/>
            <w:r w:rsidRPr="00474A06">
              <w:rPr>
                <w:rFonts w:ascii="Arial" w:hAnsi="Arial" w:cs="Arial"/>
                <w:b/>
                <w:color w:val="auto"/>
                <w:kern w:val="0"/>
                <w:szCs w:val="21"/>
                <w14:ligatures w14:val="none"/>
                <w14:cntxtAlts w14:val="0"/>
              </w:rPr>
              <w:t>Oberleitner</w:t>
            </w:r>
            <w:proofErr w:type="spellEnd"/>
            <w:r w:rsidRPr="00474A06">
              <w:rPr>
                <w:rFonts w:ascii="Arial" w:hAnsi="Arial" w:cs="Arial"/>
                <w:b/>
                <w:color w:val="auto"/>
                <w:kern w:val="0"/>
                <w:szCs w:val="21"/>
                <w14:ligatures w14:val="none"/>
                <w14:cntxtAlts w14:val="0"/>
              </w:rPr>
              <w:t xml:space="preserve">, Dean </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Lisa Broussard , Associate Dean</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color w:val="auto"/>
                <w:kern w:val="0"/>
                <w:szCs w:val="21"/>
                <w14:ligatures w14:val="none"/>
                <w14:cntxtAlts w14:val="0"/>
              </w:rPr>
              <w:t xml:space="preserve"> Pamela Matthews, Administrative Assistant</w:t>
            </w:r>
          </w:p>
        </w:tc>
        <w:tc>
          <w:tcPr>
            <w:tcW w:w="162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VLW 202</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VLW 204</w:t>
            </w:r>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color w:val="auto"/>
                <w:kern w:val="0"/>
                <w:szCs w:val="21"/>
                <w14:ligatures w14:val="none"/>
                <w14:cntxtAlts w14:val="0"/>
              </w:rPr>
              <w:t>VLW 202</w:t>
            </w:r>
          </w:p>
        </w:tc>
        <w:tc>
          <w:tcPr>
            <w:tcW w:w="90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26808</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25611</w:t>
            </w:r>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color w:val="auto"/>
                <w:kern w:val="0"/>
                <w:szCs w:val="21"/>
                <w14:ligatures w14:val="none"/>
                <w14:cntxtAlts w14:val="0"/>
              </w:rPr>
              <w:t>26808</w:t>
            </w:r>
          </w:p>
        </w:tc>
        <w:tc>
          <w:tcPr>
            <w:tcW w:w="288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mag0712</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lab4456</w:t>
            </w:r>
          </w:p>
          <w:p w:rsidR="00474A06" w:rsidRPr="00474A06" w:rsidRDefault="00474A06" w:rsidP="00474A06">
            <w:pPr>
              <w:rPr>
                <w:rFonts w:ascii="Arial" w:hAnsi="Arial" w:cs="Arial"/>
                <w:color w:val="auto"/>
                <w:kern w:val="0"/>
                <w:szCs w:val="21"/>
                <w:lang w:val="da-DK"/>
                <w14:ligatures w14:val="none"/>
                <w14:cntxtAlts w14:val="0"/>
              </w:rPr>
            </w:pPr>
            <w:r w:rsidRPr="00474A06">
              <w:rPr>
                <w:rFonts w:ascii="Arial" w:hAnsi="Arial" w:cs="Arial"/>
                <w:color w:val="auto"/>
                <w:kern w:val="0"/>
                <w:szCs w:val="21"/>
                <w:lang w:val="da-DK"/>
                <w14:ligatures w14:val="none"/>
                <w14:cntxtAlts w14:val="0"/>
              </w:rPr>
              <w:t>pmb7629</w:t>
            </w:r>
          </w:p>
        </w:tc>
      </w:tr>
      <w:tr w:rsidR="00474A06" w:rsidRPr="00474A06" w:rsidTr="006C721C">
        <w:tblPrEx>
          <w:tblLook w:val="01E0" w:firstRow="1" w:lastRow="1" w:firstColumn="1" w:lastColumn="1" w:noHBand="0" w:noVBand="0"/>
        </w:tblPrEx>
        <w:trPr>
          <w:trHeight w:val="890"/>
        </w:trPr>
        <w:tc>
          <w:tcPr>
            <w:tcW w:w="495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 xml:space="preserve">Department of Allied Health </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Anita Hazelwood, Department Head</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color w:val="auto"/>
                <w:kern w:val="0"/>
                <w:szCs w:val="21"/>
                <w14:ligatures w14:val="none"/>
                <w14:cntxtAlts w14:val="0"/>
              </w:rPr>
              <w:t xml:space="preserve"> </w:t>
            </w:r>
            <w:proofErr w:type="spellStart"/>
            <w:r w:rsidRPr="00474A06">
              <w:rPr>
                <w:rFonts w:ascii="Arial" w:hAnsi="Arial" w:cs="Arial"/>
                <w:color w:val="auto"/>
                <w:kern w:val="0"/>
                <w:szCs w:val="21"/>
                <w14:ligatures w14:val="none"/>
                <w14:cntxtAlts w14:val="0"/>
              </w:rPr>
              <w:t>Maristella</w:t>
            </w:r>
            <w:proofErr w:type="spellEnd"/>
            <w:r w:rsidRPr="00474A06">
              <w:rPr>
                <w:rFonts w:ascii="Arial" w:hAnsi="Arial" w:cs="Arial"/>
                <w:color w:val="auto"/>
                <w:kern w:val="0"/>
                <w:szCs w:val="21"/>
                <w14:ligatures w14:val="none"/>
                <w14:cntxtAlts w14:val="0"/>
              </w:rPr>
              <w:t xml:space="preserve"> Mercier,</w:t>
            </w:r>
            <w:r w:rsidRPr="00474A06">
              <w:rPr>
                <w:rFonts w:ascii="Arial" w:hAnsi="Arial" w:cs="Arial"/>
                <w:b/>
                <w:color w:val="auto"/>
                <w:kern w:val="0"/>
                <w:szCs w:val="21"/>
                <w14:ligatures w14:val="none"/>
                <w14:cntxtAlts w14:val="0"/>
              </w:rPr>
              <w:t xml:space="preserve"> </w:t>
            </w:r>
            <w:r w:rsidRPr="00474A06">
              <w:rPr>
                <w:rFonts w:ascii="Arial" w:hAnsi="Arial" w:cs="Arial"/>
                <w:color w:val="auto"/>
                <w:kern w:val="0"/>
                <w:szCs w:val="21"/>
                <w14:ligatures w14:val="none"/>
                <w14:cntxtAlts w14:val="0"/>
              </w:rPr>
              <w:t>Administrative Assistant</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Pre-Dental Hygiene Advisor</w:t>
            </w:r>
          </w:p>
          <w:p w:rsidR="00474A06" w:rsidRPr="00474A06" w:rsidRDefault="00472B6F" w:rsidP="00474A06">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Jason </w:t>
            </w:r>
            <w:proofErr w:type="spellStart"/>
            <w:r>
              <w:rPr>
                <w:rFonts w:ascii="Arial" w:hAnsi="Arial" w:cs="Arial"/>
                <w:color w:val="auto"/>
                <w:kern w:val="0"/>
                <w:szCs w:val="21"/>
                <w14:ligatures w14:val="none"/>
                <w14:cntxtAlts w14:val="0"/>
              </w:rPr>
              <w:t>Delahoussaye</w:t>
            </w:r>
            <w:proofErr w:type="spellEnd"/>
            <w:r w:rsidR="00474A06" w:rsidRPr="00474A06">
              <w:rPr>
                <w:rFonts w:ascii="Arial" w:hAnsi="Arial" w:cs="Arial"/>
                <w:color w:val="auto"/>
                <w:kern w:val="0"/>
                <w:szCs w:val="21"/>
                <w14:ligatures w14:val="none"/>
                <w14:cntxtAlts w14:val="0"/>
              </w:rPr>
              <w:t>, Advisor/Counselor</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Dietetics</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TBA, Director</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color w:val="auto"/>
                <w:kern w:val="0"/>
                <w:szCs w:val="21"/>
                <w14:ligatures w14:val="none"/>
                <w14:cntxtAlts w14:val="0"/>
              </w:rPr>
              <w:t xml:space="preserve">  Rhonda Richard, Administrative Assistant </w:t>
            </w:r>
          </w:p>
        </w:tc>
        <w:tc>
          <w:tcPr>
            <w:tcW w:w="162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VLW 207E</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VLW 207B</w:t>
            </w:r>
          </w:p>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LEE 20</w:t>
            </w:r>
            <w:r w:rsidR="00472B6F">
              <w:rPr>
                <w:rFonts w:ascii="Arial" w:hAnsi="Arial" w:cs="Arial"/>
                <w:color w:val="auto"/>
                <w:kern w:val="0"/>
                <w:szCs w:val="21"/>
                <w14:ligatures w14:val="none"/>
                <w14:cntxtAlts w14:val="0"/>
              </w:rPr>
              <w:t>3</w:t>
            </w:r>
            <w:r w:rsidR="00E616B3">
              <w:rPr>
                <w:rFonts w:ascii="Arial" w:hAnsi="Arial" w:cs="Arial"/>
                <w:color w:val="auto"/>
                <w:kern w:val="0"/>
                <w:szCs w:val="21"/>
                <w14:ligatures w14:val="none"/>
                <w14:cntxtAlts w14:val="0"/>
              </w:rPr>
              <w:t>G</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HH 121</w:t>
            </w:r>
          </w:p>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HH 117</w:t>
            </w:r>
          </w:p>
        </w:tc>
        <w:tc>
          <w:tcPr>
            <w:tcW w:w="90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25901</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25901</w:t>
            </w:r>
          </w:p>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26509</w:t>
            </w:r>
          </w:p>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25724</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26577</w:t>
            </w:r>
          </w:p>
        </w:tc>
        <w:tc>
          <w:tcPr>
            <w:tcW w:w="288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ach6163</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mdm5182</w:t>
            </w:r>
          </w:p>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jls8983</w:t>
            </w:r>
          </w:p>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rrichard</w:t>
            </w:r>
            <w:proofErr w:type="spellEnd"/>
          </w:p>
        </w:tc>
      </w:tr>
      <w:tr w:rsidR="00474A06" w:rsidRPr="00474A06" w:rsidTr="006C721C">
        <w:tblPrEx>
          <w:tblLook w:val="01E0" w:firstRow="1" w:lastRow="1" w:firstColumn="1" w:lastColumn="1" w:noHBand="0" w:noVBand="0"/>
        </w:tblPrEx>
        <w:trPr>
          <w:trHeight w:val="737"/>
        </w:trPr>
        <w:tc>
          <w:tcPr>
            <w:tcW w:w="495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BSN</w:t>
            </w:r>
          </w:p>
          <w:p w:rsidR="00474A06" w:rsidRPr="00474A06" w:rsidRDefault="00474A06" w:rsidP="00474A06">
            <w:pPr>
              <w:rPr>
                <w:rFonts w:ascii="Arial" w:hAnsi="Arial" w:cs="Arial"/>
                <w:b/>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Deedra</w:t>
            </w:r>
            <w:proofErr w:type="spellEnd"/>
            <w:r w:rsidRPr="00474A06">
              <w:rPr>
                <w:rFonts w:ascii="Arial" w:hAnsi="Arial" w:cs="Arial"/>
                <w:color w:val="auto"/>
                <w:kern w:val="0"/>
                <w:szCs w:val="21"/>
                <w14:ligatures w14:val="none"/>
                <w14:cntxtAlts w14:val="0"/>
              </w:rPr>
              <w:t xml:space="preserve"> Harrington, Coordinator </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 xml:space="preserve"> </w:t>
            </w:r>
            <w:r w:rsidRPr="00474A06">
              <w:rPr>
                <w:rFonts w:ascii="Arial" w:hAnsi="Arial" w:cs="Arial"/>
                <w:color w:val="auto"/>
                <w:kern w:val="0"/>
                <w:szCs w:val="21"/>
                <w14:ligatures w14:val="none"/>
                <w14:cntxtAlts w14:val="0"/>
              </w:rPr>
              <w:t xml:space="preserve">Carol </w:t>
            </w:r>
            <w:proofErr w:type="spellStart"/>
            <w:r w:rsidRPr="00474A06">
              <w:rPr>
                <w:rFonts w:ascii="Arial" w:hAnsi="Arial" w:cs="Arial"/>
                <w:color w:val="auto"/>
                <w:kern w:val="0"/>
                <w:szCs w:val="21"/>
                <w14:ligatures w14:val="none"/>
                <w14:cntxtAlts w14:val="0"/>
              </w:rPr>
              <w:t>Darbonne</w:t>
            </w:r>
            <w:proofErr w:type="spellEnd"/>
            <w:r w:rsidRPr="00474A06">
              <w:rPr>
                <w:rFonts w:ascii="Arial" w:hAnsi="Arial" w:cs="Arial"/>
                <w:b/>
                <w:color w:val="auto"/>
                <w:kern w:val="0"/>
                <w:szCs w:val="21"/>
                <w14:ligatures w14:val="none"/>
                <w14:cntxtAlts w14:val="0"/>
              </w:rPr>
              <w:t xml:space="preserve">, </w:t>
            </w:r>
            <w:r w:rsidRPr="00474A06">
              <w:rPr>
                <w:rFonts w:ascii="Arial" w:hAnsi="Arial" w:cs="Arial"/>
                <w:color w:val="auto"/>
                <w:kern w:val="0"/>
                <w:szCs w:val="21"/>
                <w14:ligatures w14:val="none"/>
                <w14:cntxtAlts w14:val="0"/>
              </w:rPr>
              <w:t>Administrative Assistant</w:t>
            </w:r>
          </w:p>
        </w:tc>
        <w:tc>
          <w:tcPr>
            <w:tcW w:w="162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VLW 201</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VLW 201</w:t>
            </w:r>
          </w:p>
        </w:tc>
        <w:tc>
          <w:tcPr>
            <w:tcW w:w="90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25612</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25613</w:t>
            </w:r>
          </w:p>
        </w:tc>
        <w:tc>
          <w:tcPr>
            <w:tcW w:w="288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dkh5421</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cad9669</w:t>
            </w:r>
          </w:p>
        </w:tc>
      </w:tr>
      <w:tr w:rsidR="00474A06" w:rsidRPr="00474A06" w:rsidTr="006C721C">
        <w:tblPrEx>
          <w:tblLook w:val="01E0" w:firstRow="1" w:lastRow="1" w:firstColumn="1" w:lastColumn="1" w:noHBand="0" w:noVBand="0"/>
        </w:tblPrEx>
        <w:trPr>
          <w:trHeight w:val="791"/>
        </w:trPr>
        <w:tc>
          <w:tcPr>
            <w:tcW w:w="495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 xml:space="preserve">Continuing Nursing Ed. </w:t>
            </w:r>
          </w:p>
          <w:p w:rsidR="00474A06" w:rsidRPr="00474A06" w:rsidRDefault="00474A06" w:rsidP="00474A06">
            <w:pPr>
              <w:rPr>
                <w:rFonts w:ascii="Arial" w:hAnsi="Arial" w:cs="Arial"/>
                <w:color w:val="auto"/>
                <w:kern w:val="0"/>
                <w:szCs w:val="21"/>
                <w:lang w:val="fr-FR"/>
                <w14:ligatures w14:val="none"/>
                <w14:cntxtAlts w14:val="0"/>
              </w:rPr>
            </w:pPr>
            <w:r w:rsidRPr="00474A06">
              <w:rPr>
                <w:rFonts w:ascii="Arial" w:hAnsi="Arial" w:cs="Arial"/>
                <w:color w:val="auto"/>
                <w:kern w:val="0"/>
                <w:szCs w:val="21"/>
                <w:lang w:val="fr-FR"/>
                <w14:ligatures w14:val="none"/>
                <w14:cntxtAlts w14:val="0"/>
              </w:rPr>
              <w:t xml:space="preserve">Robbie </w:t>
            </w:r>
            <w:proofErr w:type="spellStart"/>
            <w:r w:rsidRPr="00474A06">
              <w:rPr>
                <w:rFonts w:ascii="Arial" w:hAnsi="Arial" w:cs="Arial"/>
                <w:color w:val="auto"/>
                <w:kern w:val="0"/>
                <w:szCs w:val="21"/>
                <w:lang w:val="fr-FR"/>
                <w14:ligatures w14:val="none"/>
                <w14:cntxtAlts w14:val="0"/>
              </w:rPr>
              <w:t>Stefanski</w:t>
            </w:r>
            <w:proofErr w:type="spellEnd"/>
            <w:r w:rsidRPr="00474A06">
              <w:rPr>
                <w:rFonts w:ascii="Arial" w:hAnsi="Arial" w:cs="Arial"/>
                <w:color w:val="auto"/>
                <w:kern w:val="0"/>
                <w:szCs w:val="21"/>
                <w:lang w:val="fr-FR"/>
                <w14:ligatures w14:val="none"/>
                <w14:cntxtAlts w14:val="0"/>
              </w:rPr>
              <w:t xml:space="preserve">, </w:t>
            </w:r>
            <w:proofErr w:type="spellStart"/>
            <w:r w:rsidRPr="00474A06">
              <w:rPr>
                <w:rFonts w:ascii="Arial" w:hAnsi="Arial" w:cs="Arial"/>
                <w:color w:val="auto"/>
                <w:kern w:val="0"/>
                <w:szCs w:val="21"/>
                <w:lang w:val="fr-FR"/>
                <w14:ligatures w14:val="none"/>
                <w14:cntxtAlts w14:val="0"/>
              </w:rPr>
              <w:t>Coordinator</w:t>
            </w:r>
            <w:proofErr w:type="spellEnd"/>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color w:val="auto"/>
                <w:kern w:val="0"/>
                <w:szCs w:val="21"/>
                <w:lang w:val="fr-FR"/>
                <w14:ligatures w14:val="none"/>
                <w14:cntxtAlts w14:val="0"/>
              </w:rPr>
              <w:t xml:space="preserve"> Kerri </w:t>
            </w:r>
            <w:proofErr w:type="spellStart"/>
            <w:r w:rsidRPr="00474A06">
              <w:rPr>
                <w:rFonts w:ascii="Arial" w:hAnsi="Arial" w:cs="Arial"/>
                <w:color w:val="auto"/>
                <w:kern w:val="0"/>
                <w:szCs w:val="21"/>
                <w:lang w:val="fr-FR"/>
                <w14:ligatures w14:val="none"/>
                <w14:cntxtAlts w14:val="0"/>
              </w:rPr>
              <w:t>Boudreaux</w:t>
            </w:r>
            <w:proofErr w:type="spellEnd"/>
            <w:r w:rsidRPr="00474A06">
              <w:rPr>
                <w:rFonts w:ascii="Arial" w:hAnsi="Arial" w:cs="Arial"/>
                <w:color w:val="auto"/>
                <w:kern w:val="0"/>
                <w:szCs w:val="21"/>
                <w:lang w:val="fr-FR"/>
                <w14:ligatures w14:val="none"/>
                <w14:cntxtAlts w14:val="0"/>
              </w:rPr>
              <w:t>,</w:t>
            </w:r>
            <w:r w:rsidRPr="00474A06">
              <w:rPr>
                <w:rFonts w:ascii="Arial" w:hAnsi="Arial" w:cs="Arial"/>
                <w:b/>
                <w:color w:val="auto"/>
                <w:kern w:val="0"/>
                <w:szCs w:val="21"/>
                <w:lang w:val="fr-FR"/>
                <w14:ligatures w14:val="none"/>
                <w14:cntxtAlts w14:val="0"/>
              </w:rPr>
              <w:t xml:space="preserve"> </w:t>
            </w:r>
            <w:r w:rsidRPr="00474A06">
              <w:rPr>
                <w:rFonts w:ascii="Arial" w:hAnsi="Arial" w:cs="Arial"/>
                <w:color w:val="auto"/>
                <w:kern w:val="0"/>
                <w:szCs w:val="21"/>
                <w:lang w:val="fr-FR"/>
                <w14:ligatures w14:val="none"/>
                <w14:cntxtAlts w14:val="0"/>
              </w:rPr>
              <w:t>Administrative Assistant</w:t>
            </w:r>
          </w:p>
        </w:tc>
        <w:tc>
          <w:tcPr>
            <w:tcW w:w="1620" w:type="dxa"/>
            <w:shd w:val="clear" w:color="auto" w:fill="FFFFFF" w:themeFill="background1"/>
          </w:tcPr>
          <w:p w:rsidR="00474A06" w:rsidRPr="00474A06" w:rsidRDefault="00474A06" w:rsidP="00474A06">
            <w:pPr>
              <w:rPr>
                <w:rFonts w:ascii="Arial" w:hAnsi="Arial" w:cs="Arial"/>
                <w:color w:val="auto"/>
                <w:kern w:val="0"/>
                <w:szCs w:val="21"/>
                <w:lang w:val="fr-FR"/>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VLW 302</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color w:val="auto"/>
                <w:kern w:val="0"/>
                <w:szCs w:val="21"/>
                <w14:ligatures w14:val="none"/>
                <w14:cntxtAlts w14:val="0"/>
              </w:rPr>
              <w:t>VLW 330</w:t>
            </w:r>
          </w:p>
        </w:tc>
        <w:tc>
          <w:tcPr>
            <w:tcW w:w="90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25648</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color w:val="auto"/>
                <w:kern w:val="0"/>
                <w:szCs w:val="21"/>
                <w14:ligatures w14:val="none"/>
                <w14:cntxtAlts w14:val="0"/>
              </w:rPr>
              <w:t>26682</w:t>
            </w:r>
          </w:p>
        </w:tc>
        <w:tc>
          <w:tcPr>
            <w:tcW w:w="288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robbie</w:t>
            </w:r>
            <w:proofErr w:type="spellEnd"/>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color w:val="auto"/>
                <w:kern w:val="0"/>
                <w:szCs w:val="21"/>
                <w14:ligatures w14:val="none"/>
                <w14:cntxtAlts w14:val="0"/>
              </w:rPr>
              <w:t>kab8839</w:t>
            </w:r>
          </w:p>
        </w:tc>
      </w:tr>
      <w:tr w:rsidR="00474A06" w:rsidRPr="00474A06" w:rsidTr="006C721C">
        <w:tblPrEx>
          <w:tblLook w:val="01E0" w:firstRow="1" w:lastRow="1" w:firstColumn="1" w:lastColumn="1" w:noHBand="0" w:noVBand="0"/>
        </w:tblPrEx>
        <w:trPr>
          <w:trHeight w:val="800"/>
        </w:trPr>
        <w:tc>
          <w:tcPr>
            <w:tcW w:w="495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 xml:space="preserve">MSN </w:t>
            </w:r>
          </w:p>
          <w:p w:rsidR="001F3E4D" w:rsidRDefault="009773D3" w:rsidP="00474A06">
            <w:pPr>
              <w:rPr>
                <w:rFonts w:ascii="Arial" w:hAnsi="Arial" w:cs="Arial"/>
                <w:color w:val="auto"/>
                <w:kern w:val="0"/>
                <w:szCs w:val="21"/>
                <w14:ligatures w14:val="none"/>
                <w14:cntxtAlts w14:val="0"/>
              </w:rPr>
            </w:pPr>
            <w:r>
              <w:rPr>
                <w:rFonts w:ascii="Arial" w:hAnsi="Arial" w:cs="Arial"/>
                <w:color w:val="auto"/>
                <w:kern w:val="0"/>
                <w:szCs w:val="21"/>
                <w14:ligatures w14:val="none"/>
                <w14:cntxtAlts w14:val="0"/>
              </w:rPr>
              <w:t xml:space="preserve">Jennifer </w:t>
            </w:r>
            <w:proofErr w:type="spellStart"/>
            <w:r>
              <w:rPr>
                <w:rFonts w:ascii="Arial" w:hAnsi="Arial" w:cs="Arial"/>
                <w:color w:val="auto"/>
                <w:kern w:val="0"/>
                <w:szCs w:val="21"/>
                <w14:ligatures w14:val="none"/>
                <w14:cntxtAlts w14:val="0"/>
              </w:rPr>
              <w:t>LeMoine</w:t>
            </w:r>
            <w:proofErr w:type="spellEnd"/>
            <w:r>
              <w:rPr>
                <w:rFonts w:ascii="Arial" w:hAnsi="Arial" w:cs="Arial"/>
                <w:color w:val="auto"/>
                <w:kern w:val="0"/>
                <w:szCs w:val="21"/>
                <w14:ligatures w14:val="none"/>
                <w14:cntxtAlts w14:val="0"/>
              </w:rPr>
              <w:t xml:space="preserve">, Graduate </w:t>
            </w:r>
            <w:proofErr w:type="spellStart"/>
            <w:r>
              <w:rPr>
                <w:rFonts w:ascii="Arial" w:hAnsi="Arial" w:cs="Arial"/>
                <w:color w:val="auto"/>
                <w:kern w:val="0"/>
                <w:szCs w:val="21"/>
                <w14:ligatures w14:val="none"/>
                <w14:cntxtAlts w14:val="0"/>
              </w:rPr>
              <w:t>Pgm</w:t>
            </w:r>
            <w:proofErr w:type="spellEnd"/>
            <w:r>
              <w:rPr>
                <w:rFonts w:ascii="Arial" w:hAnsi="Arial" w:cs="Arial"/>
                <w:color w:val="auto"/>
                <w:kern w:val="0"/>
                <w:szCs w:val="21"/>
                <w14:ligatures w14:val="none"/>
                <w14:cntxtAlts w14:val="0"/>
              </w:rPr>
              <w:t xml:space="preserve"> </w:t>
            </w:r>
            <w:proofErr w:type="spellStart"/>
            <w:r>
              <w:rPr>
                <w:rFonts w:ascii="Arial" w:hAnsi="Arial" w:cs="Arial"/>
                <w:color w:val="auto"/>
                <w:kern w:val="0"/>
                <w:szCs w:val="21"/>
                <w14:ligatures w14:val="none"/>
                <w14:cntxtAlts w14:val="0"/>
              </w:rPr>
              <w:t>Coord</w:t>
            </w:r>
            <w:proofErr w:type="spellEnd"/>
            <w:r>
              <w:rPr>
                <w:rFonts w:ascii="Arial" w:hAnsi="Arial" w:cs="Arial"/>
                <w:color w:val="auto"/>
                <w:kern w:val="0"/>
                <w:szCs w:val="21"/>
                <w14:ligatures w14:val="none"/>
                <w14:cntxtAlts w14:val="0"/>
              </w:rPr>
              <w:t>.</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Charlotte </w:t>
            </w:r>
            <w:proofErr w:type="spellStart"/>
            <w:r w:rsidRPr="00474A06">
              <w:rPr>
                <w:rFonts w:ascii="Arial" w:hAnsi="Arial" w:cs="Arial"/>
                <w:color w:val="auto"/>
                <w:kern w:val="0"/>
                <w:szCs w:val="21"/>
                <w14:ligatures w14:val="none"/>
                <w14:cntxtAlts w14:val="0"/>
              </w:rPr>
              <w:t>Fondal</w:t>
            </w:r>
            <w:proofErr w:type="spellEnd"/>
            <w:r w:rsidRPr="00474A06">
              <w:rPr>
                <w:rFonts w:ascii="Arial" w:hAnsi="Arial" w:cs="Arial"/>
                <w:color w:val="auto"/>
                <w:kern w:val="0"/>
                <w:szCs w:val="21"/>
                <w14:ligatures w14:val="none"/>
                <w14:cntxtAlts w14:val="0"/>
              </w:rPr>
              <w:t>, Administrative Assistant</w:t>
            </w:r>
          </w:p>
        </w:tc>
        <w:tc>
          <w:tcPr>
            <w:tcW w:w="162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VLW 307-B</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VLW 307</w:t>
            </w:r>
          </w:p>
        </w:tc>
        <w:tc>
          <w:tcPr>
            <w:tcW w:w="90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w:t>
            </w:r>
            <w:r w:rsidR="009773D3" w:rsidRPr="009773D3">
              <w:rPr>
                <w:rFonts w:ascii="Arial" w:hAnsi="Arial" w:cs="Arial"/>
                <w:color w:val="auto"/>
                <w:kern w:val="0"/>
                <w:szCs w:val="21"/>
                <w14:ligatures w14:val="none"/>
                <w14:cntxtAlts w14:val="0"/>
              </w:rPr>
              <w:t>1029</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25601</w:t>
            </w:r>
          </w:p>
        </w:tc>
        <w:tc>
          <w:tcPr>
            <w:tcW w:w="288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1F3E4D" w:rsidRDefault="009773D3" w:rsidP="00474A06">
            <w:pPr>
              <w:rPr>
                <w:rFonts w:ascii="Arial" w:hAnsi="Arial" w:cs="Arial"/>
                <w:color w:val="auto"/>
                <w:kern w:val="0"/>
                <w:szCs w:val="21"/>
                <w14:ligatures w14:val="none"/>
                <w14:cntxtAlts w14:val="0"/>
              </w:rPr>
            </w:pPr>
            <w:proofErr w:type="spellStart"/>
            <w:r>
              <w:rPr>
                <w:rFonts w:ascii="Arial" w:hAnsi="Arial" w:cs="Arial"/>
                <w:color w:val="auto"/>
                <w:kern w:val="0"/>
                <w:szCs w:val="21"/>
                <w14:ligatures w14:val="none"/>
                <w14:cntxtAlts w14:val="0"/>
              </w:rPr>
              <w:t>jennifer.lemoine</w:t>
            </w:r>
            <w:proofErr w:type="spellEnd"/>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cff0611</w:t>
            </w:r>
          </w:p>
        </w:tc>
      </w:tr>
      <w:tr w:rsidR="00474A06" w:rsidRPr="00474A06" w:rsidTr="006C721C">
        <w:tblPrEx>
          <w:tblLook w:val="01E0" w:firstRow="1" w:lastRow="1" w:firstColumn="1" w:lastColumn="1" w:noHBand="0" w:noVBand="0"/>
        </w:tblPrEx>
        <w:trPr>
          <w:trHeight w:val="791"/>
        </w:trPr>
        <w:tc>
          <w:tcPr>
            <w:tcW w:w="495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 xml:space="preserve">Nursing </w:t>
            </w:r>
          </w:p>
          <w:p w:rsidR="00474A06" w:rsidRPr="00474A06" w:rsidRDefault="001F3E4D" w:rsidP="00474A06">
            <w:pPr>
              <w:rPr>
                <w:rFonts w:ascii="Arial" w:hAnsi="Arial" w:cs="Arial"/>
                <w:color w:val="auto"/>
                <w:kern w:val="0"/>
                <w:szCs w:val="21"/>
                <w14:ligatures w14:val="none"/>
                <w14:cntxtAlts w14:val="0"/>
              </w:rPr>
            </w:pPr>
            <w:r>
              <w:rPr>
                <w:rFonts w:ascii="Arial" w:hAnsi="Arial" w:cs="Arial"/>
                <w:b/>
                <w:color w:val="auto"/>
                <w:kern w:val="0"/>
                <w:szCs w:val="21"/>
                <w14:ligatures w14:val="none"/>
                <w14:cntxtAlts w14:val="0"/>
              </w:rPr>
              <w:t xml:space="preserve"> </w:t>
            </w:r>
            <w:r>
              <w:rPr>
                <w:rFonts w:ascii="Arial" w:hAnsi="Arial" w:cs="Arial"/>
                <w:color w:val="auto"/>
                <w:kern w:val="0"/>
                <w:szCs w:val="21"/>
                <w14:ligatures w14:val="none"/>
                <w14:cntxtAlts w14:val="0"/>
              </w:rPr>
              <w:t>Helen Hurst</w:t>
            </w:r>
            <w:r w:rsidR="00474A06" w:rsidRPr="00474A06">
              <w:rPr>
                <w:rFonts w:ascii="Arial" w:hAnsi="Arial" w:cs="Arial"/>
                <w:b/>
                <w:color w:val="auto"/>
                <w:kern w:val="0"/>
                <w:szCs w:val="21"/>
                <w14:ligatures w14:val="none"/>
                <w14:cntxtAlts w14:val="0"/>
              </w:rPr>
              <w:t xml:space="preserve">, </w:t>
            </w:r>
            <w:r w:rsidR="00474A06" w:rsidRPr="00474A06">
              <w:rPr>
                <w:rFonts w:ascii="Arial" w:hAnsi="Arial" w:cs="Arial"/>
                <w:color w:val="auto"/>
                <w:kern w:val="0"/>
                <w:szCs w:val="21"/>
                <w14:ligatures w14:val="none"/>
                <w14:cntxtAlts w14:val="0"/>
              </w:rPr>
              <w:t>Dept. Head  &amp; Associate to</w:t>
            </w:r>
            <w:r w:rsidR="0005597A">
              <w:rPr>
                <w:rFonts w:ascii="Arial" w:hAnsi="Arial" w:cs="Arial"/>
                <w:color w:val="auto"/>
                <w:kern w:val="0"/>
                <w:szCs w:val="21"/>
                <w14:ligatures w14:val="none"/>
                <w14:cntxtAlts w14:val="0"/>
              </w:rPr>
              <w:t xml:space="preserve"> the</w:t>
            </w:r>
            <w:r w:rsidR="00474A06" w:rsidRPr="00474A06">
              <w:rPr>
                <w:rFonts w:ascii="Arial" w:hAnsi="Arial" w:cs="Arial"/>
                <w:color w:val="auto"/>
                <w:kern w:val="0"/>
                <w:szCs w:val="21"/>
                <w14:ligatures w14:val="none"/>
                <w14:cntxtAlts w14:val="0"/>
              </w:rPr>
              <w:t xml:space="preserve"> Dean</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 Phyllis Crochet, Administrative Assistant </w:t>
            </w:r>
          </w:p>
        </w:tc>
        <w:tc>
          <w:tcPr>
            <w:tcW w:w="162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VLW 203A</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VLW 203D</w:t>
            </w:r>
          </w:p>
        </w:tc>
        <w:tc>
          <w:tcPr>
            <w:tcW w:w="90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25654</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25611</w:t>
            </w:r>
          </w:p>
        </w:tc>
        <w:tc>
          <w:tcPr>
            <w:tcW w:w="288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05597A" w:rsidP="00474A06">
            <w:pPr>
              <w:rPr>
                <w:rFonts w:ascii="Arial" w:hAnsi="Arial" w:cs="Arial"/>
                <w:color w:val="auto"/>
                <w:kern w:val="0"/>
                <w:szCs w:val="21"/>
                <w14:ligatures w14:val="none"/>
                <w14:cntxtAlts w14:val="0"/>
              </w:rPr>
            </w:pPr>
            <w:proofErr w:type="spellStart"/>
            <w:r>
              <w:rPr>
                <w:rFonts w:ascii="Arial" w:hAnsi="Arial" w:cs="Arial"/>
                <w:color w:val="auto"/>
                <w:kern w:val="0"/>
                <w:szCs w:val="21"/>
                <w14:ligatures w14:val="none"/>
                <w14:cntxtAlts w14:val="0"/>
              </w:rPr>
              <w:t>helenhurst</w:t>
            </w:r>
            <w:proofErr w:type="spellEnd"/>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puc8943</w:t>
            </w:r>
          </w:p>
        </w:tc>
      </w:tr>
      <w:tr w:rsidR="00474A06" w:rsidRPr="00474A06" w:rsidTr="006C721C">
        <w:tblPrEx>
          <w:tblLook w:val="01E0" w:firstRow="1" w:lastRow="1" w:firstColumn="1" w:lastColumn="1" w:noHBand="0" w:noVBand="0"/>
        </w:tblPrEx>
        <w:trPr>
          <w:trHeight w:val="881"/>
        </w:trPr>
        <w:tc>
          <w:tcPr>
            <w:tcW w:w="495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RN to BSN On-Line Program</w:t>
            </w:r>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Apryl</w:t>
            </w:r>
            <w:proofErr w:type="spellEnd"/>
            <w:r w:rsidRPr="00474A06">
              <w:rPr>
                <w:rFonts w:ascii="Arial" w:hAnsi="Arial" w:cs="Arial"/>
                <w:color w:val="auto"/>
                <w:kern w:val="0"/>
                <w:szCs w:val="21"/>
                <w14:ligatures w14:val="none"/>
                <w14:cntxtAlts w14:val="0"/>
              </w:rPr>
              <w:t xml:space="preserve"> </w:t>
            </w:r>
            <w:proofErr w:type="spellStart"/>
            <w:r w:rsidRPr="00474A06">
              <w:rPr>
                <w:rFonts w:ascii="Arial" w:hAnsi="Arial" w:cs="Arial"/>
                <w:color w:val="auto"/>
                <w:kern w:val="0"/>
                <w:szCs w:val="21"/>
                <w14:ligatures w14:val="none"/>
                <w14:cntxtAlts w14:val="0"/>
              </w:rPr>
              <w:t>Roussell</w:t>
            </w:r>
            <w:proofErr w:type="spellEnd"/>
            <w:r w:rsidRPr="00474A06">
              <w:rPr>
                <w:rFonts w:ascii="Arial" w:hAnsi="Arial" w:cs="Arial"/>
                <w:color w:val="auto"/>
                <w:kern w:val="0"/>
                <w:szCs w:val="21"/>
                <w14:ligatures w14:val="none"/>
                <w14:cntxtAlts w14:val="0"/>
              </w:rPr>
              <w:t xml:space="preserve"> , Academic Advisor                             </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Andrea Laxey, Academic Advisor                               </w:t>
            </w:r>
          </w:p>
        </w:tc>
        <w:tc>
          <w:tcPr>
            <w:tcW w:w="162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VLW 216-C</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VLW 216-D</w:t>
            </w:r>
          </w:p>
        </w:tc>
        <w:tc>
          <w:tcPr>
            <w:tcW w:w="90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22800</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22988                                 </w:t>
            </w:r>
          </w:p>
        </w:tc>
        <w:tc>
          <w:tcPr>
            <w:tcW w:w="288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apryl</w:t>
            </w:r>
            <w:proofErr w:type="spellEnd"/>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afl2805</w:t>
            </w:r>
          </w:p>
        </w:tc>
      </w:tr>
      <w:tr w:rsidR="00474A06" w:rsidRPr="00474A06" w:rsidTr="006C721C">
        <w:tblPrEx>
          <w:tblLook w:val="01E0" w:firstRow="1" w:lastRow="1" w:firstColumn="1" w:lastColumn="1" w:noHBand="0" w:noVBand="0"/>
        </w:tblPrEx>
        <w:trPr>
          <w:trHeight w:val="1088"/>
        </w:trPr>
        <w:tc>
          <w:tcPr>
            <w:tcW w:w="4950" w:type="dxa"/>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Student Services</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Michelle Weaver, Director </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 xml:space="preserve">Cheri </w:t>
            </w:r>
            <w:proofErr w:type="spellStart"/>
            <w:r w:rsidRPr="00474A06">
              <w:rPr>
                <w:rFonts w:ascii="Arial" w:hAnsi="Arial" w:cs="Arial"/>
                <w:color w:val="auto"/>
                <w:kern w:val="0"/>
                <w:szCs w:val="21"/>
                <w14:ligatures w14:val="none"/>
                <w14:cntxtAlts w14:val="0"/>
              </w:rPr>
              <w:t>Domengeaux</w:t>
            </w:r>
            <w:proofErr w:type="spellEnd"/>
            <w:r w:rsidRPr="00474A06">
              <w:rPr>
                <w:rFonts w:ascii="Arial" w:hAnsi="Arial" w:cs="Arial"/>
                <w:color w:val="auto"/>
                <w:kern w:val="0"/>
                <w:szCs w:val="21"/>
                <w14:ligatures w14:val="none"/>
                <w14:cntxtAlts w14:val="0"/>
              </w:rPr>
              <w:t xml:space="preserve">, Advisor/Counselor </w:t>
            </w:r>
          </w:p>
          <w:p w:rsidR="00474A06" w:rsidRPr="00474A06" w:rsidRDefault="00474A06" w:rsidP="00474A06">
            <w:pPr>
              <w:rPr>
                <w:rFonts w:ascii="Arial" w:hAnsi="Arial" w:cs="Arial"/>
                <w:color w:val="auto"/>
                <w:kern w:val="0"/>
                <w:szCs w:val="21"/>
                <w:lang w:val="fr-FR"/>
                <w14:ligatures w14:val="none"/>
                <w14:cntxtAlts w14:val="0"/>
              </w:rPr>
            </w:pPr>
            <w:r w:rsidRPr="00474A06">
              <w:rPr>
                <w:rFonts w:ascii="Arial" w:hAnsi="Arial" w:cs="Arial"/>
                <w:color w:val="auto"/>
                <w:kern w:val="0"/>
                <w:szCs w:val="21"/>
                <w14:ligatures w14:val="none"/>
                <w14:cntxtAlts w14:val="0"/>
              </w:rPr>
              <w:t xml:space="preserve"> Laynee </w:t>
            </w:r>
            <w:proofErr w:type="spellStart"/>
            <w:r w:rsidRPr="00474A06">
              <w:rPr>
                <w:rFonts w:ascii="Arial" w:hAnsi="Arial" w:cs="Arial"/>
                <w:color w:val="auto"/>
                <w:kern w:val="0"/>
                <w:szCs w:val="21"/>
                <w14:ligatures w14:val="none"/>
                <w14:cntxtAlts w14:val="0"/>
              </w:rPr>
              <w:t>Poirrier</w:t>
            </w:r>
            <w:proofErr w:type="spellEnd"/>
            <w:r w:rsidRPr="00474A06">
              <w:rPr>
                <w:rFonts w:ascii="Arial" w:hAnsi="Arial" w:cs="Arial"/>
                <w:color w:val="auto"/>
                <w:kern w:val="0"/>
                <w:szCs w:val="21"/>
                <w14:ligatures w14:val="none"/>
                <w14:cntxtAlts w14:val="0"/>
              </w:rPr>
              <w:t>, Administrative Assistant</w:t>
            </w:r>
          </w:p>
        </w:tc>
        <w:tc>
          <w:tcPr>
            <w:tcW w:w="162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VLW 254B</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VLW 254A</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VLW 254</w:t>
            </w:r>
          </w:p>
        </w:tc>
        <w:tc>
          <w:tcPr>
            <w:tcW w:w="90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25604</w:t>
            </w:r>
          </w:p>
          <w:p w:rsidR="00474A06" w:rsidRPr="00474A06" w:rsidRDefault="00474A06" w:rsidP="00474A06">
            <w:pPr>
              <w:rPr>
                <w:rFonts w:ascii="Arial" w:hAnsi="Arial" w:cs="Arial"/>
                <w:color w:val="auto"/>
                <w:kern w:val="0"/>
                <w:sz w:val="12"/>
                <w:szCs w:val="21"/>
                <w14:ligatures w14:val="none"/>
                <w14:cntxtAlts w14:val="0"/>
              </w:rPr>
            </w:pPr>
            <w:r w:rsidRPr="00474A06">
              <w:rPr>
                <w:rFonts w:ascii="Arial" w:hAnsi="Arial" w:cs="Arial"/>
                <w:color w:val="auto"/>
                <w:kern w:val="0"/>
                <w:sz w:val="12"/>
                <w:szCs w:val="21"/>
                <w14:ligatures w14:val="none"/>
                <w14:cntxtAlts w14:val="0"/>
              </w:rPr>
              <w:t>(email only)</w:t>
            </w:r>
          </w:p>
          <w:p w:rsidR="00474A06" w:rsidRPr="00474A06" w:rsidRDefault="00474A06" w:rsidP="00474A06">
            <w:pPr>
              <w:rPr>
                <w:rFonts w:ascii="Arial" w:hAnsi="Arial" w:cs="Arial"/>
                <w:color w:val="auto"/>
                <w:kern w:val="0"/>
                <w14:ligatures w14:val="none"/>
                <w14:cntxtAlts w14:val="0"/>
              </w:rPr>
            </w:pPr>
            <w:r w:rsidRPr="00474A06">
              <w:rPr>
                <w:rFonts w:ascii="Arial" w:hAnsi="Arial" w:cs="Arial"/>
                <w:color w:val="auto"/>
                <w:kern w:val="0"/>
                <w14:ligatures w14:val="none"/>
                <w14:cntxtAlts w14:val="0"/>
              </w:rPr>
              <w:t>851-5604</w:t>
            </w:r>
          </w:p>
        </w:tc>
        <w:tc>
          <w:tcPr>
            <w:tcW w:w="2880" w:type="dxa"/>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amw0502</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cld5046</w:t>
            </w:r>
          </w:p>
          <w:p w:rsidR="00474A06" w:rsidRPr="00474A06" w:rsidRDefault="00474A06"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laynee.poirrier</w:t>
            </w:r>
            <w:proofErr w:type="spellEnd"/>
          </w:p>
        </w:tc>
      </w:tr>
      <w:tr w:rsidR="00474A06" w:rsidRPr="00474A06" w:rsidTr="006C721C">
        <w:tblPrEx>
          <w:tblLook w:val="01E0" w:firstRow="1" w:lastRow="1" w:firstColumn="1" w:lastColumn="1" w:noHBand="0" w:noVBand="0"/>
        </w:tblPrEx>
        <w:trPr>
          <w:trHeight w:val="899"/>
        </w:trPr>
        <w:tc>
          <w:tcPr>
            <w:tcW w:w="4950" w:type="dxa"/>
            <w:tcBorders>
              <w:bottom w:val="single" w:sz="8" w:space="0" w:color="7F7F7F" w:themeColor="text1" w:themeTint="80"/>
            </w:tcBorders>
            <w:shd w:val="clear" w:color="auto" w:fill="FFFFFF" w:themeFill="background1"/>
          </w:tcPr>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b/>
                <w:color w:val="auto"/>
                <w:kern w:val="0"/>
                <w:szCs w:val="21"/>
                <w14:ligatures w14:val="none"/>
                <w14:cntxtAlts w14:val="0"/>
              </w:rPr>
              <w:t>Health Information Management</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Anita Hazelwood, Director</w:t>
            </w:r>
          </w:p>
          <w:p w:rsidR="00474A06" w:rsidRPr="00474A06" w:rsidRDefault="00474A06" w:rsidP="00474A06">
            <w:pPr>
              <w:rPr>
                <w:rFonts w:ascii="Arial" w:hAnsi="Arial" w:cs="Arial"/>
                <w:b/>
                <w:color w:val="auto"/>
                <w:kern w:val="0"/>
                <w:szCs w:val="21"/>
                <w14:ligatures w14:val="none"/>
                <w14:cntxtAlts w14:val="0"/>
              </w:rPr>
            </w:pPr>
            <w:r w:rsidRPr="00474A06">
              <w:rPr>
                <w:rFonts w:ascii="Arial" w:hAnsi="Arial" w:cs="Arial"/>
                <w:color w:val="auto"/>
                <w:kern w:val="0"/>
                <w:szCs w:val="21"/>
                <w14:ligatures w14:val="none"/>
                <w14:cntxtAlts w14:val="0"/>
              </w:rPr>
              <w:t xml:space="preserve"> </w:t>
            </w:r>
            <w:proofErr w:type="spellStart"/>
            <w:r w:rsidRPr="00474A06">
              <w:rPr>
                <w:rFonts w:ascii="Arial" w:hAnsi="Arial" w:cs="Arial"/>
                <w:color w:val="auto"/>
                <w:kern w:val="0"/>
                <w:szCs w:val="21"/>
                <w14:ligatures w14:val="none"/>
                <w14:cntxtAlts w14:val="0"/>
              </w:rPr>
              <w:t>Marisstella</w:t>
            </w:r>
            <w:proofErr w:type="spellEnd"/>
            <w:r w:rsidRPr="00474A06">
              <w:rPr>
                <w:rFonts w:ascii="Arial" w:hAnsi="Arial" w:cs="Arial"/>
                <w:color w:val="auto"/>
                <w:kern w:val="0"/>
                <w:szCs w:val="21"/>
                <w14:ligatures w14:val="none"/>
                <w14:cntxtAlts w14:val="0"/>
              </w:rPr>
              <w:t xml:space="preserve"> Mercier,</w:t>
            </w:r>
            <w:r w:rsidRPr="00474A06">
              <w:rPr>
                <w:rFonts w:ascii="Arial" w:hAnsi="Arial" w:cs="Arial"/>
                <w:b/>
                <w:color w:val="auto"/>
                <w:kern w:val="0"/>
                <w:szCs w:val="21"/>
                <w14:ligatures w14:val="none"/>
                <w14:cntxtAlts w14:val="0"/>
              </w:rPr>
              <w:t xml:space="preserve"> </w:t>
            </w:r>
            <w:r w:rsidRPr="00474A06">
              <w:rPr>
                <w:rFonts w:ascii="Arial" w:hAnsi="Arial" w:cs="Arial"/>
                <w:color w:val="auto"/>
                <w:kern w:val="0"/>
                <w:szCs w:val="21"/>
                <w14:ligatures w14:val="none"/>
                <w14:cntxtAlts w14:val="0"/>
              </w:rPr>
              <w:t>Administrative Assistant</w:t>
            </w:r>
          </w:p>
        </w:tc>
        <w:tc>
          <w:tcPr>
            <w:tcW w:w="1620" w:type="dxa"/>
            <w:tcBorders>
              <w:bottom w:val="single" w:sz="8" w:space="0" w:color="7F7F7F" w:themeColor="text1" w:themeTint="80"/>
            </w:tcBorders>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VLW503B</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VLW 207B</w:t>
            </w:r>
          </w:p>
        </w:tc>
        <w:tc>
          <w:tcPr>
            <w:tcW w:w="900" w:type="dxa"/>
            <w:tcBorders>
              <w:bottom w:val="single" w:sz="8" w:space="0" w:color="7F7F7F" w:themeColor="text1" w:themeTint="80"/>
            </w:tcBorders>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26633</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25901</w:t>
            </w:r>
          </w:p>
        </w:tc>
        <w:tc>
          <w:tcPr>
            <w:tcW w:w="2880" w:type="dxa"/>
            <w:tcBorders>
              <w:bottom w:val="single" w:sz="8" w:space="0" w:color="7F7F7F" w:themeColor="text1" w:themeTint="80"/>
            </w:tcBorders>
            <w:shd w:val="clear" w:color="auto" w:fill="FFFFFF" w:themeFill="background1"/>
          </w:tcPr>
          <w:p w:rsidR="00474A06" w:rsidRPr="00474A06" w:rsidRDefault="00474A06" w:rsidP="00474A06">
            <w:pPr>
              <w:rPr>
                <w:rFonts w:ascii="Arial" w:hAnsi="Arial" w:cs="Arial"/>
                <w:color w:val="auto"/>
                <w:kern w:val="0"/>
                <w:szCs w:val="21"/>
                <w14:ligatures w14:val="none"/>
                <w14:cntxtAlts w14:val="0"/>
              </w:rPr>
            </w:pPr>
          </w:p>
          <w:p w:rsidR="00474A06" w:rsidRPr="00474A06" w:rsidRDefault="00E616B3" w:rsidP="00474A06">
            <w:pPr>
              <w:rPr>
                <w:rFonts w:ascii="Arial" w:hAnsi="Arial" w:cs="Arial"/>
                <w:color w:val="auto"/>
                <w:kern w:val="0"/>
                <w:szCs w:val="21"/>
                <w14:ligatures w14:val="none"/>
                <w14:cntxtAlts w14:val="0"/>
              </w:rPr>
            </w:pPr>
            <w:proofErr w:type="spellStart"/>
            <w:r w:rsidRPr="00474A06">
              <w:rPr>
                <w:rFonts w:ascii="Arial" w:hAnsi="Arial" w:cs="Arial"/>
                <w:color w:val="auto"/>
                <w:kern w:val="0"/>
                <w:szCs w:val="21"/>
                <w14:ligatures w14:val="none"/>
                <w14:cntxtAlts w14:val="0"/>
              </w:rPr>
              <w:t>H</w:t>
            </w:r>
            <w:r w:rsidR="00474A06" w:rsidRPr="00474A06">
              <w:rPr>
                <w:rFonts w:ascii="Arial" w:hAnsi="Arial" w:cs="Arial"/>
                <w:color w:val="auto"/>
                <w:kern w:val="0"/>
                <w:szCs w:val="21"/>
                <w14:ligatures w14:val="none"/>
                <w14:cntxtAlts w14:val="0"/>
              </w:rPr>
              <w:t>azelwd</w:t>
            </w:r>
            <w:proofErr w:type="spellEnd"/>
            <w:r>
              <w:rPr>
                <w:rFonts w:ascii="Arial" w:hAnsi="Arial" w:cs="Arial"/>
                <w:color w:val="auto"/>
                <w:kern w:val="0"/>
                <w:szCs w:val="21"/>
                <w14:ligatures w14:val="none"/>
                <w14:cntxtAlts w14:val="0"/>
              </w:rPr>
              <w:t xml:space="preserve"> </w:t>
            </w:r>
          </w:p>
          <w:p w:rsidR="00474A06" w:rsidRPr="00474A06" w:rsidRDefault="00474A06" w:rsidP="00474A06">
            <w:pPr>
              <w:rPr>
                <w:rFonts w:ascii="Arial" w:hAnsi="Arial" w:cs="Arial"/>
                <w:color w:val="auto"/>
                <w:kern w:val="0"/>
                <w:szCs w:val="21"/>
                <w14:ligatures w14:val="none"/>
                <w14:cntxtAlts w14:val="0"/>
              </w:rPr>
            </w:pPr>
            <w:r w:rsidRPr="00474A06">
              <w:rPr>
                <w:rFonts w:ascii="Arial" w:hAnsi="Arial" w:cs="Arial"/>
                <w:color w:val="auto"/>
                <w:kern w:val="0"/>
                <w:szCs w:val="21"/>
                <w14:ligatures w14:val="none"/>
                <w14:cntxtAlts w14:val="0"/>
              </w:rPr>
              <w:t>mdm5182</w:t>
            </w:r>
          </w:p>
        </w:tc>
      </w:tr>
      <w:tr w:rsidR="00474A06" w:rsidRPr="00474A06" w:rsidTr="006C721C">
        <w:tblPrEx>
          <w:tblLook w:val="01E0" w:firstRow="1" w:lastRow="1" w:firstColumn="1" w:lastColumn="1" w:noHBand="0" w:noVBand="0"/>
        </w:tblPrEx>
        <w:trPr>
          <w:trHeight w:val="484"/>
        </w:trPr>
        <w:tc>
          <w:tcPr>
            <w:tcW w:w="495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p>
          <w:p w:rsidR="00474A06" w:rsidRPr="00474A06" w:rsidRDefault="00474A06" w:rsidP="00474A06">
            <w:pPr>
              <w:rPr>
                <w:rFonts w:ascii="Arial" w:hAnsi="Arial" w:cs="Arial"/>
                <w:color w:val="auto"/>
                <w:kern w:val="0"/>
                <w:szCs w:val="21"/>
                <w14:ligatures w14:val="none"/>
                <w14:cntxtAlts w14:val="0"/>
              </w:rPr>
            </w:pPr>
          </w:p>
        </w:tc>
        <w:tc>
          <w:tcPr>
            <w:tcW w:w="162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p>
        </w:tc>
        <w:tc>
          <w:tcPr>
            <w:tcW w:w="90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p>
        </w:tc>
        <w:tc>
          <w:tcPr>
            <w:tcW w:w="2880" w:type="dxa"/>
            <w:tcBorders>
              <w:top w:val="single" w:sz="8" w:space="0" w:color="7F7F7F" w:themeColor="text1" w:themeTint="80"/>
              <w:left w:val="nil"/>
              <w:bottom w:val="single" w:sz="8" w:space="0" w:color="7F7F7F" w:themeColor="text1" w:themeTint="80"/>
              <w:right w:val="nil"/>
            </w:tcBorders>
            <w:shd w:val="clear" w:color="auto" w:fill="FFFFFF" w:themeFill="background1"/>
            <w:vAlign w:val="center"/>
          </w:tcPr>
          <w:p w:rsidR="00474A06" w:rsidRPr="00474A06" w:rsidRDefault="00474A06" w:rsidP="00474A06">
            <w:pPr>
              <w:rPr>
                <w:rFonts w:ascii="Arial" w:hAnsi="Arial" w:cs="Arial"/>
                <w:b/>
                <w:color w:val="auto"/>
                <w:kern w:val="0"/>
                <w:szCs w:val="21"/>
                <w14:ligatures w14:val="none"/>
                <w14:cntxtAlts w14:val="0"/>
              </w:rPr>
            </w:pPr>
          </w:p>
        </w:tc>
      </w:tr>
    </w:tbl>
    <w:p w:rsidR="00325A5A" w:rsidRDefault="00325A5A" w:rsidP="002D7270">
      <w:pPr>
        <w:spacing w:before="100" w:beforeAutospacing="1" w:after="100" w:afterAutospacing="1"/>
        <w:contextualSpacing/>
        <w:jc w:val="center"/>
        <w:outlineLvl w:val="0"/>
        <w:rPr>
          <w:rFonts w:ascii="Arial" w:hAnsi="Arial" w:cs="Arial"/>
          <w:b/>
          <w:bCs/>
          <w:color w:val="C00000"/>
          <w:kern w:val="36"/>
          <w:sz w:val="40"/>
          <w:szCs w:val="24"/>
          <w14:ligatures w14:val="none"/>
          <w14:cntxtAlts w14:val="0"/>
        </w:rPr>
      </w:pPr>
    </w:p>
    <w:tbl>
      <w:tblPr>
        <w:tblStyle w:val="TableGrid2"/>
        <w:tblW w:w="9090" w:type="dxa"/>
        <w:tblInd w:w="-252" w:type="dxa"/>
        <w:tblLayout w:type="fixed"/>
        <w:tblLook w:val="01E0" w:firstRow="1" w:lastRow="1" w:firstColumn="1" w:lastColumn="1" w:noHBand="0" w:noVBand="0"/>
      </w:tblPr>
      <w:tblGrid>
        <w:gridCol w:w="5040"/>
        <w:gridCol w:w="1440"/>
        <w:gridCol w:w="900"/>
        <w:gridCol w:w="1710"/>
      </w:tblGrid>
      <w:tr w:rsidR="00E616B3" w:rsidRPr="00E616B3" w:rsidTr="00F01400">
        <w:trPr>
          <w:trHeight w:val="862"/>
        </w:trPr>
        <w:tc>
          <w:tcPr>
            <w:tcW w:w="5040" w:type="dxa"/>
            <w:tcBorders>
              <w:top w:val="single" w:sz="8" w:space="0" w:color="7F7F7F" w:themeColor="text1" w:themeTint="80"/>
            </w:tcBorders>
            <w:vAlign w:val="center"/>
          </w:tcPr>
          <w:p w:rsidR="00E616B3" w:rsidRPr="00E616B3" w:rsidRDefault="00E616B3" w:rsidP="00E616B3">
            <w:pPr>
              <w:rPr>
                <w:rFonts w:ascii="Arial" w:hAnsi="Arial" w:cs="Arial"/>
                <w:b/>
                <w:color w:val="auto"/>
                <w:kern w:val="0"/>
                <w:szCs w:val="21"/>
                <w14:ligatures w14:val="none"/>
                <w14:cntxtAlts w14:val="0"/>
              </w:rPr>
            </w:pPr>
            <w:r w:rsidRPr="00E616B3">
              <w:rPr>
                <w:rFonts w:ascii="Arial" w:eastAsiaTheme="minorHAnsi" w:hAnsi="Arial" w:cs="Arial"/>
                <w:noProof/>
                <w:color w:val="auto"/>
                <w:kern w:val="0"/>
                <w:sz w:val="22"/>
                <w:szCs w:val="21"/>
                <w14:ligatures w14:val="none"/>
                <w14:cntxtAlts w14:val="0"/>
              </w:rPr>
              <w:object w:dxaOrig="2355" w:dyaOrig="2580">
                <v:shape id="_x0000_i1036" type="#_x0000_t75" alt="" style="width:10.5pt;height:11.25pt;mso-width-percent:0;mso-height-percent:0;mso-width-percent:0;mso-height-percent:0" o:ole="">
                  <v:imagedata r:id="rId19" o:title=""/>
                </v:shape>
                <o:OLEObject Type="Embed" ProgID="Presentations.Drawing.10" ShapeID="_x0000_i1036" DrawAspect="Content" ObjectID="_1599477286" r:id="rId31"/>
              </w:object>
            </w:r>
            <w:r w:rsidRPr="00E616B3">
              <w:rPr>
                <w:rFonts w:ascii="Arial" w:hAnsi="Arial" w:cs="Arial"/>
                <w:color w:val="auto"/>
                <w:kern w:val="0"/>
                <w:szCs w:val="21"/>
                <w14:ligatures w14:val="none"/>
                <w14:cntxtAlts w14:val="0"/>
              </w:rPr>
              <w:t xml:space="preserve"> </w:t>
            </w:r>
            <w:r w:rsidRPr="00E616B3">
              <w:rPr>
                <w:rFonts w:ascii="Arial" w:hAnsi="Arial" w:cs="Arial"/>
                <w:b/>
                <w:color w:val="auto"/>
                <w:kern w:val="0"/>
                <w:szCs w:val="21"/>
                <w14:ligatures w14:val="none"/>
                <w14:cntxtAlts w14:val="0"/>
              </w:rPr>
              <w:t xml:space="preserve">Ray P. </w:t>
            </w:r>
            <w:proofErr w:type="spellStart"/>
            <w:r w:rsidRPr="00E616B3">
              <w:rPr>
                <w:rFonts w:ascii="Arial" w:hAnsi="Arial" w:cs="Arial"/>
                <w:b/>
                <w:color w:val="auto"/>
                <w:kern w:val="0"/>
                <w:szCs w:val="21"/>
                <w14:ligatures w14:val="none"/>
                <w14:cntxtAlts w14:val="0"/>
              </w:rPr>
              <w:t>Authement</w:t>
            </w:r>
            <w:proofErr w:type="spellEnd"/>
            <w:r w:rsidRPr="00E616B3">
              <w:rPr>
                <w:rFonts w:ascii="Arial" w:hAnsi="Arial" w:cs="Arial"/>
                <w:b/>
                <w:color w:val="auto"/>
                <w:kern w:val="0"/>
                <w:szCs w:val="21"/>
                <w14:ligatures w14:val="none"/>
                <w14:cntxtAlts w14:val="0"/>
              </w:rPr>
              <w:t xml:space="preserve"> College of Sciences</w:t>
            </w:r>
          </w:p>
        </w:tc>
        <w:tc>
          <w:tcPr>
            <w:tcW w:w="1440" w:type="dxa"/>
            <w:tcBorders>
              <w:top w:val="single" w:sz="8" w:space="0" w:color="7F7F7F" w:themeColor="text1" w:themeTint="80"/>
            </w:tcBorders>
            <w:vAlign w:val="center"/>
          </w:tcPr>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b/>
                <w:color w:val="auto"/>
                <w:kern w:val="0"/>
                <w:szCs w:val="21"/>
                <w14:ligatures w14:val="none"/>
                <w14:cntxtAlts w14:val="0"/>
              </w:rPr>
              <w:t>Location</w:t>
            </w:r>
          </w:p>
        </w:tc>
        <w:tc>
          <w:tcPr>
            <w:tcW w:w="900" w:type="dxa"/>
            <w:tcBorders>
              <w:top w:val="single" w:sz="8" w:space="0" w:color="7F7F7F" w:themeColor="text1" w:themeTint="80"/>
            </w:tcBorders>
            <w:vAlign w:val="center"/>
          </w:tcPr>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b/>
                <w:color w:val="auto"/>
                <w:kern w:val="0"/>
                <w:szCs w:val="21"/>
                <w14:ligatures w14:val="none"/>
                <w14:cntxtAlts w14:val="0"/>
              </w:rPr>
              <w:t>Phone</w:t>
            </w:r>
          </w:p>
        </w:tc>
        <w:tc>
          <w:tcPr>
            <w:tcW w:w="1710" w:type="dxa"/>
            <w:tcBorders>
              <w:top w:val="single" w:sz="8" w:space="0" w:color="7F7F7F" w:themeColor="text1" w:themeTint="80"/>
            </w:tcBorders>
            <w:vAlign w:val="center"/>
          </w:tcPr>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b/>
                <w:color w:val="auto"/>
                <w:kern w:val="0"/>
                <w:szCs w:val="21"/>
                <w14:ligatures w14:val="none"/>
                <w14:cntxtAlts w14:val="0"/>
              </w:rPr>
              <w:t>Email</w:t>
            </w:r>
          </w:p>
        </w:tc>
      </w:tr>
      <w:tr w:rsidR="00E616B3" w:rsidRPr="00E616B3" w:rsidTr="00F01400">
        <w:trPr>
          <w:trHeight w:val="890"/>
        </w:trPr>
        <w:tc>
          <w:tcPr>
            <w:tcW w:w="5040" w:type="dxa"/>
          </w:tcPr>
          <w:p w:rsidR="00E616B3" w:rsidRPr="00E616B3" w:rsidRDefault="00E616B3" w:rsidP="00E616B3">
            <w:pPr>
              <w:rPr>
                <w:rFonts w:ascii="Arial" w:hAnsi="Arial" w:cs="Arial"/>
                <w:b/>
                <w:color w:val="auto"/>
                <w:kern w:val="0"/>
                <w:szCs w:val="21"/>
                <w14:ligatures w14:val="none"/>
                <w14:cntxtAlts w14:val="0"/>
              </w:rPr>
            </w:pPr>
            <w:proofErr w:type="spellStart"/>
            <w:r w:rsidRPr="00E616B3">
              <w:rPr>
                <w:rFonts w:ascii="Arial" w:hAnsi="Arial" w:cs="Arial"/>
                <w:b/>
                <w:color w:val="auto"/>
                <w:kern w:val="0"/>
                <w:szCs w:val="21"/>
                <w14:ligatures w14:val="none"/>
                <w14:cntxtAlts w14:val="0"/>
              </w:rPr>
              <w:t>Azmy</w:t>
            </w:r>
            <w:proofErr w:type="spellEnd"/>
            <w:r w:rsidRPr="00E616B3">
              <w:rPr>
                <w:rFonts w:ascii="Arial" w:hAnsi="Arial" w:cs="Arial"/>
                <w:b/>
                <w:color w:val="auto"/>
                <w:kern w:val="0"/>
                <w:szCs w:val="21"/>
                <w14:ligatures w14:val="none"/>
                <w14:cntxtAlts w14:val="0"/>
              </w:rPr>
              <w:t xml:space="preserve"> S. </w:t>
            </w:r>
            <w:proofErr w:type="spellStart"/>
            <w:r w:rsidRPr="00E616B3">
              <w:rPr>
                <w:rFonts w:ascii="Arial" w:hAnsi="Arial" w:cs="Arial"/>
                <w:b/>
                <w:color w:val="auto"/>
                <w:kern w:val="0"/>
                <w:szCs w:val="21"/>
                <w14:ligatures w14:val="none"/>
                <w14:cntxtAlts w14:val="0"/>
              </w:rPr>
              <w:t>Ackleh</w:t>
            </w:r>
            <w:proofErr w:type="spellEnd"/>
            <w:r w:rsidRPr="00E616B3">
              <w:rPr>
                <w:rFonts w:ascii="Arial" w:hAnsi="Arial" w:cs="Arial"/>
                <w:b/>
                <w:color w:val="auto"/>
                <w:kern w:val="0"/>
                <w:szCs w:val="21"/>
                <w14:ligatures w14:val="none"/>
                <w14:cntxtAlts w14:val="0"/>
              </w:rPr>
              <w:t>, Dean</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 xml:space="preserve">  Carl Richter, Associate Dean            </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 xml:space="preserve">  Ashok Kumar, Associate Dean</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 xml:space="preserve">  Lee Price, Assistant Dean</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 xml:space="preserve">  Grace </w:t>
            </w:r>
            <w:proofErr w:type="spellStart"/>
            <w:r w:rsidRPr="00E616B3">
              <w:rPr>
                <w:rFonts w:ascii="Arial" w:hAnsi="Arial" w:cs="Arial"/>
                <w:color w:val="auto"/>
                <w:kern w:val="0"/>
                <w:szCs w:val="21"/>
                <w14:ligatures w14:val="none"/>
                <w14:cntxtAlts w14:val="0"/>
              </w:rPr>
              <w:t>Impastato</w:t>
            </w:r>
            <w:proofErr w:type="spellEnd"/>
            <w:r w:rsidRPr="00E616B3">
              <w:rPr>
                <w:rFonts w:ascii="Arial" w:hAnsi="Arial" w:cs="Arial"/>
                <w:color w:val="auto"/>
                <w:kern w:val="0"/>
                <w:szCs w:val="21"/>
                <w14:ligatures w14:val="none"/>
                <w14:cntxtAlts w14:val="0"/>
              </w:rPr>
              <w:t>,</w:t>
            </w:r>
            <w:r w:rsidRPr="00E616B3">
              <w:rPr>
                <w:rFonts w:ascii="Arial" w:hAnsi="Arial" w:cs="Arial"/>
                <w:b/>
                <w:color w:val="auto"/>
                <w:kern w:val="0"/>
                <w:szCs w:val="21"/>
                <w14:ligatures w14:val="none"/>
                <w14:cntxtAlts w14:val="0"/>
              </w:rPr>
              <w:t xml:space="preserve"> </w:t>
            </w:r>
            <w:r w:rsidRPr="00E616B3">
              <w:rPr>
                <w:rFonts w:ascii="Arial" w:hAnsi="Arial" w:cs="Arial"/>
                <w:color w:val="auto"/>
                <w:kern w:val="0"/>
                <w:szCs w:val="21"/>
                <w14:ligatures w14:val="none"/>
                <w14:cntxtAlts w14:val="0"/>
              </w:rPr>
              <w:t xml:space="preserve">Executive Assistant </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 xml:space="preserve">  Vacant, Administrative Coordinator</w:t>
            </w:r>
          </w:p>
        </w:tc>
        <w:tc>
          <w:tcPr>
            <w:tcW w:w="1440" w:type="dxa"/>
          </w:tcPr>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 xml:space="preserve">OLVR 201     OLVR 201      OLVR 201      </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OLVR 201      OLVR 201</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OLVR 201</w:t>
            </w:r>
          </w:p>
        </w:tc>
        <w:tc>
          <w:tcPr>
            <w:tcW w:w="900" w:type="dxa"/>
          </w:tcPr>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2-9013</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2-2977</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2-6905</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2-5721</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2-9013</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2-6986</w:t>
            </w:r>
          </w:p>
        </w:tc>
        <w:tc>
          <w:tcPr>
            <w:tcW w:w="1710" w:type="dxa"/>
          </w:tcPr>
          <w:p w:rsidR="00E616B3" w:rsidRPr="00E616B3" w:rsidRDefault="00E616B3" w:rsidP="00E616B3">
            <w:pPr>
              <w:rPr>
                <w:rFonts w:ascii="Arial" w:hAnsi="Arial" w:cs="Arial"/>
                <w:color w:val="auto"/>
                <w:kern w:val="0"/>
                <w:szCs w:val="21"/>
                <w14:ligatures w14:val="none"/>
                <w14:cntxtAlts w14:val="0"/>
              </w:rPr>
            </w:pPr>
            <w:proofErr w:type="spellStart"/>
            <w:r w:rsidRPr="00E616B3">
              <w:rPr>
                <w:rFonts w:ascii="Arial" w:hAnsi="Arial" w:cs="Arial"/>
                <w:color w:val="auto"/>
                <w:kern w:val="0"/>
                <w:szCs w:val="21"/>
                <w14:ligatures w14:val="none"/>
                <w14:cntxtAlts w14:val="0"/>
              </w:rPr>
              <w:t>Ackleh</w:t>
            </w:r>
            <w:proofErr w:type="spellEnd"/>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Richter</w:t>
            </w:r>
          </w:p>
          <w:p w:rsidR="00E616B3" w:rsidRPr="00E616B3" w:rsidRDefault="00E616B3" w:rsidP="00E616B3">
            <w:pPr>
              <w:rPr>
                <w:rFonts w:ascii="Arial" w:hAnsi="Arial" w:cs="Arial"/>
                <w:color w:val="auto"/>
                <w:kern w:val="0"/>
                <w:szCs w:val="21"/>
                <w14:ligatures w14:val="none"/>
                <w14:cntxtAlts w14:val="0"/>
              </w:rPr>
            </w:pPr>
            <w:proofErr w:type="spellStart"/>
            <w:r w:rsidRPr="00E616B3">
              <w:rPr>
                <w:rFonts w:ascii="Arial" w:hAnsi="Arial" w:cs="Arial"/>
                <w:color w:val="auto"/>
                <w:kern w:val="0"/>
                <w:szCs w:val="21"/>
                <w14:ligatures w14:val="none"/>
                <w14:cntxtAlts w14:val="0"/>
              </w:rPr>
              <w:t>ashok.kumar</w:t>
            </w:r>
            <w:proofErr w:type="spellEnd"/>
          </w:p>
          <w:p w:rsidR="00E616B3" w:rsidRPr="00E616B3" w:rsidRDefault="00E616B3" w:rsidP="00E616B3">
            <w:pPr>
              <w:rPr>
                <w:rFonts w:ascii="Arial" w:hAnsi="Arial" w:cs="Arial"/>
                <w:color w:val="auto"/>
                <w:kern w:val="0"/>
                <w:szCs w:val="21"/>
                <w14:ligatures w14:val="none"/>
                <w14:cntxtAlts w14:val="0"/>
              </w:rPr>
            </w:pPr>
            <w:proofErr w:type="spellStart"/>
            <w:r w:rsidRPr="00E616B3">
              <w:rPr>
                <w:rFonts w:ascii="Arial" w:hAnsi="Arial" w:cs="Arial"/>
                <w:color w:val="auto"/>
                <w:kern w:val="0"/>
                <w:szCs w:val="21"/>
                <w14:ligatures w14:val="none"/>
                <w14:cntxtAlts w14:val="0"/>
              </w:rPr>
              <w:t>pricelee</w:t>
            </w:r>
            <w:proofErr w:type="spellEnd"/>
          </w:p>
          <w:p w:rsidR="00E616B3" w:rsidRPr="00E616B3" w:rsidRDefault="00E616B3" w:rsidP="00E616B3">
            <w:pPr>
              <w:rPr>
                <w:rFonts w:ascii="Arial" w:hAnsi="Arial" w:cs="Arial"/>
                <w:color w:val="auto"/>
                <w:kern w:val="0"/>
                <w:szCs w:val="21"/>
                <w14:ligatures w14:val="none"/>
                <w14:cntxtAlts w14:val="0"/>
              </w:rPr>
            </w:pPr>
            <w:proofErr w:type="spellStart"/>
            <w:r w:rsidRPr="00E616B3">
              <w:rPr>
                <w:rFonts w:ascii="Arial" w:hAnsi="Arial" w:cs="Arial"/>
                <w:color w:val="auto"/>
                <w:kern w:val="0"/>
                <w:szCs w:val="21"/>
                <w14:ligatures w14:val="none"/>
                <w14:cntxtAlts w14:val="0"/>
              </w:rPr>
              <w:t>GraceB</w:t>
            </w:r>
            <w:proofErr w:type="spellEnd"/>
          </w:p>
          <w:p w:rsidR="00E616B3" w:rsidRPr="00E616B3" w:rsidRDefault="00E616B3" w:rsidP="00E616B3">
            <w:pPr>
              <w:rPr>
                <w:rFonts w:ascii="Arial" w:hAnsi="Arial" w:cs="Arial"/>
                <w:color w:val="auto"/>
                <w:kern w:val="0"/>
                <w:szCs w:val="21"/>
                <w14:ligatures w14:val="none"/>
                <w14:cntxtAlts w14:val="0"/>
              </w:rPr>
            </w:pPr>
          </w:p>
        </w:tc>
      </w:tr>
      <w:tr w:rsidR="00E616B3" w:rsidRPr="00E616B3" w:rsidTr="00F01400">
        <w:trPr>
          <w:trHeight w:val="1169"/>
        </w:trPr>
        <w:tc>
          <w:tcPr>
            <w:tcW w:w="5040" w:type="dxa"/>
          </w:tcPr>
          <w:p w:rsidR="00E616B3" w:rsidRPr="00E616B3" w:rsidRDefault="00E616B3" w:rsidP="00E616B3">
            <w:pPr>
              <w:rPr>
                <w:rFonts w:ascii="Arial" w:hAnsi="Arial" w:cs="Arial"/>
                <w:b/>
                <w:color w:val="auto"/>
                <w:kern w:val="0"/>
                <w:szCs w:val="21"/>
                <w14:ligatures w14:val="none"/>
                <w14:cntxtAlts w14:val="0"/>
              </w:rPr>
            </w:pPr>
            <w:r w:rsidRPr="00E616B3">
              <w:rPr>
                <w:rFonts w:ascii="Arial" w:hAnsi="Arial" w:cs="Arial"/>
                <w:b/>
                <w:color w:val="auto"/>
                <w:kern w:val="0"/>
                <w:szCs w:val="21"/>
                <w14:ligatures w14:val="none"/>
                <w14:cntxtAlts w14:val="0"/>
              </w:rPr>
              <w:t xml:space="preserve">Biology       </w:t>
            </w:r>
          </w:p>
          <w:p w:rsidR="00E616B3" w:rsidRPr="00E616B3" w:rsidRDefault="00E616B3" w:rsidP="00E616B3">
            <w:pPr>
              <w:tabs>
                <w:tab w:val="left" w:pos="2894"/>
              </w:tabs>
              <w:rPr>
                <w:rFonts w:ascii="Arial" w:hAnsi="Arial" w:cs="Arial"/>
                <w:b/>
                <w:bCs/>
                <w:color w:val="auto"/>
                <w:kern w:val="0"/>
                <w:szCs w:val="21"/>
                <w14:ligatures w14:val="none"/>
                <w14:cntxtAlts w14:val="0"/>
              </w:rPr>
            </w:pPr>
            <w:r w:rsidRPr="00E616B3">
              <w:rPr>
                <w:rFonts w:ascii="Arial" w:hAnsi="Arial" w:cs="Arial"/>
                <w:color w:val="auto"/>
                <w:kern w:val="0"/>
                <w:szCs w:val="21"/>
                <w14:ligatures w14:val="none"/>
                <w14:cntxtAlts w14:val="0"/>
              </w:rPr>
              <w:t xml:space="preserve">  </w:t>
            </w:r>
            <w:r w:rsidRPr="00E616B3">
              <w:rPr>
                <w:rFonts w:ascii="Arial" w:hAnsi="Arial" w:cs="Arial"/>
                <w:b/>
                <w:bCs/>
                <w:color w:val="auto"/>
                <w:kern w:val="0"/>
                <w:szCs w:val="21"/>
                <w14:ligatures w14:val="none"/>
                <w14:cntxtAlts w14:val="0"/>
              </w:rPr>
              <w:t xml:space="preserve">Paul </w:t>
            </w:r>
            <w:proofErr w:type="spellStart"/>
            <w:r w:rsidRPr="00E616B3">
              <w:rPr>
                <w:rFonts w:ascii="Arial" w:hAnsi="Arial" w:cs="Arial"/>
                <w:b/>
                <w:bCs/>
                <w:color w:val="auto"/>
                <w:kern w:val="0"/>
                <w:szCs w:val="21"/>
                <w14:ligatures w14:val="none"/>
                <w14:cntxtAlts w14:val="0"/>
              </w:rPr>
              <w:t>Leberg</w:t>
            </w:r>
            <w:proofErr w:type="spellEnd"/>
            <w:r w:rsidRPr="00E616B3">
              <w:rPr>
                <w:rFonts w:ascii="Arial" w:hAnsi="Arial" w:cs="Arial"/>
                <w:b/>
                <w:bCs/>
                <w:color w:val="auto"/>
                <w:kern w:val="0"/>
                <w:szCs w:val="21"/>
                <w14:ligatures w14:val="none"/>
                <w14:cntxtAlts w14:val="0"/>
              </w:rPr>
              <w:t>, Department Head</w:t>
            </w:r>
            <w:r w:rsidRPr="00E616B3">
              <w:rPr>
                <w:rFonts w:ascii="Arial" w:hAnsi="Arial" w:cs="Arial"/>
                <w:b/>
                <w:bCs/>
                <w:color w:val="auto"/>
                <w:kern w:val="0"/>
                <w:szCs w:val="21"/>
                <w14:ligatures w14:val="none"/>
                <w14:cntxtAlts w14:val="0"/>
              </w:rPr>
              <w:tab/>
            </w:r>
          </w:p>
          <w:p w:rsidR="00E616B3" w:rsidRPr="00E616B3" w:rsidRDefault="00E616B3" w:rsidP="00E616B3">
            <w:pPr>
              <w:rPr>
                <w:rFonts w:ascii="Arial" w:hAnsi="Arial" w:cs="Arial"/>
                <w:color w:val="auto"/>
                <w:kern w:val="0"/>
                <w:szCs w:val="21"/>
                <w:lang w:val="it-IT"/>
                <w14:ligatures w14:val="none"/>
                <w14:cntxtAlts w14:val="0"/>
              </w:rPr>
            </w:pPr>
            <w:r w:rsidRPr="00E616B3">
              <w:rPr>
                <w:rFonts w:ascii="Arial" w:hAnsi="Arial" w:cs="Arial"/>
                <w:color w:val="auto"/>
                <w:kern w:val="0"/>
                <w:szCs w:val="21"/>
                <w14:ligatures w14:val="none"/>
                <w14:cntxtAlts w14:val="0"/>
              </w:rPr>
              <w:t xml:space="preserve">  </w:t>
            </w:r>
            <w:r w:rsidRPr="00E616B3">
              <w:rPr>
                <w:rFonts w:ascii="Arial" w:hAnsi="Arial" w:cs="Arial"/>
                <w:color w:val="auto"/>
                <w:kern w:val="0"/>
                <w:szCs w:val="21"/>
                <w:lang w:val="it-IT"/>
                <w14:ligatures w14:val="none"/>
                <w14:cntxtAlts w14:val="0"/>
              </w:rPr>
              <w:t xml:space="preserve">Sondra Meyers, Administrative Assistant </w:t>
            </w:r>
          </w:p>
          <w:p w:rsidR="00E616B3" w:rsidRPr="00E616B3" w:rsidRDefault="00E616B3" w:rsidP="00E616B3">
            <w:pPr>
              <w:rPr>
                <w:rFonts w:ascii="Arial" w:hAnsi="Arial" w:cs="Arial"/>
                <w:color w:val="auto"/>
                <w:kern w:val="0"/>
                <w:szCs w:val="21"/>
                <w:lang w:val="fr-FR"/>
                <w14:ligatures w14:val="none"/>
                <w14:cntxtAlts w14:val="0"/>
              </w:rPr>
            </w:pPr>
            <w:r w:rsidRPr="00E616B3">
              <w:rPr>
                <w:rFonts w:ascii="Arial" w:hAnsi="Arial" w:cs="Arial"/>
                <w:color w:val="auto"/>
                <w:kern w:val="0"/>
                <w:szCs w:val="21"/>
                <w:lang w:val="it-IT"/>
                <w14:ligatures w14:val="none"/>
                <w14:cntxtAlts w14:val="0"/>
              </w:rPr>
              <w:t xml:space="preserve">  Pegge Alciatore, Assistant Department </w:t>
            </w:r>
            <w:r w:rsidRPr="00E616B3">
              <w:rPr>
                <w:rFonts w:ascii="Arial" w:hAnsi="Arial" w:cs="Arial"/>
                <w:color w:val="auto"/>
                <w:kern w:val="0"/>
                <w:szCs w:val="21"/>
                <w:lang w:val="fr-FR"/>
                <w14:ligatures w14:val="none"/>
                <w14:cntxtAlts w14:val="0"/>
              </w:rPr>
              <w:t>Head</w:t>
            </w:r>
          </w:p>
          <w:p w:rsidR="00E616B3" w:rsidRPr="00E616B3" w:rsidRDefault="00E616B3" w:rsidP="00E616B3">
            <w:pPr>
              <w:rPr>
                <w:rFonts w:ascii="Arial" w:hAnsi="Arial" w:cs="Arial"/>
                <w:color w:val="auto"/>
                <w:kern w:val="0"/>
                <w:szCs w:val="21"/>
                <w:lang w:val="fr-FR"/>
                <w14:ligatures w14:val="none"/>
                <w14:cntxtAlts w14:val="0"/>
              </w:rPr>
            </w:pPr>
            <w:r w:rsidRPr="00E616B3">
              <w:rPr>
                <w:rFonts w:ascii="Arial" w:hAnsi="Arial" w:cs="Arial"/>
                <w:color w:val="auto"/>
                <w:kern w:val="0"/>
                <w:szCs w:val="21"/>
                <w:lang w:val="fr-FR"/>
                <w14:ligatures w14:val="none"/>
                <w14:cntxtAlts w14:val="0"/>
              </w:rPr>
              <w:t xml:space="preserve">  Jenny </w:t>
            </w:r>
            <w:proofErr w:type="spellStart"/>
            <w:r w:rsidRPr="00E616B3">
              <w:rPr>
                <w:rFonts w:ascii="Arial" w:hAnsi="Arial" w:cs="Arial"/>
                <w:color w:val="auto"/>
                <w:kern w:val="0"/>
                <w:szCs w:val="21"/>
                <w:lang w:val="fr-FR"/>
                <w14:ligatures w14:val="none"/>
                <w14:cntxtAlts w14:val="0"/>
              </w:rPr>
              <w:t>Thibodeaux</w:t>
            </w:r>
            <w:proofErr w:type="spellEnd"/>
            <w:r w:rsidRPr="00E616B3">
              <w:rPr>
                <w:rFonts w:ascii="Arial" w:hAnsi="Arial" w:cs="Arial"/>
                <w:color w:val="auto"/>
                <w:kern w:val="0"/>
                <w:szCs w:val="21"/>
                <w:lang w:val="fr-FR"/>
                <w14:ligatures w14:val="none"/>
                <w14:cntxtAlts w14:val="0"/>
              </w:rPr>
              <w:t>, Administrative Assistant</w:t>
            </w:r>
          </w:p>
          <w:p w:rsidR="00E616B3" w:rsidRPr="00E616B3" w:rsidRDefault="00E616B3" w:rsidP="00E616B3">
            <w:pPr>
              <w:rPr>
                <w:rFonts w:ascii="Arial" w:hAnsi="Arial" w:cs="Arial"/>
                <w:b/>
                <w:color w:val="auto"/>
                <w:kern w:val="0"/>
                <w:szCs w:val="21"/>
                <w:lang w:val="fr-FR"/>
                <w14:ligatures w14:val="none"/>
                <w14:cntxtAlts w14:val="0"/>
              </w:rPr>
            </w:pPr>
            <w:r w:rsidRPr="00E616B3">
              <w:rPr>
                <w:rFonts w:ascii="Arial" w:hAnsi="Arial" w:cs="Arial"/>
                <w:color w:val="auto"/>
                <w:kern w:val="0"/>
                <w:szCs w:val="21"/>
                <w:lang w:val="fr-FR"/>
                <w14:ligatures w14:val="none"/>
                <w14:cntxtAlts w14:val="0"/>
              </w:rPr>
              <w:t xml:space="preserve">  Brandy </w:t>
            </w:r>
            <w:proofErr w:type="spellStart"/>
            <w:r w:rsidRPr="00E616B3">
              <w:rPr>
                <w:rFonts w:ascii="Arial" w:hAnsi="Arial" w:cs="Arial"/>
                <w:color w:val="auto"/>
                <w:kern w:val="0"/>
                <w:szCs w:val="21"/>
                <w:lang w:val="fr-FR"/>
                <w14:ligatures w14:val="none"/>
                <w14:cntxtAlts w14:val="0"/>
              </w:rPr>
              <w:t>Burrell</w:t>
            </w:r>
            <w:proofErr w:type="spellEnd"/>
            <w:r w:rsidRPr="00E616B3">
              <w:rPr>
                <w:rFonts w:ascii="Arial" w:hAnsi="Arial" w:cs="Arial"/>
                <w:color w:val="auto"/>
                <w:kern w:val="0"/>
                <w:szCs w:val="21"/>
                <w:lang w:val="fr-FR"/>
                <w14:ligatures w14:val="none"/>
                <w14:cntxtAlts w14:val="0"/>
              </w:rPr>
              <w:t>, Administrative Assistant</w:t>
            </w:r>
          </w:p>
        </w:tc>
        <w:tc>
          <w:tcPr>
            <w:tcW w:w="1440" w:type="dxa"/>
          </w:tcPr>
          <w:p w:rsidR="00E616B3" w:rsidRPr="00E616B3" w:rsidRDefault="00E616B3" w:rsidP="00E616B3">
            <w:pPr>
              <w:rPr>
                <w:rFonts w:ascii="Arial" w:hAnsi="Arial" w:cs="Arial"/>
                <w:color w:val="auto"/>
                <w:kern w:val="0"/>
                <w:szCs w:val="21"/>
                <w:lang w:val="nl-NL"/>
                <w14:ligatures w14:val="none"/>
                <w14:cntxtAlts w14:val="0"/>
              </w:rPr>
            </w:pPr>
          </w:p>
          <w:p w:rsidR="00E616B3" w:rsidRPr="00E616B3" w:rsidRDefault="00E616B3" w:rsidP="00E616B3">
            <w:pPr>
              <w:rPr>
                <w:rFonts w:ascii="Arial" w:hAnsi="Arial" w:cs="Arial"/>
                <w:color w:val="auto"/>
                <w:kern w:val="0"/>
                <w:szCs w:val="21"/>
                <w:lang w:val="nl-NL"/>
                <w14:ligatures w14:val="none"/>
                <w14:cntxtAlts w14:val="0"/>
              </w:rPr>
            </w:pPr>
            <w:r w:rsidRPr="00E616B3">
              <w:rPr>
                <w:rFonts w:ascii="Arial" w:hAnsi="Arial" w:cs="Arial"/>
                <w:color w:val="auto"/>
                <w:kern w:val="0"/>
                <w:szCs w:val="21"/>
                <w:lang w:val="nl-NL"/>
                <w14:ligatures w14:val="none"/>
                <w14:cntxtAlts w14:val="0"/>
              </w:rPr>
              <w:t>VLW 402</w:t>
            </w:r>
          </w:p>
          <w:p w:rsidR="00E616B3" w:rsidRPr="00E616B3" w:rsidRDefault="00E616B3" w:rsidP="00E616B3">
            <w:pPr>
              <w:rPr>
                <w:rFonts w:ascii="Arial" w:hAnsi="Arial" w:cs="Arial"/>
                <w:color w:val="auto"/>
                <w:kern w:val="0"/>
                <w:szCs w:val="21"/>
                <w:lang w:val="nl-NL"/>
                <w14:ligatures w14:val="none"/>
                <w14:cntxtAlts w14:val="0"/>
              </w:rPr>
            </w:pPr>
            <w:r w:rsidRPr="00E616B3">
              <w:rPr>
                <w:rFonts w:ascii="Arial" w:hAnsi="Arial" w:cs="Arial"/>
                <w:color w:val="auto"/>
                <w:kern w:val="0"/>
                <w:szCs w:val="21"/>
                <w:lang w:val="nl-NL"/>
                <w14:ligatures w14:val="none"/>
                <w14:cntxtAlts w14:val="0"/>
              </w:rPr>
              <w:t>VLW 402</w:t>
            </w:r>
          </w:p>
          <w:p w:rsidR="00E616B3" w:rsidRPr="00E616B3" w:rsidRDefault="00E616B3" w:rsidP="00E616B3">
            <w:pPr>
              <w:rPr>
                <w:rFonts w:ascii="Arial" w:hAnsi="Arial" w:cs="Arial"/>
                <w:color w:val="auto"/>
                <w:kern w:val="0"/>
                <w:szCs w:val="21"/>
                <w:lang w:val="nl-NL"/>
                <w14:ligatures w14:val="none"/>
                <w14:cntxtAlts w14:val="0"/>
              </w:rPr>
            </w:pPr>
            <w:r w:rsidRPr="00E616B3">
              <w:rPr>
                <w:rFonts w:ascii="Arial" w:hAnsi="Arial" w:cs="Arial"/>
                <w:color w:val="auto"/>
                <w:kern w:val="0"/>
                <w:szCs w:val="21"/>
                <w:lang w:val="nl-NL"/>
                <w14:ligatures w14:val="none"/>
                <w14:cntxtAlts w14:val="0"/>
              </w:rPr>
              <w:t>BLD 108</w:t>
            </w:r>
          </w:p>
          <w:p w:rsidR="00E616B3" w:rsidRPr="00E616B3" w:rsidRDefault="00E616B3" w:rsidP="00E616B3">
            <w:pPr>
              <w:rPr>
                <w:rFonts w:ascii="Arial" w:hAnsi="Arial" w:cs="Arial"/>
                <w:color w:val="auto"/>
                <w:kern w:val="0"/>
                <w:szCs w:val="21"/>
                <w:lang w:val="nl-NL"/>
                <w14:ligatures w14:val="none"/>
                <w14:cntxtAlts w14:val="0"/>
              </w:rPr>
            </w:pPr>
            <w:r w:rsidRPr="00E616B3">
              <w:rPr>
                <w:rFonts w:ascii="Arial" w:hAnsi="Arial" w:cs="Arial"/>
                <w:color w:val="auto"/>
                <w:kern w:val="0"/>
                <w:szCs w:val="21"/>
                <w:lang w:val="nl-NL"/>
                <w14:ligatures w14:val="none"/>
                <w14:cntxtAlts w14:val="0"/>
              </w:rPr>
              <w:t>BLD 108</w:t>
            </w:r>
          </w:p>
          <w:p w:rsidR="00E616B3" w:rsidRPr="00E616B3" w:rsidRDefault="00E616B3" w:rsidP="00E616B3">
            <w:pPr>
              <w:rPr>
                <w:rFonts w:ascii="Arial" w:hAnsi="Arial" w:cs="Arial"/>
                <w:color w:val="auto"/>
                <w:kern w:val="0"/>
                <w:szCs w:val="21"/>
                <w:lang w:val="nl-NL"/>
                <w14:ligatures w14:val="none"/>
                <w14:cntxtAlts w14:val="0"/>
              </w:rPr>
            </w:pPr>
            <w:r w:rsidRPr="00E616B3">
              <w:rPr>
                <w:rFonts w:ascii="Arial" w:hAnsi="Arial" w:cs="Arial"/>
                <w:color w:val="auto"/>
                <w:kern w:val="0"/>
                <w:szCs w:val="21"/>
                <w:lang w:val="nl-NL"/>
                <w14:ligatures w14:val="none"/>
                <w14:cntxtAlts w14:val="0"/>
              </w:rPr>
              <w:t>BLD 108</w:t>
            </w:r>
          </w:p>
        </w:tc>
        <w:tc>
          <w:tcPr>
            <w:tcW w:w="900" w:type="dxa"/>
          </w:tcPr>
          <w:p w:rsidR="00E616B3" w:rsidRPr="00E616B3" w:rsidRDefault="00E616B3" w:rsidP="00E616B3">
            <w:pPr>
              <w:rPr>
                <w:rFonts w:ascii="Arial" w:hAnsi="Arial" w:cs="Arial"/>
                <w:color w:val="auto"/>
                <w:kern w:val="0"/>
                <w:szCs w:val="21"/>
                <w:lang w:val="nl-NL"/>
                <w14:ligatures w14:val="none"/>
                <w14:cntxtAlts w14:val="0"/>
              </w:rPr>
            </w:pP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2-6637</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2-6626</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2-5234</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2-5228</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2-6748</w:t>
            </w:r>
          </w:p>
        </w:tc>
        <w:tc>
          <w:tcPr>
            <w:tcW w:w="1710" w:type="dxa"/>
          </w:tcPr>
          <w:p w:rsidR="00E616B3" w:rsidRPr="00E616B3" w:rsidRDefault="00E616B3" w:rsidP="00E616B3">
            <w:pPr>
              <w:rPr>
                <w:rFonts w:ascii="Arial" w:hAnsi="Arial" w:cs="Arial"/>
                <w:b/>
                <w:color w:val="auto"/>
                <w:kern w:val="0"/>
                <w:szCs w:val="21"/>
                <w:lang w:val="de-DE"/>
                <w14:ligatures w14:val="none"/>
                <w14:cntxtAlts w14:val="0"/>
              </w:rPr>
            </w:pPr>
          </w:p>
          <w:p w:rsidR="00E616B3" w:rsidRPr="00E616B3" w:rsidRDefault="00E616B3" w:rsidP="00E616B3">
            <w:pPr>
              <w:rPr>
                <w:rFonts w:ascii="Arial" w:hAnsi="Arial" w:cs="Arial"/>
                <w:color w:val="auto"/>
                <w:kern w:val="0"/>
                <w:szCs w:val="21"/>
                <w:lang w:val="de-DE"/>
                <w14:ligatures w14:val="none"/>
                <w14:cntxtAlts w14:val="0"/>
              </w:rPr>
            </w:pPr>
            <w:r w:rsidRPr="00E616B3">
              <w:rPr>
                <w:rFonts w:ascii="Arial" w:hAnsi="Arial" w:cs="Arial"/>
                <w:color w:val="auto"/>
                <w:kern w:val="0"/>
                <w:szCs w:val="21"/>
                <w:lang w:val="de-DE"/>
                <w14:ligatures w14:val="none"/>
                <w14:cntxtAlts w14:val="0"/>
              </w:rPr>
              <w:t xml:space="preserve">Leberg  </w:t>
            </w:r>
          </w:p>
          <w:p w:rsidR="00E616B3" w:rsidRPr="00E616B3" w:rsidRDefault="00E616B3" w:rsidP="00E616B3">
            <w:pPr>
              <w:rPr>
                <w:rFonts w:ascii="Arial" w:hAnsi="Arial" w:cs="Arial"/>
                <w:color w:val="auto"/>
                <w:kern w:val="0"/>
                <w:szCs w:val="21"/>
                <w:lang w:val="de-DE"/>
                <w14:ligatures w14:val="none"/>
                <w14:cntxtAlts w14:val="0"/>
              </w:rPr>
            </w:pPr>
            <w:r w:rsidRPr="00E616B3">
              <w:rPr>
                <w:rFonts w:ascii="Arial" w:hAnsi="Arial" w:cs="Arial"/>
                <w:color w:val="auto"/>
                <w:kern w:val="0"/>
                <w:szCs w:val="21"/>
                <w:lang w:val="de-DE"/>
                <w14:ligatures w14:val="none"/>
                <w14:cntxtAlts w14:val="0"/>
              </w:rPr>
              <w:t>SDM7944</w:t>
            </w:r>
          </w:p>
          <w:p w:rsidR="00E616B3" w:rsidRPr="00E616B3" w:rsidRDefault="00E616B3" w:rsidP="00E616B3">
            <w:pPr>
              <w:rPr>
                <w:rFonts w:ascii="Arial" w:hAnsi="Arial" w:cs="Arial"/>
                <w:color w:val="auto"/>
                <w:kern w:val="0"/>
                <w:szCs w:val="21"/>
                <w:lang w:val="de-DE"/>
                <w14:ligatures w14:val="none"/>
                <w14:cntxtAlts w14:val="0"/>
              </w:rPr>
            </w:pPr>
            <w:r w:rsidRPr="00E616B3">
              <w:rPr>
                <w:rFonts w:ascii="Arial" w:hAnsi="Arial" w:cs="Arial"/>
                <w:color w:val="auto"/>
                <w:kern w:val="0"/>
                <w:szCs w:val="21"/>
                <w:lang w:val="de-DE"/>
                <w14:ligatures w14:val="none"/>
                <w14:cntxtAlts w14:val="0"/>
              </w:rPr>
              <w:t>PAlciatore</w:t>
            </w:r>
          </w:p>
          <w:p w:rsidR="00E616B3" w:rsidRPr="00E616B3" w:rsidRDefault="00E616B3" w:rsidP="00E616B3">
            <w:pPr>
              <w:rPr>
                <w:rFonts w:ascii="Arial" w:hAnsi="Arial" w:cs="Arial"/>
                <w:color w:val="auto"/>
                <w:kern w:val="0"/>
                <w:szCs w:val="21"/>
                <w:lang w:val="de-DE"/>
                <w14:ligatures w14:val="none"/>
                <w14:cntxtAlts w14:val="0"/>
              </w:rPr>
            </w:pPr>
            <w:r w:rsidRPr="00E616B3">
              <w:rPr>
                <w:rFonts w:ascii="Arial" w:hAnsi="Arial" w:cs="Arial"/>
                <w:color w:val="auto"/>
                <w:kern w:val="0"/>
                <w:szCs w:val="21"/>
                <w:lang w:val="de-DE"/>
                <w14:ligatures w14:val="none"/>
                <w14:cntxtAlts w14:val="0"/>
              </w:rPr>
              <w:t>JennyT</w:t>
            </w:r>
          </w:p>
          <w:p w:rsidR="00E616B3" w:rsidRPr="00E616B3" w:rsidRDefault="00E616B3" w:rsidP="00E616B3">
            <w:pPr>
              <w:rPr>
                <w:rFonts w:ascii="Arial" w:hAnsi="Arial" w:cs="Arial"/>
                <w:color w:val="auto"/>
                <w:kern w:val="0"/>
                <w:szCs w:val="21"/>
                <w:lang w:val="de-DE"/>
                <w14:ligatures w14:val="none"/>
                <w14:cntxtAlts w14:val="0"/>
              </w:rPr>
            </w:pPr>
            <w:r w:rsidRPr="00E616B3">
              <w:rPr>
                <w:rFonts w:ascii="Arial" w:hAnsi="Arial" w:cs="Arial"/>
                <w:color w:val="auto"/>
                <w:kern w:val="0"/>
                <w:szCs w:val="21"/>
                <w:lang w:val="de-DE"/>
                <w14:ligatures w14:val="none"/>
                <w14:cntxtAlts w14:val="0"/>
              </w:rPr>
              <w:t>Brandy.Burrell</w:t>
            </w:r>
          </w:p>
        </w:tc>
      </w:tr>
      <w:tr w:rsidR="00E616B3" w:rsidRPr="00E616B3" w:rsidTr="00F01400">
        <w:trPr>
          <w:trHeight w:val="737"/>
        </w:trPr>
        <w:tc>
          <w:tcPr>
            <w:tcW w:w="5040" w:type="dxa"/>
          </w:tcPr>
          <w:p w:rsidR="00E616B3" w:rsidRPr="00E616B3" w:rsidRDefault="00E616B3" w:rsidP="00E616B3">
            <w:pPr>
              <w:rPr>
                <w:rFonts w:ascii="Arial" w:hAnsi="Arial" w:cs="Arial"/>
                <w:b/>
                <w:color w:val="auto"/>
                <w:kern w:val="0"/>
                <w:szCs w:val="21"/>
                <w14:ligatures w14:val="none"/>
                <w14:cntxtAlts w14:val="0"/>
              </w:rPr>
            </w:pPr>
            <w:r w:rsidRPr="00E616B3">
              <w:rPr>
                <w:rFonts w:ascii="Arial" w:hAnsi="Arial" w:cs="Arial"/>
                <w:b/>
                <w:color w:val="auto"/>
                <w:kern w:val="0"/>
                <w:szCs w:val="21"/>
                <w14:ligatures w14:val="none"/>
                <w14:cntxtAlts w14:val="0"/>
              </w:rPr>
              <w:t>Chemistry</w:t>
            </w:r>
          </w:p>
          <w:p w:rsidR="00E616B3" w:rsidRPr="00E616B3" w:rsidRDefault="00E616B3" w:rsidP="00E616B3">
            <w:pPr>
              <w:rPr>
                <w:rFonts w:ascii="Arial" w:hAnsi="Arial" w:cs="Arial"/>
                <w:b/>
                <w:bCs/>
                <w:color w:val="auto"/>
                <w:kern w:val="0"/>
                <w:szCs w:val="21"/>
                <w14:ligatures w14:val="none"/>
                <w14:cntxtAlts w14:val="0"/>
              </w:rPr>
            </w:pPr>
            <w:r w:rsidRPr="00E616B3">
              <w:rPr>
                <w:rFonts w:ascii="Arial" w:hAnsi="Arial" w:cs="Arial"/>
                <w:color w:val="auto"/>
                <w:kern w:val="0"/>
                <w:szCs w:val="21"/>
                <w14:ligatures w14:val="none"/>
                <w14:cntxtAlts w14:val="0"/>
              </w:rPr>
              <w:t xml:space="preserve">  </w:t>
            </w:r>
            <w:r w:rsidRPr="00E616B3">
              <w:rPr>
                <w:rFonts w:ascii="Arial" w:hAnsi="Arial" w:cs="Arial"/>
                <w:b/>
                <w:bCs/>
                <w:color w:val="auto"/>
                <w:kern w:val="0"/>
                <w:szCs w:val="21"/>
                <w14:ligatures w14:val="none"/>
                <w14:cntxtAlts w14:val="0"/>
              </w:rPr>
              <w:t>Thomas Junk (</w:t>
            </w:r>
            <w:proofErr w:type="spellStart"/>
            <w:r w:rsidRPr="00E616B3">
              <w:rPr>
                <w:rFonts w:ascii="Arial" w:hAnsi="Arial" w:cs="Arial"/>
                <w:b/>
                <w:bCs/>
                <w:color w:val="auto"/>
                <w:kern w:val="0"/>
                <w:szCs w:val="21"/>
                <w14:ligatures w14:val="none"/>
                <w14:cntxtAlts w14:val="0"/>
              </w:rPr>
              <w:t>Yunk</w:t>
            </w:r>
            <w:proofErr w:type="spellEnd"/>
            <w:r w:rsidRPr="00E616B3">
              <w:rPr>
                <w:rFonts w:ascii="Arial" w:hAnsi="Arial" w:cs="Arial"/>
                <w:b/>
                <w:bCs/>
                <w:color w:val="auto"/>
                <w:kern w:val="0"/>
                <w:szCs w:val="21"/>
                <w14:ligatures w14:val="none"/>
                <w14:cntxtAlts w14:val="0"/>
              </w:rPr>
              <w:t>), Department Head</w:t>
            </w:r>
          </w:p>
          <w:p w:rsidR="00E616B3" w:rsidRPr="00E616B3" w:rsidRDefault="00E616B3" w:rsidP="00E616B3">
            <w:pPr>
              <w:rPr>
                <w:rFonts w:ascii="Arial" w:hAnsi="Arial" w:cs="Arial"/>
                <w:b/>
                <w:color w:val="auto"/>
                <w:kern w:val="0"/>
                <w:szCs w:val="21"/>
                <w14:ligatures w14:val="none"/>
                <w14:cntxtAlts w14:val="0"/>
              </w:rPr>
            </w:pPr>
            <w:r w:rsidRPr="00E616B3">
              <w:rPr>
                <w:rFonts w:ascii="Arial" w:hAnsi="Arial" w:cs="Arial"/>
                <w:color w:val="auto"/>
                <w:kern w:val="0"/>
                <w:szCs w:val="21"/>
                <w14:ligatures w14:val="none"/>
                <w14:cntxtAlts w14:val="0"/>
              </w:rPr>
              <w:t xml:space="preserve">  Ginger Broussard,</w:t>
            </w:r>
            <w:r w:rsidRPr="00E616B3">
              <w:rPr>
                <w:rFonts w:ascii="Arial" w:hAnsi="Arial" w:cs="Arial"/>
                <w:b/>
                <w:color w:val="auto"/>
                <w:kern w:val="0"/>
                <w:szCs w:val="21"/>
                <w14:ligatures w14:val="none"/>
                <w14:cntxtAlts w14:val="0"/>
              </w:rPr>
              <w:t xml:space="preserve"> </w:t>
            </w:r>
            <w:r w:rsidRPr="00E616B3">
              <w:rPr>
                <w:rFonts w:ascii="Arial" w:hAnsi="Arial" w:cs="Arial"/>
                <w:color w:val="auto"/>
                <w:kern w:val="0"/>
                <w:szCs w:val="21"/>
                <w14:ligatures w14:val="none"/>
                <w14:cntxtAlts w14:val="0"/>
              </w:rPr>
              <w:t>Administrative Assistant</w:t>
            </w:r>
          </w:p>
        </w:tc>
        <w:tc>
          <w:tcPr>
            <w:tcW w:w="1440" w:type="dxa"/>
          </w:tcPr>
          <w:p w:rsidR="00E616B3" w:rsidRPr="00E616B3" w:rsidRDefault="00E616B3" w:rsidP="00E616B3">
            <w:pPr>
              <w:rPr>
                <w:rFonts w:ascii="Arial" w:hAnsi="Arial" w:cs="Arial"/>
                <w:color w:val="auto"/>
                <w:kern w:val="0"/>
                <w:szCs w:val="21"/>
                <w14:ligatures w14:val="none"/>
                <w14:cntxtAlts w14:val="0"/>
              </w:rPr>
            </w:pP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MY 202</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MY 202</w:t>
            </w:r>
          </w:p>
        </w:tc>
        <w:tc>
          <w:tcPr>
            <w:tcW w:w="900" w:type="dxa"/>
          </w:tcPr>
          <w:p w:rsidR="00E616B3" w:rsidRPr="00E616B3" w:rsidRDefault="00E616B3" w:rsidP="00E616B3">
            <w:pPr>
              <w:rPr>
                <w:rFonts w:ascii="Arial" w:hAnsi="Arial" w:cs="Arial"/>
                <w:color w:val="auto"/>
                <w:kern w:val="0"/>
                <w:szCs w:val="21"/>
                <w14:ligatures w14:val="none"/>
                <w14:cntxtAlts w14:val="0"/>
              </w:rPr>
            </w:pP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2-6735</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2-6734</w:t>
            </w:r>
          </w:p>
        </w:tc>
        <w:tc>
          <w:tcPr>
            <w:tcW w:w="1710" w:type="dxa"/>
          </w:tcPr>
          <w:p w:rsidR="00E616B3" w:rsidRPr="00E616B3" w:rsidRDefault="00E616B3" w:rsidP="00E616B3">
            <w:pPr>
              <w:rPr>
                <w:rFonts w:ascii="Arial" w:hAnsi="Arial" w:cs="Arial"/>
                <w:b/>
                <w:color w:val="auto"/>
                <w:kern w:val="0"/>
                <w:szCs w:val="21"/>
                <w14:ligatures w14:val="none"/>
                <w14:cntxtAlts w14:val="0"/>
              </w:rPr>
            </w:pP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TXJ9137</w:t>
            </w:r>
          </w:p>
          <w:p w:rsidR="00E616B3" w:rsidRPr="00E616B3" w:rsidRDefault="00E616B3" w:rsidP="00E616B3">
            <w:pPr>
              <w:rPr>
                <w:rFonts w:ascii="Arial" w:hAnsi="Arial" w:cs="Arial"/>
                <w:color w:val="auto"/>
                <w:kern w:val="0"/>
                <w:szCs w:val="21"/>
                <w14:ligatures w14:val="none"/>
                <w14:cntxtAlts w14:val="0"/>
              </w:rPr>
            </w:pPr>
            <w:proofErr w:type="spellStart"/>
            <w:r w:rsidRPr="00E616B3">
              <w:rPr>
                <w:rFonts w:ascii="Arial" w:hAnsi="Arial" w:cs="Arial"/>
                <w:color w:val="auto"/>
                <w:kern w:val="0"/>
                <w:szCs w:val="21"/>
                <w14:ligatures w14:val="none"/>
                <w14:cntxtAlts w14:val="0"/>
              </w:rPr>
              <w:t>ChemistryDept</w:t>
            </w:r>
            <w:proofErr w:type="spellEnd"/>
          </w:p>
        </w:tc>
      </w:tr>
      <w:tr w:rsidR="00E616B3" w:rsidRPr="00E616B3" w:rsidTr="00F01400">
        <w:tblPrEx>
          <w:tblLook w:val="04A0" w:firstRow="1" w:lastRow="0" w:firstColumn="1" w:lastColumn="0" w:noHBand="0" w:noVBand="1"/>
        </w:tblPrEx>
        <w:trPr>
          <w:trHeight w:val="638"/>
        </w:trPr>
        <w:tc>
          <w:tcPr>
            <w:tcW w:w="5040" w:type="dxa"/>
          </w:tcPr>
          <w:p w:rsidR="00E616B3" w:rsidRPr="00E616B3" w:rsidRDefault="00E616B3" w:rsidP="00E616B3">
            <w:pPr>
              <w:rPr>
                <w:rFonts w:ascii="Arial" w:hAnsi="Arial" w:cs="Arial"/>
                <w:b/>
                <w:color w:val="auto"/>
                <w:kern w:val="0"/>
                <w:szCs w:val="21"/>
                <w14:ligatures w14:val="none"/>
                <w14:cntxtAlts w14:val="0"/>
              </w:rPr>
            </w:pPr>
            <w:r w:rsidRPr="00E616B3">
              <w:rPr>
                <w:rFonts w:ascii="Arial" w:hAnsi="Arial" w:cs="Arial"/>
                <w:b/>
                <w:color w:val="auto"/>
                <w:kern w:val="0"/>
                <w:szCs w:val="21"/>
                <w14:ligatures w14:val="none"/>
                <w14:cntxtAlts w14:val="0"/>
              </w:rPr>
              <w:t>Computing and Informatics, School of</w:t>
            </w:r>
          </w:p>
          <w:p w:rsidR="00E616B3" w:rsidRPr="00E616B3" w:rsidRDefault="00E616B3" w:rsidP="00E616B3">
            <w:pPr>
              <w:rPr>
                <w:rFonts w:ascii="Arial" w:hAnsi="Arial" w:cs="Arial"/>
                <w:b/>
                <w:bCs/>
                <w:color w:val="auto"/>
                <w:kern w:val="0"/>
                <w:szCs w:val="21"/>
                <w14:ligatures w14:val="none"/>
                <w14:cntxtAlts w14:val="0"/>
              </w:rPr>
            </w:pPr>
            <w:r w:rsidRPr="00E616B3">
              <w:rPr>
                <w:rFonts w:ascii="Arial" w:hAnsi="Arial" w:cs="Arial"/>
                <w:color w:val="auto"/>
                <w:kern w:val="0"/>
                <w:szCs w:val="21"/>
                <w14:ligatures w14:val="none"/>
                <w14:cntxtAlts w14:val="0"/>
              </w:rPr>
              <w:t xml:space="preserve">  </w:t>
            </w:r>
            <w:r w:rsidRPr="00E616B3">
              <w:rPr>
                <w:rFonts w:ascii="Arial" w:hAnsi="Arial" w:cs="Arial"/>
                <w:b/>
                <w:bCs/>
                <w:color w:val="auto"/>
                <w:kern w:val="0"/>
                <w:szCs w:val="21"/>
                <w14:ligatures w14:val="none"/>
                <w14:cntxtAlts w14:val="0"/>
              </w:rPr>
              <w:t>Henry Chu, Interim Director</w:t>
            </w:r>
          </w:p>
          <w:p w:rsidR="00E616B3" w:rsidRPr="00E616B3" w:rsidRDefault="00E616B3" w:rsidP="00E616B3">
            <w:pPr>
              <w:ind w:firstLine="120"/>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 xml:space="preserve">Shelly </w:t>
            </w:r>
            <w:proofErr w:type="spellStart"/>
            <w:r w:rsidRPr="00E616B3">
              <w:rPr>
                <w:rFonts w:ascii="Arial" w:hAnsi="Arial" w:cs="Arial"/>
                <w:color w:val="auto"/>
                <w:kern w:val="0"/>
                <w:szCs w:val="21"/>
                <w14:ligatures w14:val="none"/>
                <w14:cntxtAlts w14:val="0"/>
              </w:rPr>
              <w:t>Goodeaux</w:t>
            </w:r>
            <w:proofErr w:type="spellEnd"/>
            <w:r w:rsidRPr="00E616B3">
              <w:rPr>
                <w:rFonts w:ascii="Arial" w:hAnsi="Arial" w:cs="Arial"/>
                <w:color w:val="auto"/>
                <w:kern w:val="0"/>
                <w:szCs w:val="21"/>
                <w14:ligatures w14:val="none"/>
                <w14:cntxtAlts w14:val="0"/>
              </w:rPr>
              <w:t xml:space="preserve">, Administrative Coordinator </w:t>
            </w:r>
          </w:p>
          <w:p w:rsidR="00E616B3" w:rsidRPr="00E616B3" w:rsidRDefault="00E616B3" w:rsidP="00E616B3">
            <w:pPr>
              <w:ind w:firstLine="120"/>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 xml:space="preserve">Shari </w:t>
            </w:r>
            <w:proofErr w:type="spellStart"/>
            <w:r w:rsidRPr="00E616B3">
              <w:rPr>
                <w:rFonts w:ascii="Arial" w:hAnsi="Arial" w:cs="Arial"/>
                <w:color w:val="auto"/>
                <w:kern w:val="0"/>
                <w:szCs w:val="21"/>
                <w14:ligatures w14:val="none"/>
                <w14:cntxtAlts w14:val="0"/>
              </w:rPr>
              <w:t>Hinkel</w:t>
            </w:r>
            <w:proofErr w:type="spellEnd"/>
            <w:r w:rsidRPr="00E616B3">
              <w:rPr>
                <w:rFonts w:ascii="Arial" w:hAnsi="Arial" w:cs="Arial"/>
                <w:color w:val="auto"/>
                <w:kern w:val="0"/>
                <w:szCs w:val="21"/>
                <w14:ligatures w14:val="none"/>
                <w14:cntxtAlts w14:val="0"/>
              </w:rPr>
              <w:t xml:space="preserve"> Administrative Assistant</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 xml:space="preserve">  Nancy Franks, Administrative Assistant</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 xml:space="preserve">  Nona </w:t>
            </w:r>
            <w:proofErr w:type="spellStart"/>
            <w:r w:rsidRPr="00E616B3">
              <w:rPr>
                <w:rFonts w:ascii="Arial" w:hAnsi="Arial" w:cs="Arial"/>
                <w:color w:val="auto"/>
                <w:kern w:val="0"/>
                <w:szCs w:val="21"/>
                <w14:ligatures w14:val="none"/>
                <w14:cntxtAlts w14:val="0"/>
              </w:rPr>
              <w:t>Istre</w:t>
            </w:r>
            <w:proofErr w:type="spellEnd"/>
            <w:r w:rsidRPr="00E616B3">
              <w:rPr>
                <w:rFonts w:ascii="Arial" w:hAnsi="Arial" w:cs="Arial"/>
                <w:color w:val="auto"/>
                <w:kern w:val="0"/>
                <w:szCs w:val="21"/>
                <w14:ligatures w14:val="none"/>
                <w14:cntxtAlts w14:val="0"/>
              </w:rPr>
              <w:t>, CMPS Coordinator</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 xml:space="preserve">  Sonya Hsu, INFX &amp; UNIV 200 Program Coordinator</w:t>
            </w:r>
          </w:p>
        </w:tc>
        <w:tc>
          <w:tcPr>
            <w:tcW w:w="1440" w:type="dxa"/>
          </w:tcPr>
          <w:p w:rsidR="00E616B3" w:rsidRPr="00E616B3" w:rsidRDefault="00E616B3" w:rsidP="00E616B3">
            <w:pPr>
              <w:rPr>
                <w:rFonts w:ascii="Arial" w:hAnsi="Arial" w:cs="Arial"/>
                <w:b/>
                <w:color w:val="auto"/>
                <w:kern w:val="0"/>
                <w:szCs w:val="21"/>
                <w14:ligatures w14:val="none"/>
                <w14:cntxtAlts w14:val="0"/>
              </w:rPr>
            </w:pPr>
          </w:p>
          <w:p w:rsidR="00E616B3" w:rsidRPr="00E616B3" w:rsidRDefault="00E616B3" w:rsidP="00E616B3">
            <w:pPr>
              <w:rPr>
                <w:rFonts w:ascii="Arial" w:hAnsi="Arial" w:cs="Arial"/>
                <w:bCs/>
                <w:color w:val="auto"/>
                <w:kern w:val="0"/>
                <w:szCs w:val="21"/>
                <w14:ligatures w14:val="none"/>
                <w14:cntxtAlts w14:val="0"/>
              </w:rPr>
            </w:pPr>
            <w:r w:rsidRPr="00E616B3">
              <w:rPr>
                <w:rFonts w:ascii="Arial" w:hAnsi="Arial" w:cs="Arial"/>
                <w:bCs/>
                <w:color w:val="auto"/>
                <w:kern w:val="0"/>
                <w:szCs w:val="21"/>
                <w14:ligatures w14:val="none"/>
                <w14:cntxtAlts w14:val="0"/>
              </w:rPr>
              <w:t>OLVR 222</w:t>
            </w:r>
          </w:p>
          <w:p w:rsidR="00E616B3" w:rsidRPr="00E616B3" w:rsidRDefault="00E616B3" w:rsidP="00E616B3">
            <w:pPr>
              <w:rPr>
                <w:rFonts w:ascii="Arial" w:hAnsi="Arial" w:cs="Arial"/>
                <w:bCs/>
                <w:color w:val="auto"/>
                <w:kern w:val="0"/>
                <w:szCs w:val="21"/>
                <w14:ligatures w14:val="none"/>
                <w14:cntxtAlts w14:val="0"/>
              </w:rPr>
            </w:pPr>
            <w:r w:rsidRPr="00E616B3">
              <w:rPr>
                <w:rFonts w:ascii="Arial" w:hAnsi="Arial" w:cs="Arial"/>
                <w:bCs/>
                <w:color w:val="auto"/>
                <w:kern w:val="0"/>
                <w:szCs w:val="21"/>
                <w14:ligatures w14:val="none"/>
                <w14:cntxtAlts w14:val="0"/>
              </w:rPr>
              <w:t>OLVR 222-B</w:t>
            </w:r>
          </w:p>
          <w:p w:rsidR="00E616B3" w:rsidRPr="00E616B3" w:rsidRDefault="00E616B3" w:rsidP="00E616B3">
            <w:pPr>
              <w:rPr>
                <w:rFonts w:ascii="Arial" w:hAnsi="Arial" w:cs="Arial"/>
                <w:bCs/>
                <w:color w:val="auto"/>
                <w:kern w:val="0"/>
                <w:szCs w:val="21"/>
                <w14:ligatures w14:val="none"/>
                <w14:cntxtAlts w14:val="0"/>
              </w:rPr>
            </w:pPr>
            <w:r w:rsidRPr="00E616B3">
              <w:rPr>
                <w:rFonts w:ascii="Arial" w:hAnsi="Arial" w:cs="Arial"/>
                <w:bCs/>
                <w:color w:val="auto"/>
                <w:kern w:val="0"/>
                <w:szCs w:val="21"/>
                <w14:ligatures w14:val="none"/>
                <w14:cntxtAlts w14:val="0"/>
              </w:rPr>
              <w:t>OLVR 217</w:t>
            </w:r>
          </w:p>
          <w:p w:rsidR="00E616B3" w:rsidRPr="00E616B3" w:rsidRDefault="00E616B3" w:rsidP="00E616B3">
            <w:pPr>
              <w:rPr>
                <w:rFonts w:ascii="Arial" w:hAnsi="Arial" w:cs="Arial"/>
                <w:bCs/>
                <w:color w:val="auto"/>
                <w:kern w:val="0"/>
                <w:szCs w:val="21"/>
                <w14:ligatures w14:val="none"/>
                <w14:cntxtAlts w14:val="0"/>
              </w:rPr>
            </w:pPr>
            <w:r w:rsidRPr="00E616B3">
              <w:rPr>
                <w:rFonts w:ascii="Arial" w:hAnsi="Arial" w:cs="Arial"/>
                <w:bCs/>
                <w:color w:val="auto"/>
                <w:kern w:val="0"/>
                <w:szCs w:val="21"/>
                <w14:ligatures w14:val="none"/>
                <w14:cntxtAlts w14:val="0"/>
              </w:rPr>
              <w:t>OLVR 307</w:t>
            </w:r>
          </w:p>
          <w:p w:rsidR="00E616B3" w:rsidRPr="00E616B3" w:rsidRDefault="00E616B3" w:rsidP="00E616B3">
            <w:pPr>
              <w:rPr>
                <w:rFonts w:ascii="Arial" w:hAnsi="Arial" w:cs="Arial"/>
                <w:bCs/>
                <w:color w:val="auto"/>
                <w:kern w:val="0"/>
                <w:szCs w:val="21"/>
                <w14:ligatures w14:val="none"/>
                <w14:cntxtAlts w14:val="0"/>
              </w:rPr>
            </w:pPr>
            <w:r w:rsidRPr="00E616B3">
              <w:rPr>
                <w:rFonts w:ascii="Arial" w:hAnsi="Arial" w:cs="Arial"/>
                <w:bCs/>
                <w:color w:val="auto"/>
                <w:kern w:val="0"/>
                <w:szCs w:val="21"/>
                <w14:ligatures w14:val="none"/>
                <w14:cntxtAlts w14:val="0"/>
              </w:rPr>
              <w:t>OLVR 222-G</w:t>
            </w:r>
          </w:p>
          <w:p w:rsidR="00E616B3" w:rsidRPr="00E616B3" w:rsidRDefault="00E616B3" w:rsidP="00E616B3">
            <w:pPr>
              <w:rPr>
                <w:rFonts w:ascii="Arial" w:hAnsi="Arial" w:cs="Arial"/>
                <w:bCs/>
                <w:color w:val="auto"/>
                <w:kern w:val="0"/>
                <w:szCs w:val="21"/>
                <w14:ligatures w14:val="none"/>
                <w14:cntxtAlts w14:val="0"/>
              </w:rPr>
            </w:pPr>
            <w:r w:rsidRPr="00E616B3">
              <w:rPr>
                <w:rFonts w:ascii="Arial" w:hAnsi="Arial" w:cs="Arial"/>
                <w:bCs/>
                <w:color w:val="auto"/>
                <w:kern w:val="0"/>
                <w:szCs w:val="21"/>
                <w14:ligatures w14:val="none"/>
                <w14:cntxtAlts w14:val="0"/>
              </w:rPr>
              <w:t>OLVR 206</w:t>
            </w:r>
          </w:p>
        </w:tc>
        <w:tc>
          <w:tcPr>
            <w:tcW w:w="900" w:type="dxa"/>
          </w:tcPr>
          <w:p w:rsidR="00E616B3" w:rsidRPr="00E616B3" w:rsidRDefault="00E616B3" w:rsidP="00E616B3">
            <w:pPr>
              <w:rPr>
                <w:rFonts w:ascii="Arial" w:hAnsi="Arial" w:cs="Arial"/>
                <w:b/>
                <w:color w:val="auto"/>
                <w:kern w:val="0"/>
                <w:szCs w:val="21"/>
                <w14:ligatures w14:val="none"/>
                <w14:cntxtAlts w14:val="0"/>
              </w:rPr>
            </w:pPr>
          </w:p>
          <w:p w:rsidR="00E616B3" w:rsidRPr="00E616B3" w:rsidRDefault="00E616B3" w:rsidP="00E616B3">
            <w:pPr>
              <w:rPr>
                <w:rFonts w:ascii="Arial" w:hAnsi="Arial" w:cs="Arial"/>
                <w:bCs/>
                <w:color w:val="auto"/>
                <w:kern w:val="0"/>
                <w:szCs w:val="21"/>
                <w14:ligatures w14:val="none"/>
                <w14:cntxtAlts w14:val="0"/>
              </w:rPr>
            </w:pPr>
          </w:p>
          <w:p w:rsidR="00E616B3" w:rsidRPr="00E616B3" w:rsidRDefault="00E616B3" w:rsidP="00E616B3">
            <w:pPr>
              <w:rPr>
                <w:rFonts w:ascii="Arial" w:hAnsi="Arial" w:cs="Arial"/>
                <w:bCs/>
                <w:color w:val="auto"/>
                <w:kern w:val="0"/>
                <w:szCs w:val="21"/>
                <w14:ligatures w14:val="none"/>
                <w14:cntxtAlts w14:val="0"/>
              </w:rPr>
            </w:pPr>
            <w:r w:rsidRPr="00E616B3">
              <w:rPr>
                <w:rFonts w:ascii="Arial" w:hAnsi="Arial" w:cs="Arial"/>
                <w:bCs/>
                <w:color w:val="auto"/>
                <w:kern w:val="0"/>
                <w:szCs w:val="21"/>
                <w14:ligatures w14:val="none"/>
                <w14:cntxtAlts w14:val="0"/>
              </w:rPr>
              <w:t>2-6768</w:t>
            </w:r>
          </w:p>
          <w:p w:rsidR="00E616B3" w:rsidRPr="00E616B3" w:rsidRDefault="00E616B3" w:rsidP="00E616B3">
            <w:pPr>
              <w:rPr>
                <w:rFonts w:ascii="Arial" w:hAnsi="Arial" w:cs="Arial"/>
                <w:b/>
                <w:color w:val="auto"/>
                <w:kern w:val="0"/>
                <w:szCs w:val="21"/>
                <w14:ligatures w14:val="none"/>
                <w14:cntxtAlts w14:val="0"/>
              </w:rPr>
            </w:pPr>
            <w:r w:rsidRPr="00E616B3">
              <w:rPr>
                <w:rFonts w:ascii="Arial" w:hAnsi="Arial" w:cs="Arial"/>
                <w:bCs/>
                <w:color w:val="auto"/>
                <w:kern w:val="0"/>
                <w:szCs w:val="21"/>
                <w14:ligatures w14:val="none"/>
                <w14:cntxtAlts w14:val="0"/>
              </w:rPr>
              <w:t>2-6147</w:t>
            </w:r>
          </w:p>
          <w:p w:rsidR="00E616B3" w:rsidRPr="00E616B3" w:rsidRDefault="00E616B3" w:rsidP="00E616B3">
            <w:pPr>
              <w:rPr>
                <w:rFonts w:ascii="Arial" w:hAnsi="Arial" w:cs="Arial"/>
                <w:bCs/>
                <w:color w:val="auto"/>
                <w:kern w:val="0"/>
                <w:szCs w:val="21"/>
                <w14:ligatures w14:val="none"/>
                <w14:cntxtAlts w14:val="0"/>
              </w:rPr>
            </w:pPr>
            <w:r w:rsidRPr="00E616B3">
              <w:rPr>
                <w:rFonts w:ascii="Arial" w:hAnsi="Arial" w:cs="Arial"/>
                <w:bCs/>
                <w:color w:val="auto"/>
                <w:kern w:val="0"/>
                <w:szCs w:val="21"/>
                <w14:ligatures w14:val="none"/>
                <w14:cntxtAlts w14:val="0"/>
              </w:rPr>
              <w:t>2-6338</w:t>
            </w:r>
          </w:p>
          <w:p w:rsidR="00E616B3" w:rsidRPr="00E616B3" w:rsidRDefault="00E616B3" w:rsidP="00E616B3">
            <w:pPr>
              <w:rPr>
                <w:rFonts w:ascii="Arial" w:hAnsi="Arial" w:cs="Arial"/>
                <w:bCs/>
                <w:color w:val="auto"/>
                <w:kern w:val="0"/>
                <w:szCs w:val="21"/>
                <w14:ligatures w14:val="none"/>
                <w14:cntxtAlts w14:val="0"/>
              </w:rPr>
            </w:pPr>
            <w:r w:rsidRPr="00E616B3">
              <w:rPr>
                <w:rFonts w:ascii="Arial" w:hAnsi="Arial" w:cs="Arial"/>
                <w:bCs/>
                <w:color w:val="auto"/>
                <w:kern w:val="0"/>
                <w:szCs w:val="21"/>
                <w14:ligatures w14:val="none"/>
                <w14:cntxtAlts w14:val="0"/>
              </w:rPr>
              <w:t>2-6608</w:t>
            </w:r>
          </w:p>
          <w:p w:rsidR="00E616B3" w:rsidRPr="00E616B3" w:rsidRDefault="00E616B3" w:rsidP="00E616B3">
            <w:pPr>
              <w:rPr>
                <w:rFonts w:ascii="Arial" w:hAnsi="Arial" w:cs="Arial"/>
                <w:bCs/>
                <w:color w:val="auto"/>
                <w:kern w:val="0"/>
                <w:szCs w:val="21"/>
                <w14:ligatures w14:val="none"/>
                <w14:cntxtAlts w14:val="0"/>
              </w:rPr>
            </w:pPr>
            <w:r w:rsidRPr="00E616B3">
              <w:rPr>
                <w:rFonts w:ascii="Arial" w:hAnsi="Arial" w:cs="Arial"/>
                <w:bCs/>
                <w:color w:val="auto"/>
                <w:kern w:val="0"/>
                <w:szCs w:val="21"/>
                <w14:ligatures w14:val="none"/>
                <w14:cntxtAlts w14:val="0"/>
              </w:rPr>
              <w:t>2-1667</w:t>
            </w:r>
          </w:p>
        </w:tc>
        <w:tc>
          <w:tcPr>
            <w:tcW w:w="1710" w:type="dxa"/>
          </w:tcPr>
          <w:p w:rsidR="00E616B3" w:rsidRPr="00E616B3" w:rsidRDefault="00E616B3" w:rsidP="00E616B3">
            <w:pPr>
              <w:rPr>
                <w:rFonts w:ascii="Arial" w:hAnsi="Arial" w:cs="Arial"/>
                <w:bCs/>
                <w:color w:val="auto"/>
                <w:kern w:val="0"/>
                <w:szCs w:val="21"/>
                <w14:ligatures w14:val="none"/>
                <w14:cntxtAlts w14:val="0"/>
              </w:rPr>
            </w:pPr>
          </w:p>
          <w:p w:rsidR="00E616B3" w:rsidRPr="00E616B3" w:rsidRDefault="00E616B3" w:rsidP="00E616B3">
            <w:pPr>
              <w:rPr>
                <w:rFonts w:ascii="Arial" w:hAnsi="Arial" w:cs="Arial"/>
                <w:bCs/>
                <w:color w:val="auto"/>
                <w:kern w:val="0"/>
                <w:szCs w:val="21"/>
                <w14:ligatures w14:val="none"/>
                <w14:cntxtAlts w14:val="0"/>
              </w:rPr>
            </w:pPr>
            <w:r w:rsidRPr="00E616B3">
              <w:rPr>
                <w:rFonts w:ascii="Arial" w:hAnsi="Arial" w:cs="Arial"/>
                <w:bCs/>
                <w:color w:val="auto"/>
                <w:kern w:val="0"/>
                <w:szCs w:val="21"/>
                <w14:ligatures w14:val="none"/>
                <w14:cntxtAlts w14:val="0"/>
              </w:rPr>
              <w:t>Chu</w:t>
            </w:r>
          </w:p>
          <w:p w:rsidR="00E616B3" w:rsidRPr="00E616B3" w:rsidRDefault="00E616B3" w:rsidP="00E616B3">
            <w:pPr>
              <w:rPr>
                <w:rFonts w:ascii="Arial" w:hAnsi="Arial" w:cs="Arial"/>
                <w:bCs/>
                <w:color w:val="auto"/>
                <w:kern w:val="0"/>
                <w:szCs w:val="21"/>
                <w14:ligatures w14:val="none"/>
                <w14:cntxtAlts w14:val="0"/>
              </w:rPr>
            </w:pPr>
            <w:proofErr w:type="spellStart"/>
            <w:r w:rsidRPr="00E616B3">
              <w:rPr>
                <w:rFonts w:ascii="Arial" w:hAnsi="Arial" w:cs="Arial"/>
                <w:bCs/>
                <w:color w:val="auto"/>
                <w:kern w:val="0"/>
                <w:szCs w:val="21"/>
                <w14:ligatures w14:val="none"/>
                <w14:cntxtAlts w14:val="0"/>
              </w:rPr>
              <w:t>ShellyG</w:t>
            </w:r>
            <w:proofErr w:type="spellEnd"/>
          </w:p>
          <w:p w:rsidR="00E616B3" w:rsidRPr="00E616B3" w:rsidRDefault="00E616B3" w:rsidP="00E616B3">
            <w:pPr>
              <w:rPr>
                <w:rFonts w:ascii="Arial" w:hAnsi="Arial" w:cs="Arial"/>
                <w:bCs/>
                <w:color w:val="auto"/>
                <w:kern w:val="0"/>
                <w:szCs w:val="21"/>
                <w14:ligatures w14:val="none"/>
                <w14:cntxtAlts w14:val="0"/>
              </w:rPr>
            </w:pPr>
            <w:r w:rsidRPr="00E616B3">
              <w:rPr>
                <w:rFonts w:ascii="Arial" w:hAnsi="Arial" w:cs="Arial"/>
                <w:bCs/>
                <w:color w:val="auto"/>
                <w:kern w:val="0"/>
                <w:szCs w:val="21"/>
                <w14:ligatures w14:val="none"/>
                <w14:cntxtAlts w14:val="0"/>
              </w:rPr>
              <w:t>Shari</w:t>
            </w:r>
          </w:p>
          <w:p w:rsidR="00E616B3" w:rsidRPr="00E616B3" w:rsidRDefault="00E616B3" w:rsidP="00E616B3">
            <w:pPr>
              <w:rPr>
                <w:rFonts w:ascii="Arial" w:hAnsi="Arial" w:cs="Arial"/>
                <w:bCs/>
                <w:color w:val="auto"/>
                <w:kern w:val="0"/>
                <w:szCs w:val="21"/>
                <w14:ligatures w14:val="none"/>
                <w14:cntxtAlts w14:val="0"/>
              </w:rPr>
            </w:pPr>
            <w:r w:rsidRPr="00E616B3">
              <w:rPr>
                <w:rFonts w:ascii="Arial" w:hAnsi="Arial" w:cs="Arial"/>
                <w:bCs/>
                <w:color w:val="auto"/>
                <w:kern w:val="0"/>
                <w:szCs w:val="21"/>
                <w14:ligatures w14:val="none"/>
                <w14:cntxtAlts w14:val="0"/>
              </w:rPr>
              <w:t>NLL8550</w:t>
            </w:r>
          </w:p>
          <w:p w:rsidR="00E616B3" w:rsidRPr="00E616B3" w:rsidRDefault="00E616B3" w:rsidP="00E616B3">
            <w:pPr>
              <w:rPr>
                <w:rFonts w:ascii="Arial" w:hAnsi="Arial" w:cs="Arial"/>
                <w:bCs/>
                <w:color w:val="auto"/>
                <w:kern w:val="0"/>
                <w:szCs w:val="21"/>
                <w14:ligatures w14:val="none"/>
                <w14:cntxtAlts w14:val="0"/>
              </w:rPr>
            </w:pPr>
            <w:r w:rsidRPr="00E616B3">
              <w:rPr>
                <w:rFonts w:ascii="Arial" w:hAnsi="Arial" w:cs="Arial"/>
                <w:bCs/>
                <w:color w:val="auto"/>
                <w:kern w:val="0"/>
                <w:szCs w:val="21"/>
                <w14:ligatures w14:val="none"/>
                <w14:cntxtAlts w14:val="0"/>
              </w:rPr>
              <w:t>Nona</w:t>
            </w:r>
          </w:p>
          <w:p w:rsidR="00E616B3" w:rsidRPr="00E616B3" w:rsidRDefault="00E616B3" w:rsidP="00E616B3">
            <w:pPr>
              <w:rPr>
                <w:rFonts w:ascii="Arial" w:hAnsi="Arial" w:cs="Arial"/>
                <w:bCs/>
                <w:color w:val="auto"/>
                <w:kern w:val="0"/>
                <w:szCs w:val="21"/>
                <w14:ligatures w14:val="none"/>
                <w14:cntxtAlts w14:val="0"/>
              </w:rPr>
            </w:pPr>
            <w:proofErr w:type="spellStart"/>
            <w:r w:rsidRPr="00E616B3">
              <w:rPr>
                <w:rFonts w:ascii="Arial" w:hAnsi="Arial" w:cs="Arial"/>
                <w:bCs/>
                <w:color w:val="auto"/>
                <w:kern w:val="0"/>
                <w:szCs w:val="21"/>
                <w14:ligatures w14:val="none"/>
                <w14:cntxtAlts w14:val="0"/>
              </w:rPr>
              <w:t>SonyaHsu</w:t>
            </w:r>
            <w:proofErr w:type="spellEnd"/>
          </w:p>
        </w:tc>
      </w:tr>
      <w:tr w:rsidR="00E616B3" w:rsidRPr="00E616B3" w:rsidTr="00F01400">
        <w:tblPrEx>
          <w:tblLook w:val="04A0" w:firstRow="1" w:lastRow="0" w:firstColumn="1" w:lastColumn="0" w:noHBand="0" w:noVBand="1"/>
        </w:tblPrEx>
        <w:trPr>
          <w:trHeight w:val="998"/>
        </w:trPr>
        <w:tc>
          <w:tcPr>
            <w:tcW w:w="5040" w:type="dxa"/>
          </w:tcPr>
          <w:p w:rsidR="00E616B3" w:rsidRPr="00E616B3" w:rsidRDefault="00E616B3" w:rsidP="00E616B3">
            <w:pPr>
              <w:rPr>
                <w:rFonts w:ascii="Arial" w:hAnsi="Arial" w:cs="Arial"/>
                <w:b/>
                <w:color w:val="auto"/>
                <w:kern w:val="0"/>
                <w:szCs w:val="21"/>
                <w14:ligatures w14:val="none"/>
                <w14:cntxtAlts w14:val="0"/>
              </w:rPr>
            </w:pPr>
            <w:r w:rsidRPr="00E616B3">
              <w:rPr>
                <w:rFonts w:ascii="Arial" w:hAnsi="Arial" w:cs="Arial"/>
                <w:b/>
                <w:color w:val="auto"/>
                <w:kern w:val="0"/>
                <w:szCs w:val="21"/>
                <w14:ligatures w14:val="none"/>
                <w14:cntxtAlts w14:val="0"/>
              </w:rPr>
              <w:t>Geosciences, School of</w:t>
            </w:r>
          </w:p>
          <w:p w:rsidR="00E616B3" w:rsidRPr="00E616B3" w:rsidRDefault="00E616B3" w:rsidP="00E616B3">
            <w:pPr>
              <w:rPr>
                <w:rFonts w:ascii="Arial" w:hAnsi="Arial" w:cs="Arial"/>
                <w:b/>
                <w:bCs/>
                <w:color w:val="auto"/>
                <w:kern w:val="0"/>
                <w:szCs w:val="21"/>
                <w14:ligatures w14:val="none"/>
                <w14:cntxtAlts w14:val="0"/>
              </w:rPr>
            </w:pPr>
            <w:r w:rsidRPr="00E616B3">
              <w:rPr>
                <w:rFonts w:ascii="Arial" w:hAnsi="Arial" w:cs="Arial"/>
                <w:color w:val="auto"/>
                <w:kern w:val="0"/>
                <w:szCs w:val="21"/>
                <w14:ligatures w14:val="none"/>
                <w14:cntxtAlts w14:val="0"/>
              </w:rPr>
              <w:t xml:space="preserve">  </w:t>
            </w:r>
            <w:r w:rsidRPr="00E616B3">
              <w:rPr>
                <w:rFonts w:ascii="Arial" w:hAnsi="Arial" w:cs="Arial"/>
                <w:b/>
                <w:bCs/>
                <w:color w:val="auto"/>
                <w:kern w:val="0"/>
                <w:szCs w:val="21"/>
                <w14:ligatures w14:val="none"/>
                <w14:cntxtAlts w14:val="0"/>
              </w:rPr>
              <w:t xml:space="preserve">Eric </w:t>
            </w:r>
            <w:proofErr w:type="spellStart"/>
            <w:r w:rsidRPr="00E616B3">
              <w:rPr>
                <w:rFonts w:ascii="Arial" w:hAnsi="Arial" w:cs="Arial"/>
                <w:b/>
                <w:bCs/>
                <w:color w:val="auto"/>
                <w:kern w:val="0"/>
                <w:szCs w:val="21"/>
                <w14:ligatures w14:val="none"/>
                <w14:cntxtAlts w14:val="0"/>
              </w:rPr>
              <w:t>Ferr</w:t>
            </w:r>
            <w:r w:rsidR="00B37DB6">
              <w:rPr>
                <w:rFonts w:ascii="Arial" w:hAnsi="Arial" w:cs="Arial"/>
                <w:b/>
                <w:bCs/>
                <w:color w:val="auto"/>
                <w:kern w:val="0"/>
                <w:szCs w:val="21"/>
                <w14:ligatures w14:val="none"/>
                <w14:cntxtAlts w14:val="0"/>
              </w:rPr>
              <w:t>έ</w:t>
            </w:r>
            <w:proofErr w:type="spellEnd"/>
            <w:r w:rsidRPr="00E616B3">
              <w:rPr>
                <w:rFonts w:ascii="Arial" w:hAnsi="Arial" w:cs="Arial"/>
                <w:b/>
                <w:bCs/>
                <w:color w:val="auto"/>
                <w:kern w:val="0"/>
                <w:szCs w:val="21"/>
                <w14:ligatures w14:val="none"/>
                <w14:cntxtAlts w14:val="0"/>
              </w:rPr>
              <w:t>, Director</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 xml:space="preserve">  </w:t>
            </w:r>
            <w:proofErr w:type="spellStart"/>
            <w:r w:rsidRPr="00E616B3">
              <w:rPr>
                <w:rFonts w:ascii="Arial" w:hAnsi="Arial" w:cs="Arial"/>
                <w:color w:val="auto"/>
                <w:kern w:val="0"/>
                <w:szCs w:val="21"/>
                <w14:ligatures w14:val="none"/>
                <w14:cntxtAlts w14:val="0"/>
              </w:rPr>
              <w:t>Durga</w:t>
            </w:r>
            <w:proofErr w:type="spellEnd"/>
            <w:r w:rsidRPr="00E616B3">
              <w:rPr>
                <w:rFonts w:ascii="Arial" w:hAnsi="Arial" w:cs="Arial"/>
                <w:color w:val="auto"/>
                <w:kern w:val="0"/>
                <w:szCs w:val="21"/>
                <w14:ligatures w14:val="none"/>
                <w14:cntxtAlts w14:val="0"/>
              </w:rPr>
              <w:t xml:space="preserve"> </w:t>
            </w:r>
            <w:proofErr w:type="spellStart"/>
            <w:r w:rsidRPr="00E616B3">
              <w:rPr>
                <w:rFonts w:ascii="Arial" w:hAnsi="Arial" w:cs="Arial"/>
                <w:color w:val="auto"/>
                <w:kern w:val="0"/>
                <w:szCs w:val="21"/>
                <w14:ligatures w14:val="none"/>
                <w14:cntxtAlts w14:val="0"/>
              </w:rPr>
              <w:t>Poudel</w:t>
            </w:r>
            <w:proofErr w:type="spellEnd"/>
            <w:r w:rsidRPr="00E616B3">
              <w:rPr>
                <w:rFonts w:ascii="Arial" w:hAnsi="Arial" w:cs="Arial"/>
                <w:color w:val="auto"/>
                <w:kern w:val="0"/>
                <w:szCs w:val="21"/>
                <w14:ligatures w14:val="none"/>
                <w14:cntxtAlts w14:val="0"/>
              </w:rPr>
              <w:t>, ENVS Coordinator</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 xml:space="preserve">  </w:t>
            </w:r>
            <w:proofErr w:type="spellStart"/>
            <w:r w:rsidRPr="00E616B3">
              <w:rPr>
                <w:rFonts w:ascii="Arial" w:hAnsi="Arial" w:cs="Arial"/>
                <w:color w:val="auto"/>
                <w:kern w:val="0"/>
                <w:szCs w:val="21"/>
                <w14:ligatures w14:val="none"/>
                <w14:cntxtAlts w14:val="0"/>
              </w:rPr>
              <w:t>Nadean</w:t>
            </w:r>
            <w:proofErr w:type="spellEnd"/>
            <w:r w:rsidRPr="00E616B3">
              <w:rPr>
                <w:rFonts w:ascii="Arial" w:hAnsi="Arial" w:cs="Arial"/>
                <w:color w:val="auto"/>
                <w:kern w:val="0"/>
                <w:szCs w:val="21"/>
                <w14:ligatures w14:val="none"/>
                <w14:cntxtAlts w14:val="0"/>
              </w:rPr>
              <w:t xml:space="preserve"> </w:t>
            </w:r>
            <w:proofErr w:type="spellStart"/>
            <w:r w:rsidRPr="00E616B3">
              <w:rPr>
                <w:rFonts w:ascii="Arial" w:hAnsi="Arial" w:cs="Arial"/>
                <w:color w:val="auto"/>
                <w:kern w:val="0"/>
                <w:szCs w:val="21"/>
                <w14:ligatures w14:val="none"/>
                <w14:cntxtAlts w14:val="0"/>
              </w:rPr>
              <w:t>Bienvenu</w:t>
            </w:r>
            <w:proofErr w:type="spellEnd"/>
            <w:r w:rsidRPr="00E616B3">
              <w:rPr>
                <w:rFonts w:ascii="Arial" w:hAnsi="Arial" w:cs="Arial"/>
                <w:color w:val="auto"/>
                <w:kern w:val="0"/>
                <w:szCs w:val="21"/>
                <w14:ligatures w14:val="none"/>
                <w14:cntxtAlts w14:val="0"/>
              </w:rPr>
              <w:t>, Administrative Assistant</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 xml:space="preserve">  Carl Richter, GEOL Coordinator</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 xml:space="preserve">  Pauline Greene, Administrative Assistant</w:t>
            </w:r>
          </w:p>
        </w:tc>
        <w:tc>
          <w:tcPr>
            <w:tcW w:w="1440" w:type="dxa"/>
          </w:tcPr>
          <w:p w:rsidR="00E616B3" w:rsidRPr="00E616B3" w:rsidRDefault="00E616B3" w:rsidP="00E616B3">
            <w:pPr>
              <w:rPr>
                <w:rFonts w:ascii="Arial" w:hAnsi="Arial" w:cs="Arial"/>
                <w:color w:val="auto"/>
                <w:kern w:val="0"/>
                <w:szCs w:val="21"/>
                <w:lang w:val="de-DE"/>
                <w14:ligatures w14:val="none"/>
                <w14:cntxtAlts w14:val="0"/>
              </w:rPr>
            </w:pPr>
          </w:p>
          <w:p w:rsidR="00E616B3" w:rsidRPr="00E616B3" w:rsidRDefault="00E616B3" w:rsidP="00E616B3">
            <w:pPr>
              <w:rPr>
                <w:rFonts w:ascii="Arial" w:hAnsi="Arial" w:cs="Arial"/>
                <w:b/>
                <w:bCs/>
                <w:color w:val="auto"/>
                <w:kern w:val="0"/>
                <w:szCs w:val="21"/>
                <w:lang w:val="de-DE"/>
                <w14:ligatures w14:val="none"/>
                <w14:cntxtAlts w14:val="0"/>
              </w:rPr>
            </w:pPr>
            <w:r w:rsidRPr="00E616B3">
              <w:rPr>
                <w:rFonts w:ascii="Arial" w:hAnsi="Arial" w:cs="Arial"/>
                <w:color w:val="auto"/>
                <w:kern w:val="0"/>
                <w:szCs w:val="21"/>
                <w:lang w:val="de-DE"/>
                <w14:ligatures w14:val="none"/>
                <w14:cntxtAlts w14:val="0"/>
              </w:rPr>
              <w:t xml:space="preserve">HH </w:t>
            </w:r>
            <w:r w:rsidRPr="00E616B3">
              <w:rPr>
                <w:rFonts w:ascii="Arial" w:hAnsi="Arial" w:cs="Arial"/>
                <w:bCs/>
                <w:color w:val="auto"/>
                <w:kern w:val="0"/>
                <w:szCs w:val="21"/>
                <w:lang w:val="de-DE"/>
                <w14:ligatures w14:val="none"/>
                <w14:cntxtAlts w14:val="0"/>
              </w:rPr>
              <w:t>314</w:t>
            </w:r>
          </w:p>
          <w:p w:rsidR="00E616B3" w:rsidRPr="00E616B3" w:rsidRDefault="00E616B3" w:rsidP="00E616B3">
            <w:pPr>
              <w:rPr>
                <w:rFonts w:ascii="Arial" w:hAnsi="Arial" w:cs="Arial"/>
                <w:color w:val="auto"/>
                <w:kern w:val="0"/>
                <w:szCs w:val="21"/>
                <w:lang w:val="de-DE"/>
                <w14:ligatures w14:val="none"/>
                <w14:cntxtAlts w14:val="0"/>
              </w:rPr>
            </w:pPr>
            <w:r w:rsidRPr="00E616B3">
              <w:rPr>
                <w:rFonts w:ascii="Arial" w:hAnsi="Arial" w:cs="Arial"/>
                <w:color w:val="auto"/>
                <w:kern w:val="0"/>
                <w:szCs w:val="21"/>
                <w:lang w:val="de-DE"/>
                <w14:ligatures w14:val="none"/>
                <w14:cntxtAlts w14:val="0"/>
              </w:rPr>
              <w:t>HH 308</w:t>
            </w:r>
          </w:p>
          <w:p w:rsidR="00E616B3" w:rsidRPr="00E616B3" w:rsidRDefault="00E616B3" w:rsidP="00E616B3">
            <w:pPr>
              <w:rPr>
                <w:rFonts w:ascii="Arial" w:hAnsi="Arial" w:cs="Arial"/>
                <w:color w:val="auto"/>
                <w:kern w:val="0"/>
                <w:szCs w:val="21"/>
                <w:lang w:val="de-DE"/>
                <w14:ligatures w14:val="none"/>
                <w14:cntxtAlts w14:val="0"/>
              </w:rPr>
            </w:pPr>
            <w:r w:rsidRPr="00E616B3">
              <w:rPr>
                <w:rFonts w:ascii="Arial" w:hAnsi="Arial" w:cs="Arial"/>
                <w:color w:val="auto"/>
                <w:kern w:val="0"/>
                <w:szCs w:val="21"/>
                <w:lang w:val="de-DE"/>
                <w14:ligatures w14:val="none"/>
                <w14:cntxtAlts w14:val="0"/>
              </w:rPr>
              <w:t>HH 323</w:t>
            </w:r>
          </w:p>
          <w:p w:rsidR="00E616B3" w:rsidRPr="00E616B3" w:rsidRDefault="00E616B3" w:rsidP="00E616B3">
            <w:pPr>
              <w:rPr>
                <w:rFonts w:ascii="Arial" w:hAnsi="Arial" w:cs="Arial"/>
                <w:color w:val="auto"/>
                <w:kern w:val="0"/>
                <w:szCs w:val="21"/>
                <w:lang w:val="de-DE"/>
                <w14:ligatures w14:val="none"/>
                <w14:cntxtAlts w14:val="0"/>
              </w:rPr>
            </w:pPr>
            <w:r w:rsidRPr="00E616B3">
              <w:rPr>
                <w:rFonts w:ascii="Arial" w:hAnsi="Arial" w:cs="Arial"/>
                <w:color w:val="auto"/>
                <w:kern w:val="0"/>
                <w:szCs w:val="21"/>
                <w:lang w:val="de-DE"/>
                <w14:ligatures w14:val="none"/>
                <w14:cntxtAlts w14:val="0"/>
              </w:rPr>
              <w:t>HH 314</w:t>
            </w:r>
          </w:p>
          <w:p w:rsidR="00E616B3" w:rsidRPr="00E616B3" w:rsidRDefault="00E616B3" w:rsidP="00E616B3">
            <w:pPr>
              <w:rPr>
                <w:rFonts w:ascii="Arial" w:hAnsi="Arial" w:cs="Arial"/>
                <w:color w:val="auto"/>
                <w:kern w:val="0"/>
                <w:szCs w:val="21"/>
                <w:lang w:val="de-DE"/>
                <w14:ligatures w14:val="none"/>
                <w14:cntxtAlts w14:val="0"/>
              </w:rPr>
            </w:pPr>
            <w:r w:rsidRPr="00E616B3">
              <w:rPr>
                <w:rFonts w:ascii="Arial" w:hAnsi="Arial" w:cs="Arial"/>
                <w:color w:val="auto"/>
                <w:kern w:val="0"/>
                <w:szCs w:val="21"/>
                <w:lang w:val="de-DE"/>
                <w14:ligatures w14:val="none"/>
                <w14:cntxtAlts w14:val="0"/>
              </w:rPr>
              <w:t>HH 329</w:t>
            </w:r>
          </w:p>
        </w:tc>
        <w:tc>
          <w:tcPr>
            <w:tcW w:w="900" w:type="dxa"/>
          </w:tcPr>
          <w:p w:rsidR="00E616B3" w:rsidRPr="00E616B3" w:rsidRDefault="00E616B3" w:rsidP="00E616B3">
            <w:pPr>
              <w:rPr>
                <w:rFonts w:ascii="Arial" w:hAnsi="Arial" w:cs="Arial"/>
                <w:color w:val="auto"/>
                <w:kern w:val="0"/>
                <w:szCs w:val="21"/>
                <w:lang w:val="de-DE"/>
                <w14:ligatures w14:val="none"/>
                <w14:cntxtAlts w14:val="0"/>
              </w:rPr>
            </w:pP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2-5353</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2-6163</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2-6647</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2-5353</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2-6468</w:t>
            </w:r>
          </w:p>
        </w:tc>
        <w:tc>
          <w:tcPr>
            <w:tcW w:w="1710" w:type="dxa"/>
          </w:tcPr>
          <w:p w:rsidR="00E616B3" w:rsidRPr="00E616B3" w:rsidRDefault="00E616B3" w:rsidP="00E616B3">
            <w:pPr>
              <w:rPr>
                <w:rFonts w:ascii="Arial" w:hAnsi="Arial" w:cs="Arial"/>
                <w:color w:val="auto"/>
                <w:kern w:val="0"/>
                <w:szCs w:val="21"/>
                <w:lang w:val="nl-NL"/>
                <w14:ligatures w14:val="none"/>
                <w14:cntxtAlts w14:val="0"/>
              </w:rPr>
            </w:pPr>
          </w:p>
          <w:p w:rsidR="00E616B3" w:rsidRPr="00E616B3" w:rsidRDefault="00E616B3" w:rsidP="00E616B3">
            <w:pPr>
              <w:rPr>
                <w:rFonts w:ascii="Arial" w:hAnsi="Arial" w:cs="Arial"/>
                <w:color w:val="auto"/>
                <w:kern w:val="0"/>
                <w:szCs w:val="21"/>
                <w:lang w:val="nl-NL"/>
                <w14:ligatures w14:val="none"/>
                <w14:cntxtAlts w14:val="0"/>
              </w:rPr>
            </w:pPr>
            <w:r w:rsidRPr="00E616B3">
              <w:rPr>
                <w:rFonts w:ascii="Arial" w:hAnsi="Arial" w:cs="Arial"/>
                <w:color w:val="auto"/>
                <w:kern w:val="0"/>
                <w:szCs w:val="21"/>
                <w:lang w:val="nl-NL"/>
                <w14:ligatures w14:val="none"/>
                <w14:cntxtAlts w14:val="0"/>
              </w:rPr>
              <w:t>eric.ferre</w:t>
            </w:r>
          </w:p>
          <w:p w:rsidR="00E616B3" w:rsidRPr="00E616B3" w:rsidRDefault="00E616B3" w:rsidP="00E616B3">
            <w:pPr>
              <w:rPr>
                <w:rFonts w:ascii="Arial" w:hAnsi="Arial" w:cs="Arial"/>
                <w:color w:val="auto"/>
                <w:kern w:val="0"/>
                <w:szCs w:val="21"/>
                <w:lang w:val="nl-NL"/>
                <w14:ligatures w14:val="none"/>
                <w14:cntxtAlts w14:val="0"/>
              </w:rPr>
            </w:pPr>
            <w:r w:rsidRPr="00E616B3">
              <w:rPr>
                <w:rFonts w:ascii="Arial" w:hAnsi="Arial" w:cs="Arial"/>
                <w:color w:val="auto"/>
                <w:kern w:val="0"/>
                <w:szCs w:val="21"/>
                <w:lang w:val="nl-NL"/>
                <w14:ligatures w14:val="none"/>
                <w14:cntxtAlts w14:val="0"/>
              </w:rPr>
              <w:t>ddpoudel</w:t>
            </w:r>
          </w:p>
          <w:p w:rsidR="00E616B3" w:rsidRPr="00E616B3" w:rsidRDefault="00E616B3" w:rsidP="00E616B3">
            <w:pPr>
              <w:rPr>
                <w:rFonts w:ascii="Arial" w:hAnsi="Arial" w:cs="Arial"/>
                <w:color w:val="auto"/>
                <w:kern w:val="0"/>
                <w:szCs w:val="21"/>
                <w:lang w:val="nl-NL"/>
                <w14:ligatures w14:val="none"/>
                <w14:cntxtAlts w14:val="0"/>
              </w:rPr>
            </w:pPr>
            <w:r w:rsidRPr="00E616B3">
              <w:rPr>
                <w:rFonts w:ascii="Arial" w:hAnsi="Arial" w:cs="Arial"/>
                <w:color w:val="auto"/>
                <w:kern w:val="0"/>
                <w:szCs w:val="21"/>
                <w:lang w:val="nl-NL"/>
                <w14:ligatures w14:val="none"/>
                <w14:cntxtAlts w14:val="0"/>
              </w:rPr>
              <w:t>Environmental</w:t>
            </w:r>
          </w:p>
          <w:p w:rsidR="00E616B3" w:rsidRPr="00E616B3" w:rsidRDefault="00E616B3" w:rsidP="00E616B3">
            <w:pPr>
              <w:rPr>
                <w:rFonts w:ascii="Arial" w:hAnsi="Arial" w:cs="Arial"/>
                <w:color w:val="auto"/>
                <w:kern w:val="0"/>
                <w:szCs w:val="21"/>
                <w:lang w:val="nl-NL"/>
                <w14:ligatures w14:val="none"/>
                <w14:cntxtAlts w14:val="0"/>
              </w:rPr>
            </w:pPr>
            <w:r w:rsidRPr="00E616B3">
              <w:rPr>
                <w:rFonts w:ascii="Arial" w:hAnsi="Arial" w:cs="Arial"/>
                <w:color w:val="auto"/>
                <w:kern w:val="0"/>
                <w:szCs w:val="21"/>
                <w:lang w:val="nl-NL"/>
                <w14:ligatures w14:val="none"/>
                <w14:cntxtAlts w14:val="0"/>
              </w:rPr>
              <w:t>CRichter</w:t>
            </w:r>
          </w:p>
          <w:p w:rsidR="00E616B3" w:rsidRPr="00E616B3" w:rsidRDefault="00E616B3" w:rsidP="00E616B3">
            <w:pPr>
              <w:rPr>
                <w:rFonts w:ascii="Arial" w:hAnsi="Arial" w:cs="Arial"/>
                <w:color w:val="auto"/>
                <w:kern w:val="0"/>
                <w:szCs w:val="21"/>
                <w:lang w:val="nl-NL"/>
                <w14:ligatures w14:val="none"/>
                <w14:cntxtAlts w14:val="0"/>
              </w:rPr>
            </w:pPr>
            <w:r w:rsidRPr="00E616B3">
              <w:rPr>
                <w:rFonts w:ascii="Arial" w:hAnsi="Arial" w:cs="Arial"/>
                <w:color w:val="auto"/>
                <w:kern w:val="0"/>
                <w:szCs w:val="21"/>
                <w:lang w:val="nl-NL"/>
                <w14:ligatures w14:val="none"/>
                <w14:cntxtAlts w14:val="0"/>
              </w:rPr>
              <w:t>Geology</w:t>
            </w:r>
          </w:p>
        </w:tc>
      </w:tr>
      <w:tr w:rsidR="00E616B3" w:rsidRPr="00E616B3" w:rsidTr="00F01400">
        <w:tblPrEx>
          <w:tblLook w:val="04A0" w:firstRow="1" w:lastRow="0" w:firstColumn="1" w:lastColumn="0" w:noHBand="0" w:noVBand="1"/>
        </w:tblPrEx>
        <w:trPr>
          <w:trHeight w:val="1403"/>
        </w:trPr>
        <w:tc>
          <w:tcPr>
            <w:tcW w:w="5040" w:type="dxa"/>
          </w:tcPr>
          <w:p w:rsidR="00E616B3" w:rsidRPr="00E616B3" w:rsidRDefault="00E616B3" w:rsidP="00E616B3">
            <w:pPr>
              <w:rPr>
                <w:rFonts w:ascii="Arial" w:hAnsi="Arial" w:cs="Arial"/>
                <w:b/>
                <w:color w:val="auto"/>
                <w:kern w:val="0"/>
                <w:szCs w:val="21"/>
                <w14:ligatures w14:val="none"/>
                <w14:cntxtAlts w14:val="0"/>
              </w:rPr>
            </w:pPr>
            <w:r w:rsidRPr="00E616B3">
              <w:rPr>
                <w:rFonts w:ascii="Arial" w:hAnsi="Arial" w:cs="Arial"/>
                <w:b/>
                <w:color w:val="auto"/>
                <w:kern w:val="0"/>
                <w:szCs w:val="21"/>
                <w14:ligatures w14:val="none"/>
                <w14:cntxtAlts w14:val="0"/>
              </w:rPr>
              <w:t>Mathematics</w:t>
            </w:r>
          </w:p>
          <w:p w:rsidR="00E616B3" w:rsidRPr="00E616B3" w:rsidRDefault="00E616B3" w:rsidP="00E616B3">
            <w:pPr>
              <w:ind w:firstLine="120"/>
              <w:rPr>
                <w:rFonts w:ascii="Arial" w:hAnsi="Arial" w:cs="Arial"/>
                <w:b/>
                <w:bCs/>
                <w:color w:val="FF0000"/>
                <w:kern w:val="0"/>
                <w:sz w:val="16"/>
                <w:szCs w:val="16"/>
                <w14:ligatures w14:val="none"/>
                <w14:cntxtAlts w14:val="0"/>
              </w:rPr>
            </w:pPr>
            <w:r w:rsidRPr="00E616B3">
              <w:rPr>
                <w:rFonts w:ascii="Arial" w:hAnsi="Arial" w:cs="Arial"/>
                <w:b/>
                <w:bCs/>
                <w:color w:val="auto"/>
                <w:kern w:val="0"/>
                <w:szCs w:val="21"/>
                <w14:ligatures w14:val="none"/>
                <w14:cntxtAlts w14:val="0"/>
              </w:rPr>
              <w:t xml:space="preserve">Bruce Wade, Department Head </w:t>
            </w:r>
          </w:p>
          <w:p w:rsidR="00E616B3" w:rsidRPr="00E616B3" w:rsidRDefault="00E616B3" w:rsidP="00E616B3">
            <w:pPr>
              <w:ind w:firstLine="120"/>
              <w:rPr>
                <w:rFonts w:ascii="Arial" w:hAnsi="Arial" w:cs="Arial"/>
                <w:b/>
                <w:bCs/>
                <w:color w:val="auto"/>
                <w:kern w:val="0"/>
                <w:szCs w:val="21"/>
                <w14:ligatures w14:val="none"/>
                <w14:cntxtAlts w14:val="0"/>
              </w:rPr>
            </w:pPr>
            <w:r w:rsidRPr="00E616B3">
              <w:rPr>
                <w:rFonts w:ascii="Arial" w:hAnsi="Arial" w:cs="Arial"/>
                <w:color w:val="auto"/>
                <w:kern w:val="0"/>
                <w:szCs w:val="21"/>
                <w14:ligatures w14:val="none"/>
                <w14:cntxtAlts w14:val="0"/>
              </w:rPr>
              <w:t>Glenda Broussard, Administrative Assistant</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 xml:space="preserve">  </w:t>
            </w:r>
            <w:r w:rsidRPr="00E616B3">
              <w:rPr>
                <w:rFonts w:ascii="Arial" w:hAnsi="Arial" w:cs="Arial"/>
                <w:color w:val="auto"/>
                <w:kern w:val="0"/>
                <w:szCs w:val="21"/>
                <w:lang w:val="fr-FR"/>
                <w14:ligatures w14:val="none"/>
                <w14:cntxtAlts w14:val="0"/>
              </w:rPr>
              <w:t xml:space="preserve">Ross Chiquet, Assistant </w:t>
            </w:r>
            <w:proofErr w:type="spellStart"/>
            <w:r w:rsidRPr="00E616B3">
              <w:rPr>
                <w:rFonts w:ascii="Arial" w:hAnsi="Arial" w:cs="Arial"/>
                <w:color w:val="auto"/>
                <w:kern w:val="0"/>
                <w:szCs w:val="21"/>
                <w:lang w:val="fr-FR"/>
                <w14:ligatures w14:val="none"/>
                <w14:cntxtAlts w14:val="0"/>
              </w:rPr>
              <w:t>Dept</w:t>
            </w:r>
            <w:proofErr w:type="spellEnd"/>
            <w:r w:rsidRPr="00E616B3">
              <w:rPr>
                <w:rFonts w:ascii="Arial" w:hAnsi="Arial" w:cs="Arial"/>
                <w:color w:val="auto"/>
                <w:kern w:val="0"/>
                <w:szCs w:val="21"/>
                <w:lang w:val="fr-FR"/>
                <w14:ligatures w14:val="none"/>
                <w14:cntxtAlts w14:val="0"/>
              </w:rPr>
              <w:t xml:space="preserve">. </w:t>
            </w:r>
            <w:r w:rsidRPr="00E616B3">
              <w:rPr>
                <w:rFonts w:ascii="Arial" w:hAnsi="Arial" w:cs="Arial"/>
                <w:color w:val="auto"/>
                <w:kern w:val="0"/>
                <w:szCs w:val="21"/>
                <w14:ligatures w14:val="none"/>
                <w14:cntxtAlts w14:val="0"/>
              </w:rPr>
              <w:t>Head</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 xml:space="preserve">  James Kimball, Director of Freshman Math </w:t>
            </w:r>
          </w:p>
          <w:p w:rsidR="00E616B3" w:rsidRPr="00E616B3" w:rsidRDefault="00E616B3" w:rsidP="00E616B3">
            <w:pPr>
              <w:rPr>
                <w:rFonts w:ascii="Arial" w:hAnsi="Arial" w:cs="Arial"/>
                <w:color w:val="auto"/>
                <w:kern w:val="0"/>
                <w:szCs w:val="21"/>
                <w:lang w:val="fr-FR"/>
                <w14:ligatures w14:val="none"/>
                <w14:cntxtAlts w14:val="0"/>
              </w:rPr>
            </w:pPr>
            <w:r w:rsidRPr="00E616B3">
              <w:rPr>
                <w:rFonts w:ascii="Arial" w:hAnsi="Arial" w:cs="Arial"/>
                <w:color w:val="auto"/>
                <w:kern w:val="0"/>
                <w:szCs w:val="21"/>
                <w14:ligatures w14:val="none"/>
                <w14:cntxtAlts w14:val="0"/>
              </w:rPr>
              <w:t xml:space="preserve">  </w:t>
            </w:r>
            <w:r w:rsidRPr="00E616B3">
              <w:rPr>
                <w:rFonts w:ascii="Arial" w:hAnsi="Arial" w:cs="Arial"/>
                <w:color w:val="auto"/>
                <w:kern w:val="0"/>
                <w:szCs w:val="21"/>
                <w:lang w:val="fr-FR"/>
                <w14:ligatures w14:val="none"/>
                <w14:cntxtAlts w14:val="0"/>
              </w:rPr>
              <w:t xml:space="preserve">Susan </w:t>
            </w:r>
            <w:proofErr w:type="spellStart"/>
            <w:r w:rsidRPr="00E616B3">
              <w:rPr>
                <w:rFonts w:ascii="Arial" w:hAnsi="Arial" w:cs="Arial"/>
                <w:color w:val="auto"/>
                <w:kern w:val="0"/>
                <w:szCs w:val="21"/>
                <w:lang w:val="fr-FR"/>
                <w14:ligatures w14:val="none"/>
                <w14:cntxtAlts w14:val="0"/>
              </w:rPr>
              <w:t>Cavel</w:t>
            </w:r>
            <w:proofErr w:type="spellEnd"/>
            <w:r w:rsidRPr="00E616B3">
              <w:rPr>
                <w:rFonts w:ascii="Arial" w:hAnsi="Arial" w:cs="Arial"/>
                <w:color w:val="auto"/>
                <w:kern w:val="0"/>
                <w:szCs w:val="21"/>
                <w:lang w:val="fr-FR"/>
                <w14:ligatures w14:val="none"/>
                <w14:cntxtAlts w14:val="0"/>
              </w:rPr>
              <w:t xml:space="preserve">, </w:t>
            </w:r>
            <w:r w:rsidRPr="00E616B3">
              <w:rPr>
                <w:rFonts w:ascii="Arial" w:hAnsi="Arial" w:cs="Arial"/>
                <w:color w:val="auto"/>
                <w:kern w:val="0"/>
                <w:szCs w:val="21"/>
                <w14:ligatures w14:val="none"/>
                <w14:cntxtAlts w14:val="0"/>
              </w:rPr>
              <w:t xml:space="preserve">Administrative </w:t>
            </w:r>
            <w:r w:rsidRPr="00E616B3">
              <w:rPr>
                <w:rFonts w:ascii="Arial" w:hAnsi="Arial" w:cs="Arial"/>
                <w:color w:val="auto"/>
                <w:kern w:val="0"/>
                <w:szCs w:val="21"/>
                <w:lang w:val="fr-FR"/>
                <w14:ligatures w14:val="none"/>
                <w14:cntxtAlts w14:val="0"/>
              </w:rPr>
              <w:t>Assistant</w:t>
            </w:r>
          </w:p>
        </w:tc>
        <w:tc>
          <w:tcPr>
            <w:tcW w:w="1440" w:type="dxa"/>
          </w:tcPr>
          <w:p w:rsidR="00E616B3" w:rsidRPr="00E616B3" w:rsidRDefault="00E616B3" w:rsidP="00E616B3">
            <w:pPr>
              <w:rPr>
                <w:rFonts w:ascii="Arial" w:hAnsi="Arial" w:cs="Arial"/>
                <w:color w:val="auto"/>
                <w:kern w:val="0"/>
                <w:szCs w:val="21"/>
                <w:lang w:val="fr-FR"/>
                <w14:ligatures w14:val="none"/>
                <w14:cntxtAlts w14:val="0"/>
              </w:rPr>
            </w:pPr>
          </w:p>
          <w:p w:rsidR="00E616B3" w:rsidRPr="00E616B3" w:rsidRDefault="00E616B3" w:rsidP="00E616B3">
            <w:pPr>
              <w:rPr>
                <w:rFonts w:ascii="Arial" w:hAnsi="Arial" w:cs="Arial"/>
                <w:color w:val="auto"/>
                <w:kern w:val="0"/>
                <w:szCs w:val="21"/>
                <w:lang w:val="fr-FR"/>
                <w14:ligatures w14:val="none"/>
                <w14:cntxtAlts w14:val="0"/>
              </w:rPr>
            </w:pPr>
            <w:r w:rsidRPr="00E616B3">
              <w:rPr>
                <w:rFonts w:ascii="Arial" w:hAnsi="Arial" w:cs="Arial"/>
                <w:color w:val="auto"/>
                <w:kern w:val="0"/>
                <w:szCs w:val="21"/>
                <w:lang w:val="fr-FR"/>
                <w14:ligatures w14:val="none"/>
                <w14:cntxtAlts w14:val="0"/>
              </w:rPr>
              <w:t>MDD 217</w:t>
            </w:r>
          </w:p>
          <w:p w:rsidR="00E616B3" w:rsidRPr="00E616B3" w:rsidRDefault="00E616B3" w:rsidP="00E616B3">
            <w:pPr>
              <w:rPr>
                <w:rFonts w:ascii="Arial" w:hAnsi="Arial" w:cs="Arial"/>
                <w:color w:val="auto"/>
                <w:kern w:val="0"/>
                <w:szCs w:val="21"/>
                <w:lang w:val="fr-FR"/>
                <w14:ligatures w14:val="none"/>
                <w14:cntxtAlts w14:val="0"/>
              </w:rPr>
            </w:pPr>
            <w:r w:rsidRPr="00E616B3">
              <w:rPr>
                <w:rFonts w:ascii="Arial" w:hAnsi="Arial" w:cs="Arial"/>
                <w:color w:val="auto"/>
                <w:kern w:val="0"/>
                <w:szCs w:val="21"/>
                <w:lang w:val="fr-FR"/>
                <w14:ligatures w14:val="none"/>
                <w14:cntxtAlts w14:val="0"/>
              </w:rPr>
              <w:t>MDD 217</w:t>
            </w:r>
          </w:p>
          <w:p w:rsidR="00E616B3" w:rsidRPr="00E616B3" w:rsidRDefault="00E616B3" w:rsidP="00E616B3">
            <w:pPr>
              <w:rPr>
                <w:rFonts w:ascii="Arial" w:hAnsi="Arial" w:cs="Arial"/>
                <w:color w:val="auto"/>
                <w:kern w:val="0"/>
                <w:szCs w:val="21"/>
                <w:lang w:val="fr-FR"/>
                <w14:ligatures w14:val="none"/>
                <w14:cntxtAlts w14:val="0"/>
              </w:rPr>
            </w:pPr>
            <w:r w:rsidRPr="00E616B3">
              <w:rPr>
                <w:rFonts w:ascii="Arial" w:hAnsi="Arial" w:cs="Arial"/>
                <w:color w:val="auto"/>
                <w:kern w:val="0"/>
                <w:szCs w:val="21"/>
                <w:lang w:val="fr-FR"/>
                <w14:ligatures w14:val="none"/>
                <w14:cntxtAlts w14:val="0"/>
              </w:rPr>
              <w:t>MDD 213-A</w:t>
            </w:r>
          </w:p>
          <w:p w:rsidR="00E616B3" w:rsidRPr="00E616B3" w:rsidRDefault="00E616B3" w:rsidP="00E616B3">
            <w:pPr>
              <w:rPr>
                <w:rFonts w:ascii="Arial" w:hAnsi="Arial" w:cs="Arial"/>
                <w:color w:val="auto"/>
                <w:kern w:val="0"/>
                <w:szCs w:val="21"/>
                <w:lang w:val="fr-FR"/>
                <w14:ligatures w14:val="none"/>
                <w14:cntxtAlts w14:val="0"/>
              </w:rPr>
            </w:pPr>
            <w:r w:rsidRPr="00E616B3">
              <w:rPr>
                <w:rFonts w:ascii="Arial" w:hAnsi="Arial" w:cs="Arial"/>
                <w:color w:val="auto"/>
                <w:kern w:val="0"/>
                <w:szCs w:val="21"/>
                <w:lang w:val="fr-FR"/>
                <w14:ligatures w14:val="none"/>
                <w14:cntxtAlts w14:val="0"/>
              </w:rPr>
              <w:t>MDD 213-B</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MDD 217</w:t>
            </w:r>
          </w:p>
        </w:tc>
        <w:tc>
          <w:tcPr>
            <w:tcW w:w="900" w:type="dxa"/>
          </w:tcPr>
          <w:p w:rsidR="00E616B3" w:rsidRPr="00E616B3" w:rsidRDefault="00E616B3" w:rsidP="00E616B3">
            <w:pPr>
              <w:rPr>
                <w:rFonts w:ascii="Arial" w:hAnsi="Arial" w:cs="Arial"/>
                <w:color w:val="auto"/>
                <w:kern w:val="0"/>
                <w:szCs w:val="21"/>
                <w14:ligatures w14:val="none"/>
                <w14:cntxtAlts w14:val="0"/>
              </w:rPr>
            </w:pP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2-5172</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2-5172</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2-6708</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2-5290</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2-6702</w:t>
            </w:r>
          </w:p>
        </w:tc>
        <w:tc>
          <w:tcPr>
            <w:tcW w:w="1710" w:type="dxa"/>
          </w:tcPr>
          <w:p w:rsidR="00E616B3" w:rsidRPr="00E616B3" w:rsidRDefault="00E616B3" w:rsidP="00E616B3">
            <w:pPr>
              <w:rPr>
                <w:rFonts w:ascii="Arial" w:hAnsi="Arial" w:cs="Arial"/>
                <w:color w:val="auto"/>
                <w:kern w:val="0"/>
                <w:szCs w:val="21"/>
                <w:lang w:val="nb-NO"/>
                <w14:ligatures w14:val="none"/>
                <w14:cntxtAlts w14:val="0"/>
              </w:rPr>
            </w:pPr>
          </w:p>
          <w:p w:rsidR="00E616B3" w:rsidRPr="00E616B3" w:rsidRDefault="00E616B3" w:rsidP="00E616B3">
            <w:pPr>
              <w:rPr>
                <w:rFonts w:ascii="Arial" w:hAnsi="Arial" w:cs="Arial"/>
                <w:color w:val="auto"/>
                <w:kern w:val="0"/>
                <w:szCs w:val="21"/>
                <w:lang w:val="nb-NO"/>
                <w14:ligatures w14:val="none"/>
                <w14:cntxtAlts w14:val="0"/>
              </w:rPr>
            </w:pPr>
            <w:r w:rsidRPr="00E616B3">
              <w:rPr>
                <w:rFonts w:ascii="Arial" w:hAnsi="Arial" w:cs="Arial"/>
                <w:color w:val="auto"/>
                <w:kern w:val="0"/>
                <w:szCs w:val="21"/>
                <w:lang w:val="nb-NO"/>
                <w14:ligatures w14:val="none"/>
                <w14:cntxtAlts w14:val="0"/>
              </w:rPr>
              <w:t>bruce.wade</w:t>
            </w:r>
          </w:p>
          <w:p w:rsidR="00E616B3" w:rsidRPr="00E616B3" w:rsidRDefault="00E616B3" w:rsidP="00E616B3">
            <w:pPr>
              <w:rPr>
                <w:rFonts w:ascii="Arial" w:hAnsi="Arial" w:cs="Arial"/>
                <w:color w:val="auto"/>
                <w:kern w:val="0"/>
                <w:szCs w:val="21"/>
                <w:lang w:val="nb-NO"/>
                <w14:ligatures w14:val="none"/>
                <w14:cntxtAlts w14:val="0"/>
              </w:rPr>
            </w:pPr>
            <w:r w:rsidRPr="00E616B3">
              <w:rPr>
                <w:rFonts w:ascii="Arial" w:hAnsi="Arial" w:cs="Arial"/>
                <w:color w:val="auto"/>
                <w:kern w:val="0"/>
                <w:szCs w:val="21"/>
                <w:lang w:val="nb-NO"/>
                <w14:ligatures w14:val="none"/>
                <w14:cntxtAlts w14:val="0"/>
              </w:rPr>
              <w:t>Glenda</w:t>
            </w:r>
          </w:p>
          <w:p w:rsidR="00E616B3" w:rsidRPr="00E616B3" w:rsidRDefault="00E616B3" w:rsidP="00E616B3">
            <w:pPr>
              <w:rPr>
                <w:rFonts w:ascii="Arial" w:hAnsi="Arial" w:cs="Arial"/>
                <w:color w:val="auto"/>
                <w:kern w:val="0"/>
                <w:szCs w:val="21"/>
                <w:lang w:val="nb-NO"/>
                <w14:ligatures w14:val="none"/>
                <w14:cntxtAlts w14:val="0"/>
              </w:rPr>
            </w:pPr>
            <w:r w:rsidRPr="00E616B3">
              <w:rPr>
                <w:rFonts w:ascii="Arial" w:hAnsi="Arial" w:cs="Arial"/>
                <w:color w:val="auto"/>
                <w:kern w:val="0"/>
                <w:szCs w:val="21"/>
                <w:lang w:val="nb-NO"/>
                <w14:ligatures w14:val="none"/>
                <w14:cntxtAlts w14:val="0"/>
              </w:rPr>
              <w:t>RChiquet</w:t>
            </w:r>
          </w:p>
          <w:p w:rsidR="00E616B3" w:rsidRPr="00E616B3" w:rsidRDefault="00E616B3" w:rsidP="00E616B3">
            <w:pPr>
              <w:rPr>
                <w:rFonts w:ascii="Arial" w:hAnsi="Arial" w:cs="Arial"/>
                <w:color w:val="auto"/>
                <w:kern w:val="0"/>
                <w:szCs w:val="21"/>
                <w:lang w:val="nb-NO"/>
                <w14:ligatures w14:val="none"/>
                <w14:cntxtAlts w14:val="0"/>
              </w:rPr>
            </w:pPr>
            <w:r w:rsidRPr="00E616B3">
              <w:rPr>
                <w:rFonts w:ascii="Arial" w:hAnsi="Arial" w:cs="Arial"/>
                <w:color w:val="auto"/>
                <w:kern w:val="0"/>
                <w:szCs w:val="21"/>
                <w:lang w:val="nb-NO"/>
                <w14:ligatures w14:val="none"/>
                <w14:cntxtAlts w14:val="0"/>
              </w:rPr>
              <w:t>JKimball</w:t>
            </w:r>
          </w:p>
          <w:p w:rsidR="00E616B3" w:rsidRPr="00E616B3" w:rsidRDefault="00E616B3" w:rsidP="00E616B3">
            <w:pPr>
              <w:rPr>
                <w:rFonts w:ascii="Arial" w:hAnsi="Arial" w:cs="Arial"/>
                <w:color w:val="auto"/>
                <w:kern w:val="0"/>
                <w:szCs w:val="21"/>
                <w:lang w:val="nb-NO"/>
                <w14:ligatures w14:val="none"/>
                <w14:cntxtAlts w14:val="0"/>
              </w:rPr>
            </w:pPr>
            <w:r w:rsidRPr="00E616B3">
              <w:rPr>
                <w:rFonts w:ascii="Arial" w:hAnsi="Arial" w:cs="Arial"/>
                <w:color w:val="auto"/>
                <w:kern w:val="0"/>
                <w:szCs w:val="21"/>
                <w:lang w:val="nb-NO"/>
                <w14:ligatures w14:val="none"/>
                <w14:cntxtAlts w14:val="0"/>
              </w:rPr>
              <w:t>Susan.Cavel</w:t>
            </w:r>
          </w:p>
        </w:tc>
      </w:tr>
      <w:tr w:rsidR="00E616B3" w:rsidRPr="00E616B3" w:rsidTr="00F01400">
        <w:tblPrEx>
          <w:tblLook w:val="04A0" w:firstRow="1" w:lastRow="0" w:firstColumn="1" w:lastColumn="0" w:noHBand="0" w:noVBand="1"/>
        </w:tblPrEx>
        <w:trPr>
          <w:trHeight w:val="476"/>
        </w:trPr>
        <w:tc>
          <w:tcPr>
            <w:tcW w:w="5040" w:type="dxa"/>
          </w:tcPr>
          <w:p w:rsidR="00E616B3" w:rsidRPr="00E616B3" w:rsidRDefault="00E616B3" w:rsidP="00E616B3">
            <w:pPr>
              <w:rPr>
                <w:rFonts w:ascii="Arial" w:hAnsi="Arial" w:cs="Arial"/>
                <w:b/>
                <w:color w:val="auto"/>
                <w:kern w:val="0"/>
                <w:szCs w:val="21"/>
                <w14:ligatures w14:val="none"/>
                <w14:cntxtAlts w14:val="0"/>
              </w:rPr>
            </w:pPr>
            <w:r w:rsidRPr="00E616B3">
              <w:rPr>
                <w:rFonts w:ascii="Arial" w:hAnsi="Arial" w:cs="Arial"/>
                <w:b/>
                <w:color w:val="auto"/>
                <w:kern w:val="0"/>
                <w:szCs w:val="21"/>
                <w14:ligatures w14:val="none"/>
                <w14:cntxtAlts w14:val="0"/>
              </w:rPr>
              <w:t>Military Science Program/ROTC</w:t>
            </w:r>
          </w:p>
          <w:p w:rsidR="00E616B3" w:rsidRPr="00E616B3" w:rsidRDefault="00E616B3" w:rsidP="00E616B3">
            <w:pPr>
              <w:rPr>
                <w:rFonts w:ascii="Arial" w:hAnsi="Arial" w:cs="Arial"/>
                <w:b/>
                <w:bCs/>
                <w:color w:val="auto"/>
                <w:kern w:val="0"/>
                <w:szCs w:val="21"/>
                <w14:ligatures w14:val="none"/>
                <w14:cntxtAlts w14:val="0"/>
              </w:rPr>
            </w:pPr>
            <w:r w:rsidRPr="00E616B3">
              <w:rPr>
                <w:rFonts w:ascii="Arial" w:hAnsi="Arial" w:cs="Arial"/>
                <w:color w:val="auto"/>
                <w:kern w:val="0"/>
                <w:szCs w:val="21"/>
                <w14:ligatures w14:val="none"/>
                <w14:cntxtAlts w14:val="0"/>
              </w:rPr>
              <w:t xml:space="preserve">  </w:t>
            </w:r>
            <w:r w:rsidRPr="00E616B3">
              <w:rPr>
                <w:rFonts w:ascii="Arial" w:hAnsi="Arial" w:cs="Arial"/>
                <w:b/>
                <w:bCs/>
                <w:color w:val="auto"/>
                <w:kern w:val="0"/>
                <w:szCs w:val="21"/>
                <w14:ligatures w14:val="none"/>
                <w14:cntxtAlts w14:val="0"/>
              </w:rPr>
              <w:t>Alexander Bowling, Captain, United States Army</w:t>
            </w:r>
          </w:p>
        </w:tc>
        <w:tc>
          <w:tcPr>
            <w:tcW w:w="1440" w:type="dxa"/>
          </w:tcPr>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204 Brooks Annex 2</w:t>
            </w:r>
          </w:p>
        </w:tc>
        <w:tc>
          <w:tcPr>
            <w:tcW w:w="900" w:type="dxa"/>
          </w:tcPr>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262-3358</w:t>
            </w:r>
          </w:p>
        </w:tc>
        <w:tc>
          <w:tcPr>
            <w:tcW w:w="1710" w:type="dxa"/>
          </w:tcPr>
          <w:p w:rsidR="00E616B3" w:rsidRPr="00E616B3" w:rsidRDefault="00E616B3" w:rsidP="00E616B3">
            <w:pPr>
              <w:rPr>
                <w:rFonts w:ascii="Arial" w:hAnsi="Arial" w:cs="Arial"/>
                <w:color w:val="auto"/>
                <w:kern w:val="0"/>
                <w:szCs w:val="21"/>
                <w14:ligatures w14:val="none"/>
                <w14:cntxtAlts w14:val="0"/>
              </w:rPr>
            </w:pPr>
          </w:p>
          <w:p w:rsidR="00E616B3" w:rsidRPr="00E616B3" w:rsidRDefault="00E616B3" w:rsidP="00E616B3">
            <w:pPr>
              <w:rPr>
                <w:rFonts w:ascii="Arial" w:hAnsi="Arial" w:cs="Arial"/>
                <w:b/>
                <w:color w:val="auto"/>
                <w:kern w:val="0"/>
                <w:szCs w:val="21"/>
                <w14:ligatures w14:val="none"/>
                <w14:cntxtAlts w14:val="0"/>
              </w:rPr>
            </w:pPr>
            <w:r w:rsidRPr="00E616B3">
              <w:rPr>
                <w:rFonts w:ascii="Arial" w:hAnsi="Arial" w:cs="Arial"/>
                <w:color w:val="auto"/>
                <w:kern w:val="0"/>
                <w:szCs w:val="21"/>
                <w14:ligatures w14:val="none"/>
                <w14:cntxtAlts w14:val="0"/>
              </w:rPr>
              <w:t>ROTC</w:t>
            </w:r>
          </w:p>
        </w:tc>
      </w:tr>
      <w:tr w:rsidR="00E616B3" w:rsidRPr="00E616B3" w:rsidTr="00F01400">
        <w:tblPrEx>
          <w:tblLook w:val="04A0" w:firstRow="1" w:lastRow="0" w:firstColumn="1" w:lastColumn="0" w:noHBand="0" w:noVBand="1"/>
        </w:tblPrEx>
        <w:trPr>
          <w:trHeight w:val="710"/>
        </w:trPr>
        <w:tc>
          <w:tcPr>
            <w:tcW w:w="5040" w:type="dxa"/>
          </w:tcPr>
          <w:p w:rsidR="00E616B3" w:rsidRPr="00E616B3" w:rsidRDefault="00E616B3" w:rsidP="00E616B3">
            <w:pPr>
              <w:rPr>
                <w:rFonts w:ascii="Arial" w:hAnsi="Arial" w:cs="Arial"/>
                <w:b/>
                <w:color w:val="auto"/>
                <w:kern w:val="0"/>
                <w:szCs w:val="21"/>
                <w14:ligatures w14:val="none"/>
                <w14:cntxtAlts w14:val="0"/>
              </w:rPr>
            </w:pPr>
            <w:r w:rsidRPr="00E616B3">
              <w:rPr>
                <w:rFonts w:ascii="Arial" w:hAnsi="Arial" w:cs="Arial"/>
                <w:b/>
                <w:color w:val="auto"/>
                <w:kern w:val="0"/>
                <w:szCs w:val="21"/>
                <w14:ligatures w14:val="none"/>
                <w14:cntxtAlts w14:val="0"/>
              </w:rPr>
              <w:t>Physics</w:t>
            </w:r>
          </w:p>
          <w:p w:rsidR="00E616B3" w:rsidRPr="00E616B3" w:rsidRDefault="00E616B3" w:rsidP="00E616B3">
            <w:pPr>
              <w:rPr>
                <w:rFonts w:ascii="Arial" w:hAnsi="Arial" w:cs="Arial"/>
                <w:b/>
                <w:bCs/>
                <w:color w:val="auto"/>
                <w:kern w:val="0"/>
                <w:szCs w:val="21"/>
                <w14:ligatures w14:val="none"/>
                <w14:cntxtAlts w14:val="0"/>
              </w:rPr>
            </w:pPr>
            <w:r w:rsidRPr="00E616B3">
              <w:rPr>
                <w:rFonts w:ascii="Arial" w:hAnsi="Arial" w:cs="Arial"/>
                <w:b/>
                <w:bCs/>
                <w:color w:val="auto"/>
                <w:kern w:val="0"/>
                <w:szCs w:val="21"/>
                <w14:ligatures w14:val="none"/>
                <w14:cntxtAlts w14:val="0"/>
              </w:rPr>
              <w:t xml:space="preserve">  Natalia </w:t>
            </w:r>
            <w:proofErr w:type="spellStart"/>
            <w:r w:rsidRPr="00E616B3">
              <w:rPr>
                <w:rFonts w:ascii="Arial" w:hAnsi="Arial" w:cs="Arial"/>
                <w:b/>
                <w:bCs/>
                <w:color w:val="auto"/>
                <w:kern w:val="0"/>
                <w:szCs w:val="21"/>
                <w14:ligatures w14:val="none"/>
                <w14:cntxtAlts w14:val="0"/>
              </w:rPr>
              <w:t>Sidorovskaia</w:t>
            </w:r>
            <w:proofErr w:type="spellEnd"/>
            <w:r w:rsidRPr="00E616B3">
              <w:rPr>
                <w:rFonts w:ascii="Arial" w:hAnsi="Arial" w:cs="Arial"/>
                <w:b/>
                <w:bCs/>
                <w:color w:val="auto"/>
                <w:kern w:val="0"/>
                <w:szCs w:val="21"/>
                <w14:ligatures w14:val="none"/>
                <w14:cntxtAlts w14:val="0"/>
              </w:rPr>
              <w:t xml:space="preserve">, Department Head </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 xml:space="preserve">  Todd Henry,</w:t>
            </w:r>
            <w:r w:rsidRPr="00E616B3">
              <w:rPr>
                <w:rFonts w:ascii="Arial" w:hAnsi="Arial" w:cs="Arial"/>
                <w:b/>
                <w:color w:val="auto"/>
                <w:kern w:val="0"/>
                <w:szCs w:val="21"/>
                <w14:ligatures w14:val="none"/>
                <w14:cntxtAlts w14:val="0"/>
              </w:rPr>
              <w:t xml:space="preserve"> </w:t>
            </w:r>
            <w:r w:rsidRPr="00E616B3">
              <w:rPr>
                <w:rFonts w:ascii="Arial" w:hAnsi="Arial" w:cs="Arial"/>
                <w:color w:val="auto"/>
                <w:kern w:val="0"/>
                <w:szCs w:val="21"/>
                <w14:ligatures w14:val="none"/>
                <w14:cntxtAlts w14:val="0"/>
              </w:rPr>
              <w:t>Administrative Assistant</w:t>
            </w:r>
          </w:p>
        </w:tc>
        <w:tc>
          <w:tcPr>
            <w:tcW w:w="1440" w:type="dxa"/>
          </w:tcPr>
          <w:p w:rsidR="00E616B3" w:rsidRPr="00E616B3" w:rsidRDefault="00E616B3" w:rsidP="00E616B3">
            <w:pPr>
              <w:rPr>
                <w:rFonts w:ascii="Arial" w:hAnsi="Arial" w:cs="Arial"/>
                <w:color w:val="auto"/>
                <w:kern w:val="0"/>
                <w:szCs w:val="21"/>
                <w14:ligatures w14:val="none"/>
                <w14:cntxtAlts w14:val="0"/>
              </w:rPr>
            </w:pP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BRS 213</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BRS 103</w:t>
            </w:r>
          </w:p>
        </w:tc>
        <w:tc>
          <w:tcPr>
            <w:tcW w:w="900" w:type="dxa"/>
          </w:tcPr>
          <w:p w:rsidR="00E616B3" w:rsidRPr="00E616B3" w:rsidRDefault="00E616B3" w:rsidP="00E616B3">
            <w:pPr>
              <w:rPr>
                <w:rFonts w:ascii="Arial" w:hAnsi="Arial" w:cs="Arial"/>
                <w:color w:val="auto"/>
                <w:kern w:val="0"/>
                <w:szCs w:val="21"/>
                <w14:ligatures w14:val="none"/>
                <w14:cntxtAlts w14:val="0"/>
              </w:rPr>
            </w:pP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2-6274</w:t>
            </w: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2-6691</w:t>
            </w:r>
          </w:p>
        </w:tc>
        <w:tc>
          <w:tcPr>
            <w:tcW w:w="1710" w:type="dxa"/>
          </w:tcPr>
          <w:p w:rsidR="00E616B3" w:rsidRPr="00E616B3" w:rsidRDefault="00E616B3" w:rsidP="00E616B3">
            <w:pPr>
              <w:rPr>
                <w:rFonts w:ascii="Arial" w:hAnsi="Arial" w:cs="Arial"/>
                <w:b/>
                <w:color w:val="auto"/>
                <w:kern w:val="0"/>
                <w:szCs w:val="21"/>
                <w14:ligatures w14:val="none"/>
                <w14:cntxtAlts w14:val="0"/>
              </w:rPr>
            </w:pPr>
          </w:p>
          <w:p w:rsidR="00E616B3" w:rsidRPr="00E616B3" w:rsidRDefault="00E616B3" w:rsidP="00E616B3">
            <w:pPr>
              <w:rPr>
                <w:rFonts w:ascii="Arial" w:hAnsi="Arial" w:cs="Arial"/>
                <w:color w:val="auto"/>
                <w:kern w:val="0"/>
                <w:szCs w:val="21"/>
                <w14:ligatures w14:val="none"/>
                <w14:cntxtAlts w14:val="0"/>
              </w:rPr>
            </w:pPr>
            <w:r w:rsidRPr="00E616B3">
              <w:rPr>
                <w:rFonts w:ascii="Arial" w:hAnsi="Arial" w:cs="Arial"/>
                <w:color w:val="auto"/>
                <w:kern w:val="0"/>
                <w:szCs w:val="21"/>
                <w14:ligatures w14:val="none"/>
                <w14:cntxtAlts w14:val="0"/>
              </w:rPr>
              <w:t>NAS</w:t>
            </w:r>
          </w:p>
          <w:p w:rsidR="00E616B3" w:rsidRPr="00E616B3" w:rsidRDefault="00E616B3" w:rsidP="00E616B3">
            <w:pPr>
              <w:rPr>
                <w:rFonts w:ascii="Arial" w:hAnsi="Arial" w:cs="Arial"/>
                <w:b/>
                <w:color w:val="auto"/>
                <w:kern w:val="0"/>
                <w:szCs w:val="21"/>
                <w:lang w:val="da-DK"/>
                <w14:ligatures w14:val="none"/>
                <w14:cntxtAlts w14:val="0"/>
              </w:rPr>
            </w:pPr>
            <w:r w:rsidRPr="00E616B3">
              <w:rPr>
                <w:rFonts w:ascii="Arial" w:hAnsi="Arial" w:cs="Arial"/>
                <w:color w:val="auto"/>
                <w:kern w:val="0"/>
                <w:szCs w:val="21"/>
                <w14:ligatures w14:val="none"/>
                <w14:cntxtAlts w14:val="0"/>
              </w:rPr>
              <w:t>Todd</w:t>
            </w:r>
          </w:p>
        </w:tc>
      </w:tr>
    </w:tbl>
    <w:p w:rsidR="00474A06" w:rsidRDefault="00474A06" w:rsidP="002D7270">
      <w:pPr>
        <w:spacing w:before="100" w:beforeAutospacing="1" w:after="100" w:afterAutospacing="1"/>
        <w:contextualSpacing/>
        <w:jc w:val="center"/>
        <w:outlineLvl w:val="0"/>
        <w:rPr>
          <w:rFonts w:ascii="Arial" w:hAnsi="Arial" w:cs="Arial"/>
          <w:b/>
          <w:bCs/>
          <w:color w:val="C00000"/>
          <w:kern w:val="36"/>
          <w:sz w:val="40"/>
          <w:szCs w:val="24"/>
          <w14:ligatures w14:val="none"/>
          <w14:cntxtAlts w14:val="0"/>
        </w:rPr>
      </w:pPr>
    </w:p>
    <w:p w:rsidR="00E616B3" w:rsidRDefault="00E616B3" w:rsidP="002D7270">
      <w:pPr>
        <w:spacing w:before="100" w:beforeAutospacing="1" w:after="100" w:afterAutospacing="1"/>
        <w:contextualSpacing/>
        <w:jc w:val="center"/>
        <w:outlineLvl w:val="0"/>
        <w:rPr>
          <w:rFonts w:ascii="Arial" w:hAnsi="Arial" w:cs="Arial"/>
          <w:b/>
          <w:bCs/>
          <w:color w:val="C00000"/>
          <w:kern w:val="36"/>
          <w:sz w:val="40"/>
          <w:szCs w:val="24"/>
          <w14:ligatures w14:val="none"/>
          <w14:cntxtAlts w14:val="0"/>
        </w:rPr>
      </w:pPr>
    </w:p>
    <w:p w:rsidR="00E616B3" w:rsidRDefault="00E616B3" w:rsidP="002D7270">
      <w:pPr>
        <w:spacing w:before="100" w:beforeAutospacing="1" w:after="100" w:afterAutospacing="1"/>
        <w:contextualSpacing/>
        <w:jc w:val="center"/>
        <w:outlineLvl w:val="0"/>
        <w:rPr>
          <w:rFonts w:ascii="Arial" w:hAnsi="Arial" w:cs="Arial"/>
          <w:b/>
          <w:bCs/>
          <w:color w:val="C00000"/>
          <w:kern w:val="36"/>
          <w:sz w:val="40"/>
          <w:szCs w:val="24"/>
          <w14:ligatures w14:val="none"/>
          <w14:cntxtAlts w14:val="0"/>
        </w:rPr>
      </w:pPr>
    </w:p>
    <w:p w:rsidR="00E616B3" w:rsidRDefault="00E616B3" w:rsidP="002D7270">
      <w:pPr>
        <w:spacing w:before="100" w:beforeAutospacing="1" w:after="100" w:afterAutospacing="1"/>
        <w:contextualSpacing/>
        <w:jc w:val="center"/>
        <w:outlineLvl w:val="0"/>
        <w:rPr>
          <w:rFonts w:ascii="Arial" w:hAnsi="Arial" w:cs="Arial"/>
          <w:b/>
          <w:bCs/>
          <w:color w:val="C00000"/>
          <w:kern w:val="36"/>
          <w:sz w:val="40"/>
          <w:szCs w:val="24"/>
          <w14:ligatures w14:val="none"/>
          <w14:cntxtAlts w14:val="0"/>
        </w:rPr>
      </w:pPr>
    </w:p>
    <w:p w:rsidR="00474A06" w:rsidRDefault="00474A06" w:rsidP="002D7270">
      <w:pPr>
        <w:spacing w:before="100" w:beforeAutospacing="1" w:after="100" w:afterAutospacing="1"/>
        <w:contextualSpacing/>
        <w:jc w:val="center"/>
        <w:outlineLvl w:val="0"/>
        <w:rPr>
          <w:rFonts w:ascii="Arial" w:hAnsi="Arial" w:cs="Arial"/>
          <w:b/>
          <w:bCs/>
          <w:color w:val="C00000"/>
          <w:kern w:val="36"/>
          <w:sz w:val="40"/>
          <w:szCs w:val="24"/>
          <w14:ligatures w14:val="none"/>
          <w14:cntxtAlts w14:val="0"/>
        </w:rPr>
      </w:pPr>
    </w:p>
    <w:p w:rsidR="00B035DE" w:rsidRDefault="00B035DE" w:rsidP="002D7270">
      <w:pPr>
        <w:spacing w:before="100" w:beforeAutospacing="1" w:after="100" w:afterAutospacing="1"/>
        <w:contextualSpacing/>
        <w:jc w:val="center"/>
        <w:outlineLvl w:val="0"/>
        <w:rPr>
          <w:rFonts w:ascii="Arial" w:hAnsi="Arial" w:cs="Arial"/>
          <w:b/>
          <w:bCs/>
          <w:color w:val="C00000"/>
          <w:kern w:val="36"/>
          <w:sz w:val="40"/>
          <w:szCs w:val="24"/>
          <w14:ligatures w14:val="none"/>
          <w14:cntxtAlts w14:val="0"/>
        </w:rPr>
      </w:pPr>
    </w:p>
    <w:p w:rsidR="00224A20" w:rsidRPr="00C34DA6" w:rsidRDefault="00224A20" w:rsidP="00224A20">
      <w:pPr>
        <w:jc w:val="center"/>
        <w:rPr>
          <w:rFonts w:eastAsiaTheme="minorHAnsi"/>
          <w:b/>
          <w:color w:val="auto"/>
          <w:kern w:val="0"/>
          <w:sz w:val="40"/>
          <w:szCs w:val="40"/>
          <w14:ligatures w14:val="none"/>
          <w14:cntxtAlts w14:val="0"/>
        </w:rPr>
      </w:pPr>
      <w:r w:rsidRPr="00C34DA6">
        <w:rPr>
          <w:rFonts w:eastAsiaTheme="minorHAnsi"/>
          <w:b/>
          <w:color w:val="auto"/>
          <w:kern w:val="0"/>
          <w:sz w:val="40"/>
          <w:szCs w:val="40"/>
          <w14:ligatures w14:val="none"/>
          <w14:cntxtAlts w14:val="0"/>
        </w:rPr>
        <w:lastRenderedPageBreak/>
        <w:t xml:space="preserve">Quick Reference </w:t>
      </w:r>
    </w:p>
    <w:p w:rsidR="00224A20" w:rsidRPr="002D7270" w:rsidRDefault="00224A20" w:rsidP="00224A20">
      <w:pPr>
        <w:jc w:val="center"/>
        <w:rPr>
          <w:rFonts w:eastAsiaTheme="minorHAnsi"/>
          <w:b/>
          <w:color w:val="auto"/>
          <w:kern w:val="0"/>
          <w:sz w:val="24"/>
          <w:szCs w:val="28"/>
          <w14:ligatures w14:val="none"/>
          <w14:cntxtAlts w14:val="0"/>
        </w:rPr>
      </w:pPr>
      <w:r w:rsidRPr="002D7270">
        <w:rPr>
          <w:rFonts w:eastAsiaTheme="minorHAnsi"/>
          <w:b/>
          <w:color w:val="auto"/>
          <w:kern w:val="0"/>
          <w:sz w:val="24"/>
          <w:szCs w:val="28"/>
          <w14:ligatures w14:val="none"/>
          <w14:cntxtAlts w14:val="0"/>
        </w:rPr>
        <w:t>(Updated Spring 2018)</w:t>
      </w:r>
    </w:p>
    <w:p w:rsidR="00224A20" w:rsidRPr="002D7270" w:rsidRDefault="00224A20" w:rsidP="00224A20">
      <w:pPr>
        <w:rPr>
          <w:rFonts w:eastAsiaTheme="minorHAnsi"/>
          <w:b/>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ADVSIORS</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b/>
          <w:color w:val="auto"/>
          <w:kern w:val="0"/>
          <w:sz w:val="24"/>
          <w:szCs w:val="24"/>
          <w14:ligatures w14:val="none"/>
          <w14:cntxtAlts w14:val="0"/>
        </w:rPr>
        <w:t>New Advisors – Advisor Code –</w:t>
      </w:r>
      <w:r w:rsidRPr="002D7270">
        <w:rPr>
          <w:rFonts w:eastAsiaTheme="minorHAnsi"/>
          <w:color w:val="auto"/>
          <w:kern w:val="0"/>
          <w:sz w:val="24"/>
          <w:szCs w:val="24"/>
          <w14:ligatures w14:val="none"/>
          <w14:cntxtAlts w14:val="0"/>
        </w:rPr>
        <w:t xml:space="preserve"> Best practice advisor training and access code provided by Academic Success Center (ASC) and the Registrar’s Office</w:t>
      </w:r>
    </w:p>
    <w:p w:rsidR="00224A20" w:rsidRPr="002D7270" w:rsidRDefault="00224A20" w:rsidP="00224A20">
      <w:pPr>
        <w:numPr>
          <w:ilvl w:val="0"/>
          <w:numId w:val="30"/>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New Advisors must complete Best Practices for Effective Faculty Advising and a Student </w:t>
      </w:r>
      <w:bookmarkStart w:id="1" w:name="_GoBack"/>
      <w:bookmarkEnd w:id="1"/>
      <w:r w:rsidRPr="002D7270">
        <w:rPr>
          <w:rFonts w:eastAsiaTheme="minorHAnsi"/>
          <w:color w:val="auto"/>
          <w:kern w:val="0"/>
          <w:sz w:val="24"/>
          <w:szCs w:val="24"/>
          <w14:ligatures w14:val="none"/>
          <w14:cntxtAlts w14:val="0"/>
        </w:rPr>
        <w:t>Profile Training through the Registrar’s Office before access is granted.  A Request for Advisor Code form is to be completed and signed by the advisor and by the department head who then forwards this form to Pennie Babin, c/o Academic Success Center (ASC).</w:t>
      </w:r>
      <w:r w:rsidRPr="002D7270">
        <w:rPr>
          <w:rFonts w:asciiTheme="minorHAnsi" w:eastAsiaTheme="minorHAnsi" w:hAnsiTheme="minorHAnsi" w:cstheme="minorBidi"/>
          <w:color w:val="auto"/>
          <w:kern w:val="0"/>
          <w:sz w:val="22"/>
          <w:szCs w:val="22"/>
          <w14:ligatures w14:val="none"/>
          <w14:cntxtAlts w14:val="0"/>
        </w:rPr>
        <w:t xml:space="preserve"> </w:t>
      </w:r>
    </w:p>
    <w:p w:rsidR="00224A20" w:rsidRPr="002D7270" w:rsidRDefault="00224A20" w:rsidP="00224A20">
      <w:pPr>
        <w:numPr>
          <w:ilvl w:val="0"/>
          <w:numId w:val="30"/>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ASC training opportunities:  https://studentsuccess.louisiana.edu/about-us/advising/advisor-trainings</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ACADEMIC ADVISING</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b/>
          <w:color w:val="auto"/>
          <w:kern w:val="0"/>
          <w:sz w:val="24"/>
          <w:szCs w:val="24"/>
          <w14:ligatures w14:val="none"/>
          <w14:cntxtAlts w14:val="0"/>
        </w:rPr>
        <w:t>Two-weeks advising session</w:t>
      </w:r>
      <w:r w:rsidRPr="002D7270">
        <w:rPr>
          <w:rFonts w:eastAsiaTheme="minorHAnsi"/>
          <w:color w:val="auto"/>
          <w:kern w:val="0"/>
          <w:sz w:val="24"/>
          <w:szCs w:val="24"/>
          <w14:ligatures w14:val="none"/>
          <w14:cntxtAlts w14:val="0"/>
        </w:rPr>
        <w:t xml:space="preserve"> – Continuing students are advised in their department.  </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b/>
          <w:color w:val="auto"/>
          <w:kern w:val="0"/>
          <w:sz w:val="24"/>
          <w:szCs w:val="24"/>
          <w14:ligatures w14:val="none"/>
          <w14:cntxtAlts w14:val="0"/>
        </w:rPr>
        <w:t>After two-week advising session</w:t>
      </w:r>
      <w:r w:rsidRPr="002D7270">
        <w:rPr>
          <w:rFonts w:eastAsiaTheme="minorHAnsi"/>
          <w:color w:val="auto"/>
          <w:kern w:val="0"/>
          <w:sz w:val="24"/>
          <w:szCs w:val="24"/>
          <w14:ligatures w14:val="none"/>
          <w14:cntxtAlts w14:val="0"/>
        </w:rPr>
        <w:t xml:space="preserve"> – reentry, transfer and continuing students are advised during posted office hours by appointment until the end of the current semester.</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*There is no advising during finals.</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b/>
          <w:color w:val="auto"/>
          <w:kern w:val="0"/>
          <w:sz w:val="24"/>
          <w:szCs w:val="24"/>
          <w14:ligatures w14:val="none"/>
          <w14:cntxtAlts w14:val="0"/>
        </w:rPr>
        <w:t>During semester breaks</w:t>
      </w:r>
      <w:r w:rsidRPr="002D7270">
        <w:rPr>
          <w:rFonts w:eastAsiaTheme="minorHAnsi"/>
          <w:color w:val="auto"/>
          <w:kern w:val="0"/>
          <w:sz w:val="24"/>
          <w:szCs w:val="24"/>
          <w14:ligatures w14:val="none"/>
          <w14:cntxtAlts w14:val="0"/>
        </w:rPr>
        <w:t xml:space="preserve"> – transfer and reentry students may contact their Dean’s office.</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*If no advisors are available in Dean’s office or major departments, reentry and transfer students with less than 45 hours may go to 115 Lee Hall for assistance.   </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TRANSFER STUDENT ACADEMIC ADVISING</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Academic advising is completed in the Dean’s office except in the College of Engineering and Sciences.</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Orientation is mandatory for all transfer students.  Academic advising and registration may be completed prior to orientation or during orientation.</w:t>
      </w:r>
    </w:p>
    <w:p w:rsidR="00224A2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Transfer ADMC (Admitted by Committee) students are advised in the Academic Success Center.</w:t>
      </w:r>
    </w:p>
    <w:p w:rsidR="00224A20" w:rsidRDefault="00224A20" w:rsidP="00224A20">
      <w:pPr>
        <w:rPr>
          <w:rFonts w:eastAsiaTheme="minorHAnsi"/>
          <w:color w:val="auto"/>
          <w:kern w:val="0"/>
          <w:sz w:val="24"/>
          <w:szCs w:val="24"/>
          <w14:ligatures w14:val="none"/>
          <w14:cntxtAlts w14:val="0"/>
        </w:rPr>
      </w:pPr>
    </w:p>
    <w:p w:rsidR="00224A20" w:rsidRDefault="00224A20" w:rsidP="00224A20">
      <w:pPr>
        <w:rPr>
          <w:rFonts w:eastAsiaTheme="minorHAnsi"/>
          <w:b/>
          <w:color w:val="auto"/>
          <w:kern w:val="0"/>
          <w:sz w:val="24"/>
          <w:szCs w:val="24"/>
          <w14:ligatures w14:val="none"/>
          <w14:cntxtAlts w14:val="0"/>
        </w:rPr>
      </w:pPr>
      <w:r w:rsidRPr="00C757A4">
        <w:rPr>
          <w:rFonts w:eastAsiaTheme="minorHAnsi"/>
          <w:b/>
          <w:color w:val="auto"/>
          <w:kern w:val="0"/>
          <w:sz w:val="24"/>
          <w:szCs w:val="24"/>
          <w14:ligatures w14:val="none"/>
          <w14:cntxtAlts w14:val="0"/>
        </w:rPr>
        <w:t>T</w:t>
      </w:r>
      <w:r>
        <w:rPr>
          <w:rFonts w:eastAsiaTheme="minorHAnsi"/>
          <w:b/>
          <w:color w:val="auto"/>
          <w:kern w:val="0"/>
          <w:sz w:val="24"/>
          <w:szCs w:val="24"/>
          <w14:ligatures w14:val="none"/>
          <w14:cntxtAlts w14:val="0"/>
        </w:rPr>
        <w:t>RANSFER CREDIT EVALUATION</w:t>
      </w:r>
    </w:p>
    <w:p w:rsidR="00224A20" w:rsidRPr="00C757A4" w:rsidRDefault="00224A20" w:rsidP="00224A20">
      <w:pPr>
        <w:rPr>
          <w:rFonts w:eastAsiaTheme="minorHAnsi"/>
          <w:color w:val="auto"/>
          <w:kern w:val="0"/>
          <w:sz w:val="24"/>
          <w:szCs w:val="24"/>
          <w14:ligatures w14:val="none"/>
          <w14:cntxtAlts w14:val="0"/>
        </w:rPr>
      </w:pPr>
    </w:p>
    <w:p w:rsidR="00224A20" w:rsidRPr="00C757A4" w:rsidRDefault="00224A20" w:rsidP="00224A20">
      <w:pPr>
        <w:pStyle w:val="ListParagraph"/>
        <w:numPr>
          <w:ilvl w:val="0"/>
          <w:numId w:val="35"/>
        </w:numPr>
        <w:rPr>
          <w:rFonts w:eastAsiaTheme="minorHAnsi"/>
          <w:color w:val="auto"/>
          <w:kern w:val="0"/>
          <w:sz w:val="24"/>
          <w:szCs w:val="24"/>
          <w14:ligatures w14:val="none"/>
          <w14:cntxtAlts w14:val="0"/>
        </w:rPr>
      </w:pPr>
      <w:r w:rsidRPr="00C757A4">
        <w:rPr>
          <w:rFonts w:eastAsiaTheme="minorHAnsi"/>
          <w:color w:val="auto"/>
          <w:kern w:val="0"/>
          <w:sz w:val="24"/>
          <w:szCs w:val="24"/>
          <w14:ligatures w14:val="none"/>
          <w14:cntxtAlts w14:val="0"/>
        </w:rPr>
        <w:t>All transcripts are received and credit is posted through the Office of Admissions.</w:t>
      </w:r>
    </w:p>
    <w:p w:rsidR="00224A20" w:rsidRPr="00C757A4" w:rsidRDefault="00224A20" w:rsidP="00224A20">
      <w:pPr>
        <w:pStyle w:val="ListParagraph"/>
        <w:numPr>
          <w:ilvl w:val="0"/>
          <w:numId w:val="35"/>
        </w:numPr>
        <w:rPr>
          <w:rFonts w:eastAsiaTheme="minorHAnsi"/>
          <w:color w:val="auto"/>
          <w:kern w:val="0"/>
          <w:sz w:val="24"/>
          <w:szCs w:val="24"/>
          <w14:ligatures w14:val="none"/>
          <w14:cntxtAlts w14:val="0"/>
        </w:rPr>
      </w:pPr>
      <w:r w:rsidRPr="00C757A4">
        <w:rPr>
          <w:rFonts w:eastAsiaTheme="minorHAnsi"/>
          <w:color w:val="auto"/>
          <w:kern w:val="0"/>
          <w:sz w:val="24"/>
          <w:szCs w:val="24"/>
          <w14:ligatures w14:val="none"/>
          <w14:cntxtAlts w14:val="0"/>
        </w:rPr>
        <w:t>Academic credit is evaluated by the respective academic Dean/Department. Course credit is evaluated based on course content.</w:t>
      </w:r>
    </w:p>
    <w:p w:rsidR="00224A20" w:rsidRDefault="00224A20" w:rsidP="00224A20">
      <w:pPr>
        <w:pStyle w:val="ListParagraph"/>
        <w:numPr>
          <w:ilvl w:val="0"/>
          <w:numId w:val="35"/>
        </w:numPr>
        <w:rPr>
          <w:rFonts w:eastAsiaTheme="minorHAnsi"/>
          <w:color w:val="auto"/>
          <w:kern w:val="0"/>
          <w:sz w:val="24"/>
          <w:szCs w:val="24"/>
          <w14:ligatures w14:val="none"/>
          <w14:cntxtAlts w14:val="0"/>
        </w:rPr>
      </w:pPr>
      <w:r w:rsidRPr="00C757A4">
        <w:rPr>
          <w:rFonts w:eastAsiaTheme="minorHAnsi"/>
          <w:color w:val="auto"/>
          <w:kern w:val="0"/>
          <w:sz w:val="24"/>
          <w:szCs w:val="24"/>
          <w14:ligatures w14:val="none"/>
          <w14:cntxtAlts w14:val="0"/>
        </w:rPr>
        <w:t xml:space="preserve">The catalog of evaluated transfer courses includes over </w:t>
      </w:r>
      <w:r w:rsidR="007963BB">
        <w:rPr>
          <w:rFonts w:eastAsiaTheme="minorHAnsi"/>
          <w:color w:val="auto"/>
          <w:kern w:val="0"/>
          <w:sz w:val="24"/>
          <w:szCs w:val="24"/>
          <w14:ligatures w14:val="none"/>
          <w14:cntxtAlts w14:val="0"/>
        </w:rPr>
        <w:t>20</w:t>
      </w:r>
      <w:r w:rsidRPr="00C757A4">
        <w:rPr>
          <w:rFonts w:eastAsiaTheme="minorHAnsi"/>
          <w:color w:val="auto"/>
          <w:kern w:val="0"/>
          <w:sz w:val="24"/>
          <w:szCs w:val="24"/>
          <w14:ligatures w14:val="none"/>
          <w14:cntxtAlts w14:val="0"/>
        </w:rPr>
        <w:t>,000 entries. This catalog includes courses that are listed on the Master Course Articulation Matrix, all institutional agreements (2+2 agreements) and evaluated courses.</w:t>
      </w:r>
    </w:p>
    <w:p w:rsidR="00224A20" w:rsidRPr="00C757A4" w:rsidRDefault="00224A20" w:rsidP="00224A20">
      <w:pPr>
        <w:pStyle w:val="ListParagraph"/>
        <w:rPr>
          <w:rFonts w:eastAsiaTheme="minorHAnsi"/>
          <w:color w:val="auto"/>
          <w:kern w:val="0"/>
          <w:sz w:val="24"/>
          <w:szCs w:val="24"/>
          <w14:ligatures w14:val="none"/>
          <w14:cntxtAlts w14:val="0"/>
        </w:rPr>
      </w:pPr>
    </w:p>
    <w:p w:rsidR="00224A20" w:rsidRPr="00C757A4" w:rsidRDefault="00224A20" w:rsidP="00224A20">
      <w:pPr>
        <w:ind w:firstLine="720"/>
        <w:rPr>
          <w:rFonts w:eastAsiaTheme="minorHAnsi"/>
          <w:color w:val="auto"/>
          <w:kern w:val="0"/>
          <w:sz w:val="24"/>
          <w:szCs w:val="24"/>
          <w14:ligatures w14:val="none"/>
          <w14:cntxtAlts w14:val="0"/>
        </w:rPr>
      </w:pPr>
      <w:r w:rsidRPr="00C757A4">
        <w:rPr>
          <w:rFonts w:eastAsiaTheme="minorHAnsi"/>
          <w:color w:val="auto"/>
          <w:kern w:val="0"/>
          <w:sz w:val="24"/>
          <w:szCs w:val="24"/>
          <w14:ligatures w14:val="none"/>
          <w14:cntxtAlts w14:val="0"/>
        </w:rPr>
        <w:t>https://studentsuccess.louisiana.edu/content/transfers/will-my-credits-transfer</w:t>
      </w:r>
    </w:p>
    <w:p w:rsidR="00224A20" w:rsidRPr="00C757A4" w:rsidRDefault="00224A20" w:rsidP="00224A20">
      <w:pPr>
        <w:rPr>
          <w:rFonts w:eastAsiaTheme="minorHAnsi"/>
          <w:color w:val="auto"/>
          <w:kern w:val="0"/>
          <w:sz w:val="24"/>
          <w:szCs w:val="24"/>
          <w14:ligatures w14:val="none"/>
          <w14:cntxtAlts w14:val="0"/>
        </w:rPr>
      </w:pPr>
    </w:p>
    <w:p w:rsidR="00224A20" w:rsidRDefault="00224A20" w:rsidP="00224A20">
      <w:pPr>
        <w:pStyle w:val="ListParagraph"/>
        <w:numPr>
          <w:ilvl w:val="0"/>
          <w:numId w:val="36"/>
        </w:numPr>
        <w:rPr>
          <w:rFonts w:eastAsiaTheme="minorHAnsi"/>
          <w:color w:val="auto"/>
          <w:kern w:val="0"/>
          <w:sz w:val="24"/>
          <w:szCs w:val="24"/>
          <w14:ligatures w14:val="none"/>
          <w14:cntxtAlts w14:val="0"/>
        </w:rPr>
      </w:pPr>
      <w:r w:rsidRPr="00C757A4">
        <w:rPr>
          <w:rFonts w:eastAsiaTheme="minorHAnsi"/>
          <w:color w:val="auto"/>
          <w:kern w:val="0"/>
          <w:sz w:val="24"/>
          <w:szCs w:val="24"/>
          <w14:ligatures w14:val="none"/>
          <w14:cntxtAlts w14:val="0"/>
        </w:rPr>
        <w:t>If a course is considered a direct equivalent to a UL course, the course is evaluated with the UL course title and number.</w:t>
      </w:r>
    </w:p>
    <w:p w:rsidR="00224A20" w:rsidRDefault="00224A20" w:rsidP="00224A20">
      <w:pPr>
        <w:pStyle w:val="ListParagraph"/>
        <w:numPr>
          <w:ilvl w:val="0"/>
          <w:numId w:val="36"/>
        </w:numPr>
        <w:rPr>
          <w:rFonts w:eastAsiaTheme="minorHAnsi"/>
          <w:color w:val="auto"/>
          <w:kern w:val="0"/>
          <w:sz w:val="24"/>
          <w:szCs w:val="24"/>
          <w14:ligatures w14:val="none"/>
          <w14:cntxtAlts w14:val="0"/>
        </w:rPr>
      </w:pPr>
      <w:r w:rsidRPr="00C757A4">
        <w:rPr>
          <w:rFonts w:eastAsiaTheme="minorHAnsi"/>
          <w:color w:val="auto"/>
          <w:kern w:val="0"/>
          <w:sz w:val="24"/>
          <w:szCs w:val="24"/>
          <w14:ligatures w14:val="none"/>
          <w14:cntxtAlts w14:val="0"/>
        </w:rPr>
        <w:t>A course that has been evaluated, but does not align exactly with a course we teach at UL is evaluated within the course subject, but as 1XX, 2XX, 3XX or 4XX. The course level is determined based on the level of the course at the previous institution.</w:t>
      </w:r>
    </w:p>
    <w:p w:rsidR="00224A20" w:rsidRPr="00C757A4" w:rsidRDefault="00224A20" w:rsidP="00224A20">
      <w:pPr>
        <w:pStyle w:val="ListParagraph"/>
        <w:rPr>
          <w:rFonts w:eastAsiaTheme="minorHAnsi"/>
          <w:color w:val="auto"/>
          <w:kern w:val="0"/>
          <w:sz w:val="24"/>
          <w:szCs w:val="24"/>
          <w14:ligatures w14:val="none"/>
          <w14:cntxtAlts w14:val="0"/>
        </w:rPr>
      </w:pPr>
    </w:p>
    <w:p w:rsidR="00224A20" w:rsidRPr="00C757A4" w:rsidRDefault="00224A20" w:rsidP="00224A20">
      <w:pPr>
        <w:pStyle w:val="ListParagraph"/>
        <w:numPr>
          <w:ilvl w:val="0"/>
          <w:numId w:val="36"/>
        </w:numPr>
        <w:rPr>
          <w:rFonts w:eastAsiaTheme="minorHAnsi"/>
          <w:color w:val="auto"/>
          <w:kern w:val="0"/>
          <w:sz w:val="24"/>
          <w:szCs w:val="24"/>
          <w14:ligatures w14:val="none"/>
          <w14:cntxtAlts w14:val="0"/>
        </w:rPr>
      </w:pPr>
      <w:r w:rsidRPr="00C757A4">
        <w:rPr>
          <w:rFonts w:eastAsiaTheme="minorHAnsi"/>
          <w:color w:val="auto"/>
          <w:kern w:val="0"/>
          <w:sz w:val="24"/>
          <w:szCs w:val="24"/>
          <w14:ligatures w14:val="none"/>
          <w14:cntxtAlts w14:val="0"/>
        </w:rPr>
        <w:lastRenderedPageBreak/>
        <w:t>A course that has not been evaluated is labeled with the title, Pending Evaluation – Arts, Business, Sciences, Education, Nursing, Engineering and Liberal Arts. The course evaluation process is ongoing.</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REENTRY STUDENT ACADEMIC ADVISNG</w:t>
      </w: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color w:val="auto"/>
          <w:kern w:val="0"/>
          <w:sz w:val="24"/>
          <w:szCs w:val="24"/>
          <w14:ligatures w14:val="none"/>
          <w14:cntxtAlts w14:val="0"/>
        </w:rPr>
        <w:t>Academic advising is completed with the student’s major department.</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ACADEMIC SUSPENSION APPEALS</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Students must make an appointment with their Academic Dean to begin the appeal process.</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CHANGE OF GRADE</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w:t>
      </w:r>
      <w:proofErr w:type="gramStart"/>
      <w:r w:rsidRPr="002D7270">
        <w:rPr>
          <w:rFonts w:eastAsiaTheme="minorHAnsi"/>
          <w:color w:val="auto"/>
          <w:kern w:val="0"/>
          <w:sz w:val="24"/>
          <w:szCs w:val="24"/>
          <w14:ligatures w14:val="none"/>
          <w14:cntxtAlts w14:val="0"/>
        </w:rPr>
        <w:t>Initiated by the instructor of the course when completed work is graded.</w:t>
      </w:r>
      <w:proofErr w:type="gramEnd"/>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Instructor, instructor’s department head and dean and the student’s academic dean </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    </w:t>
      </w:r>
      <w:proofErr w:type="gramStart"/>
      <w:r w:rsidRPr="002D7270">
        <w:rPr>
          <w:rFonts w:eastAsiaTheme="minorHAnsi"/>
          <w:color w:val="auto"/>
          <w:kern w:val="0"/>
          <w:sz w:val="24"/>
          <w:szCs w:val="24"/>
          <w14:ligatures w14:val="none"/>
          <w14:cntxtAlts w14:val="0"/>
        </w:rPr>
        <w:t>must</w:t>
      </w:r>
      <w:proofErr w:type="gramEnd"/>
      <w:r w:rsidRPr="002D7270">
        <w:rPr>
          <w:rFonts w:eastAsiaTheme="minorHAnsi"/>
          <w:color w:val="auto"/>
          <w:kern w:val="0"/>
          <w:sz w:val="24"/>
          <w:szCs w:val="24"/>
          <w14:ligatures w14:val="none"/>
          <w14:cntxtAlts w14:val="0"/>
        </w:rPr>
        <w:t xml:space="preserve"> sign the card.</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Should never be given directly to a student</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Should not be sent through campus mail</w:t>
      </w:r>
    </w:p>
    <w:p w:rsidR="00224A2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 xml:space="preserve">CHANGE OF MAJOR </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Students with 60 or less credits hours or more than 60 hours but less than a 2.0 </w:t>
      </w:r>
      <w:proofErr w:type="spellStart"/>
      <w:proofErr w:type="gramStart"/>
      <w:r w:rsidRPr="002D7270">
        <w:rPr>
          <w:rFonts w:eastAsiaTheme="minorHAnsi"/>
          <w:color w:val="auto"/>
          <w:kern w:val="0"/>
          <w:sz w:val="24"/>
          <w:szCs w:val="24"/>
          <w14:ligatures w14:val="none"/>
          <w14:cntxtAlts w14:val="0"/>
        </w:rPr>
        <w:t>gpa</w:t>
      </w:r>
      <w:proofErr w:type="spellEnd"/>
      <w:proofErr w:type="gramEnd"/>
      <w:r w:rsidRPr="002D7270">
        <w:rPr>
          <w:rFonts w:eastAsiaTheme="minorHAnsi"/>
          <w:color w:val="auto"/>
          <w:kern w:val="0"/>
          <w:sz w:val="24"/>
          <w:szCs w:val="24"/>
          <w14:ligatures w14:val="none"/>
          <w14:cntxtAlts w14:val="0"/>
        </w:rPr>
        <w:t xml:space="preserve"> must </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    </w:t>
      </w:r>
      <w:proofErr w:type="gramStart"/>
      <w:r w:rsidRPr="002D7270">
        <w:rPr>
          <w:rFonts w:eastAsiaTheme="minorHAnsi"/>
          <w:color w:val="auto"/>
          <w:kern w:val="0"/>
          <w:sz w:val="24"/>
          <w:szCs w:val="24"/>
          <w14:ligatures w14:val="none"/>
          <w14:cntxtAlts w14:val="0"/>
        </w:rPr>
        <w:t>initiate</w:t>
      </w:r>
      <w:proofErr w:type="gramEnd"/>
      <w:r w:rsidRPr="002D7270">
        <w:rPr>
          <w:rFonts w:eastAsiaTheme="minorHAnsi"/>
          <w:color w:val="auto"/>
          <w:kern w:val="0"/>
          <w:sz w:val="24"/>
          <w:szCs w:val="24"/>
          <w14:ligatures w14:val="none"/>
          <w14:cntxtAlts w14:val="0"/>
        </w:rPr>
        <w:t xml:space="preserve"> a change of major in 115 Lee Hall.</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Students with 60 credit hours and above a 2.0 </w:t>
      </w:r>
      <w:proofErr w:type="spellStart"/>
      <w:proofErr w:type="gramStart"/>
      <w:r w:rsidRPr="002D7270">
        <w:rPr>
          <w:rFonts w:eastAsiaTheme="minorHAnsi"/>
          <w:color w:val="auto"/>
          <w:kern w:val="0"/>
          <w:sz w:val="24"/>
          <w:szCs w:val="24"/>
          <w14:ligatures w14:val="none"/>
          <w14:cntxtAlts w14:val="0"/>
        </w:rPr>
        <w:t>gpa</w:t>
      </w:r>
      <w:proofErr w:type="spellEnd"/>
      <w:proofErr w:type="gramEnd"/>
      <w:r w:rsidRPr="002D7270">
        <w:rPr>
          <w:rFonts w:eastAsiaTheme="minorHAnsi"/>
          <w:color w:val="auto"/>
          <w:kern w:val="0"/>
          <w:sz w:val="24"/>
          <w:szCs w:val="24"/>
          <w14:ligatures w14:val="none"/>
          <w14:cntxtAlts w14:val="0"/>
        </w:rPr>
        <w:t xml:space="preserve"> must initiate a change of major in the </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    </w:t>
      </w:r>
      <w:proofErr w:type="gramStart"/>
      <w:r w:rsidRPr="002D7270">
        <w:rPr>
          <w:rFonts w:eastAsiaTheme="minorHAnsi"/>
          <w:color w:val="auto"/>
          <w:kern w:val="0"/>
          <w:sz w:val="24"/>
          <w:szCs w:val="24"/>
          <w14:ligatures w14:val="none"/>
          <w14:cntxtAlts w14:val="0"/>
        </w:rPr>
        <w:t>college</w:t>
      </w:r>
      <w:proofErr w:type="gramEnd"/>
      <w:r w:rsidRPr="002D7270">
        <w:rPr>
          <w:rFonts w:eastAsiaTheme="minorHAnsi"/>
          <w:color w:val="auto"/>
          <w:kern w:val="0"/>
          <w:sz w:val="24"/>
          <w:szCs w:val="24"/>
          <w14:ligatures w14:val="none"/>
          <w14:cntxtAlts w14:val="0"/>
        </w:rPr>
        <w:t xml:space="preserve"> of </w:t>
      </w:r>
      <w:r w:rsidRPr="002D7270">
        <w:rPr>
          <w:rFonts w:eastAsiaTheme="minorHAnsi"/>
          <w:b/>
          <w:color w:val="auto"/>
          <w:kern w:val="0"/>
          <w:sz w:val="24"/>
          <w:szCs w:val="24"/>
          <w14:ligatures w14:val="none"/>
          <w14:cntxtAlts w14:val="0"/>
        </w:rPr>
        <w:t>new major</w:t>
      </w:r>
      <w:r w:rsidRPr="002D7270">
        <w:rPr>
          <w:rFonts w:eastAsiaTheme="minorHAnsi"/>
          <w:color w:val="auto"/>
          <w:kern w:val="0"/>
          <w:sz w:val="24"/>
          <w:szCs w:val="24"/>
          <w14:ligatures w14:val="none"/>
          <w14:cntxtAlts w14:val="0"/>
        </w:rPr>
        <w:t xml:space="preserve">.    </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Athletes must first obtain written permission from a counselor in Student Athlete Academic </w:t>
      </w:r>
      <w:r w:rsidR="007963BB">
        <w:rPr>
          <w:rFonts w:eastAsiaTheme="minorHAnsi"/>
          <w:color w:val="auto"/>
          <w:kern w:val="0"/>
          <w:sz w:val="24"/>
          <w:szCs w:val="24"/>
          <w14:ligatures w14:val="none"/>
          <w14:cntxtAlts w14:val="0"/>
        </w:rPr>
        <w:t>Services</w:t>
      </w:r>
      <w:r w:rsidRPr="002D7270">
        <w:rPr>
          <w:rFonts w:eastAsiaTheme="minorHAnsi"/>
          <w:color w:val="auto"/>
          <w:kern w:val="0"/>
          <w:sz w:val="24"/>
          <w:szCs w:val="24"/>
          <w14:ligatures w14:val="none"/>
          <w14:cntxtAlts w14:val="0"/>
        </w:rPr>
        <w:t>.</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General </w:t>
      </w:r>
      <w:proofErr w:type="gramStart"/>
      <w:r w:rsidRPr="002D7270">
        <w:rPr>
          <w:rFonts w:eastAsiaTheme="minorHAnsi"/>
          <w:color w:val="auto"/>
          <w:kern w:val="0"/>
          <w:sz w:val="24"/>
          <w:szCs w:val="24"/>
          <w14:ligatures w14:val="none"/>
          <w14:cntxtAlts w14:val="0"/>
        </w:rPr>
        <w:t>Studies</w:t>
      </w:r>
      <w:proofErr w:type="gramEnd"/>
      <w:r w:rsidRPr="002D7270">
        <w:rPr>
          <w:rFonts w:eastAsiaTheme="minorHAnsi"/>
          <w:color w:val="auto"/>
          <w:kern w:val="0"/>
          <w:sz w:val="24"/>
          <w:szCs w:val="24"/>
          <w14:ligatures w14:val="none"/>
          <w14:cntxtAlts w14:val="0"/>
        </w:rPr>
        <w:t xml:space="preserve"> change of major begins with a credit evaluation in University College in </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    </w:t>
      </w:r>
      <w:proofErr w:type="spellStart"/>
      <w:proofErr w:type="gramStart"/>
      <w:r w:rsidRPr="002D7270">
        <w:rPr>
          <w:rFonts w:eastAsiaTheme="minorHAnsi"/>
          <w:color w:val="auto"/>
          <w:kern w:val="0"/>
          <w:sz w:val="24"/>
          <w:szCs w:val="24"/>
          <w14:ligatures w14:val="none"/>
          <w14:cntxtAlts w14:val="0"/>
        </w:rPr>
        <w:t>Declouet</w:t>
      </w:r>
      <w:proofErr w:type="spellEnd"/>
      <w:r w:rsidRPr="002D7270">
        <w:rPr>
          <w:rFonts w:eastAsiaTheme="minorHAnsi"/>
          <w:color w:val="auto"/>
          <w:kern w:val="0"/>
          <w:sz w:val="24"/>
          <w:szCs w:val="24"/>
          <w14:ligatures w14:val="none"/>
          <w14:cntxtAlts w14:val="0"/>
        </w:rPr>
        <w:t xml:space="preserve"> Hall.</w:t>
      </w:r>
      <w:proofErr w:type="gramEnd"/>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Nursing and Allied Health change of majors must be initiated in Wharton Hall.</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DROPS &amp; RESIGNATION</w:t>
      </w:r>
    </w:p>
    <w:p w:rsidR="00224A20" w:rsidRPr="002D7270" w:rsidRDefault="00224A20" w:rsidP="00224A20">
      <w:pPr>
        <w:numPr>
          <w:ilvl w:val="0"/>
          <w:numId w:val="31"/>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Students with less than 60 credit hours or a less than 2.0 GPA go to Lee Hall, Room 115, to see an advisor to drop a class or resign from the </w:t>
      </w:r>
      <w:proofErr w:type="spellStart"/>
      <w:r w:rsidRPr="002D7270">
        <w:rPr>
          <w:rFonts w:eastAsiaTheme="minorHAnsi"/>
          <w:color w:val="auto"/>
          <w:kern w:val="0"/>
          <w:sz w:val="24"/>
          <w:szCs w:val="24"/>
          <w14:ligatures w14:val="none"/>
          <w14:cntxtAlts w14:val="0"/>
        </w:rPr>
        <w:t>Universtiy</w:t>
      </w:r>
      <w:proofErr w:type="spellEnd"/>
    </w:p>
    <w:p w:rsidR="00224A20" w:rsidRPr="002D7270" w:rsidRDefault="00224A20" w:rsidP="00224A20">
      <w:pPr>
        <w:numPr>
          <w:ilvl w:val="0"/>
          <w:numId w:val="31"/>
        </w:numPr>
        <w:spacing w:after="200" w:line="276" w:lineRule="auto"/>
        <w:contextualSpacing/>
        <w:rPr>
          <w:rFonts w:eastAsiaTheme="minorHAnsi"/>
          <w:b/>
          <w:color w:val="auto"/>
          <w:kern w:val="0"/>
          <w:sz w:val="24"/>
          <w:szCs w:val="24"/>
          <w14:ligatures w14:val="none"/>
          <w14:cntxtAlts w14:val="0"/>
        </w:rPr>
      </w:pPr>
      <w:r w:rsidRPr="002D7270">
        <w:rPr>
          <w:rFonts w:eastAsiaTheme="minorHAnsi"/>
          <w:color w:val="auto"/>
          <w:kern w:val="0"/>
          <w:sz w:val="24"/>
          <w:szCs w:val="24"/>
          <w14:ligatures w14:val="none"/>
          <w14:cntxtAlts w14:val="0"/>
        </w:rPr>
        <w:t>Students with more than 60 credit hours and a 2.0 GPA or higher go to their academic dean.</w:t>
      </w:r>
    </w:p>
    <w:p w:rsidR="00224A20" w:rsidRPr="002D7270" w:rsidRDefault="00224A20" w:rsidP="00224A20">
      <w:pPr>
        <w:rPr>
          <w:rFonts w:eastAsiaTheme="minorHAnsi"/>
          <w:b/>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FINANCIAL AID APPEAL</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If a student has a current FAFSA on file, registered hours (minimum of 6), and no registration HOLDS, a Financial Aid appeal may be submitted through ULINK.</w:t>
      </w:r>
    </w:p>
    <w:p w:rsidR="00224A20" w:rsidRDefault="00224A20" w:rsidP="00224A20">
      <w:pPr>
        <w:rPr>
          <w:rFonts w:eastAsiaTheme="minorHAnsi"/>
          <w:color w:val="auto"/>
          <w:kern w:val="0"/>
          <w:sz w:val="24"/>
          <w:szCs w:val="24"/>
          <w14:ligatures w14:val="none"/>
          <w14:cntxtAlts w14:val="0"/>
        </w:rPr>
      </w:pPr>
    </w:p>
    <w:p w:rsidR="00AE12DF" w:rsidRDefault="00AE12DF" w:rsidP="00224A20">
      <w:pPr>
        <w:rPr>
          <w:rFonts w:eastAsiaTheme="minorHAnsi"/>
          <w:color w:val="auto"/>
          <w:kern w:val="0"/>
          <w:sz w:val="24"/>
          <w:szCs w:val="24"/>
          <w14:ligatures w14:val="none"/>
          <w14:cntxtAlts w14:val="0"/>
        </w:rPr>
      </w:pPr>
    </w:p>
    <w:p w:rsidR="00AE12DF" w:rsidRDefault="00AE12DF" w:rsidP="00224A20">
      <w:pPr>
        <w:rPr>
          <w:rFonts w:eastAsiaTheme="minorHAnsi"/>
          <w:color w:val="auto"/>
          <w:kern w:val="0"/>
          <w:sz w:val="24"/>
          <w:szCs w:val="24"/>
          <w14:ligatures w14:val="none"/>
          <w14:cntxtAlts w14:val="0"/>
        </w:rPr>
      </w:pPr>
    </w:p>
    <w:p w:rsidR="00AE12DF" w:rsidRDefault="00AE12DF" w:rsidP="00224A20">
      <w:pPr>
        <w:rPr>
          <w:rFonts w:eastAsiaTheme="minorHAnsi"/>
          <w:color w:val="auto"/>
          <w:kern w:val="0"/>
          <w:sz w:val="24"/>
          <w:szCs w:val="24"/>
          <w14:ligatures w14:val="none"/>
          <w14:cntxtAlts w14:val="0"/>
        </w:rPr>
      </w:pPr>
    </w:p>
    <w:p w:rsidR="00AE12DF" w:rsidRDefault="00AE12DF" w:rsidP="00224A20">
      <w:pPr>
        <w:rPr>
          <w:rFonts w:eastAsiaTheme="minorHAnsi"/>
          <w:color w:val="auto"/>
          <w:kern w:val="0"/>
          <w:sz w:val="24"/>
          <w:szCs w:val="24"/>
          <w14:ligatures w14:val="none"/>
          <w14:cntxtAlts w14:val="0"/>
        </w:rPr>
      </w:pPr>
    </w:p>
    <w:p w:rsidR="00AE12DF" w:rsidRDefault="00AE12DF" w:rsidP="00224A20">
      <w:pPr>
        <w:rPr>
          <w:rFonts w:eastAsiaTheme="minorHAnsi"/>
          <w:color w:val="auto"/>
          <w:kern w:val="0"/>
          <w:sz w:val="24"/>
          <w:szCs w:val="24"/>
          <w14:ligatures w14:val="none"/>
          <w14:cntxtAlts w14:val="0"/>
        </w:rPr>
      </w:pPr>
    </w:p>
    <w:p w:rsidR="00AE12DF" w:rsidRDefault="00AE12DF" w:rsidP="00224A20">
      <w:pPr>
        <w:rPr>
          <w:rFonts w:eastAsiaTheme="minorHAnsi"/>
          <w:color w:val="auto"/>
          <w:kern w:val="0"/>
          <w:sz w:val="24"/>
          <w:szCs w:val="24"/>
          <w14:ligatures w14:val="none"/>
          <w14:cntxtAlts w14:val="0"/>
        </w:rPr>
      </w:pPr>
    </w:p>
    <w:p w:rsidR="00AE12DF" w:rsidRDefault="00AE12DF" w:rsidP="00224A20">
      <w:pPr>
        <w:rPr>
          <w:rFonts w:eastAsiaTheme="minorHAnsi"/>
          <w:color w:val="auto"/>
          <w:kern w:val="0"/>
          <w:sz w:val="24"/>
          <w:szCs w:val="24"/>
          <w14:ligatures w14:val="none"/>
          <w14:cntxtAlts w14:val="0"/>
        </w:rPr>
      </w:pPr>
    </w:p>
    <w:p w:rsidR="00AE12DF" w:rsidRPr="002D7270" w:rsidRDefault="00AE12DF"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lastRenderedPageBreak/>
        <w:t>UNIVERSITY HOLDS (affects registration)</w:t>
      </w:r>
    </w:p>
    <w:tbl>
      <w:tblPr>
        <w:tblW w:w="10580" w:type="dxa"/>
        <w:tblLook w:val="04A0" w:firstRow="1" w:lastRow="0" w:firstColumn="1" w:lastColumn="0" w:noHBand="0" w:noVBand="1"/>
      </w:tblPr>
      <w:tblGrid>
        <w:gridCol w:w="1960"/>
        <w:gridCol w:w="2620"/>
        <w:gridCol w:w="6000"/>
      </w:tblGrid>
      <w:tr w:rsidR="00224A20" w:rsidRPr="002D7270" w:rsidTr="00EC7887">
        <w:trPr>
          <w:trHeight w:val="315"/>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b/>
                <w:bCs/>
                <w:kern w:val="0"/>
                <w:sz w:val="24"/>
                <w:szCs w:val="24"/>
                <w14:ligatures w14:val="none"/>
                <w14:cntxtAlts w14:val="0"/>
              </w:rPr>
            </w:pPr>
            <w:r w:rsidRPr="002D7270">
              <w:rPr>
                <w:rFonts w:ascii="Calibri" w:hAnsi="Calibri"/>
                <w:b/>
                <w:bCs/>
                <w:kern w:val="0"/>
                <w:sz w:val="24"/>
                <w:szCs w:val="24"/>
                <w14:ligatures w14:val="none"/>
                <w14:cntxtAlts w14:val="0"/>
              </w:rPr>
              <w:t>Type</w:t>
            </w: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b/>
                <w:bCs/>
                <w:kern w:val="0"/>
                <w:sz w:val="24"/>
                <w:szCs w:val="24"/>
                <w14:ligatures w14:val="none"/>
                <w14:cntxtAlts w14:val="0"/>
              </w:rPr>
            </w:pPr>
            <w:r w:rsidRPr="002D7270">
              <w:rPr>
                <w:rFonts w:ascii="Calibri" w:hAnsi="Calibri"/>
                <w:b/>
                <w:bCs/>
                <w:kern w:val="0"/>
                <w:sz w:val="24"/>
                <w:szCs w:val="24"/>
                <w14:ligatures w14:val="none"/>
                <w14:cntxtAlts w14:val="0"/>
              </w:rPr>
              <w:t>Hold Description</w:t>
            </w: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b/>
                <w:bCs/>
                <w:kern w:val="0"/>
                <w:sz w:val="24"/>
                <w:szCs w:val="24"/>
                <w14:ligatures w14:val="none"/>
                <w14:cntxtAlts w14:val="0"/>
              </w:rPr>
            </w:pPr>
            <w:r w:rsidRPr="002D7270">
              <w:rPr>
                <w:rFonts w:ascii="Calibri" w:hAnsi="Calibri"/>
                <w:b/>
                <w:bCs/>
                <w:kern w:val="0"/>
                <w:sz w:val="24"/>
                <w:szCs w:val="24"/>
                <w14:ligatures w14:val="none"/>
                <w14:cntxtAlts w14:val="0"/>
              </w:rPr>
              <w:t>University Contact</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Advising</w:t>
            </w: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Advising Hold</w:t>
            </w: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All students are required to meet with an Academic Advisor</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roofErr w:type="gramStart"/>
            <w:r w:rsidRPr="002D7270">
              <w:rPr>
                <w:rFonts w:ascii="Calibri" w:hAnsi="Calibri"/>
                <w:kern w:val="0"/>
                <w:sz w:val="22"/>
                <w:szCs w:val="22"/>
                <w14:ligatures w14:val="none"/>
                <w14:cntxtAlts w14:val="0"/>
              </w:rPr>
              <w:t>prior</w:t>
            </w:r>
            <w:proofErr w:type="gramEnd"/>
            <w:r w:rsidRPr="002D7270">
              <w:rPr>
                <w:rFonts w:ascii="Calibri" w:hAnsi="Calibri"/>
                <w:kern w:val="0"/>
                <w:sz w:val="22"/>
                <w:szCs w:val="22"/>
                <w14:ligatures w14:val="none"/>
                <w14:cntxtAlts w14:val="0"/>
              </w:rPr>
              <w:t xml:space="preserve"> to course registration.  Your advisor will remove the hold </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roofErr w:type="gramStart"/>
            <w:r w:rsidRPr="002D7270">
              <w:rPr>
                <w:rFonts w:ascii="Calibri" w:hAnsi="Calibri"/>
                <w:kern w:val="0"/>
                <w:sz w:val="22"/>
                <w:szCs w:val="22"/>
                <w14:ligatures w14:val="none"/>
                <w14:cntxtAlts w14:val="0"/>
              </w:rPr>
              <w:t>after</w:t>
            </w:r>
            <w:proofErr w:type="gramEnd"/>
            <w:r w:rsidRPr="002D7270">
              <w:rPr>
                <w:rFonts w:ascii="Calibri" w:hAnsi="Calibri"/>
                <w:kern w:val="0"/>
                <w:sz w:val="22"/>
                <w:szCs w:val="22"/>
                <w14:ligatures w14:val="none"/>
                <w14:cntxtAlts w14:val="0"/>
              </w:rPr>
              <w:t xml:space="preserve"> an individual or group session.  Your academic advisor is </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roofErr w:type="gramStart"/>
            <w:r w:rsidRPr="002D7270">
              <w:rPr>
                <w:rFonts w:ascii="Calibri" w:hAnsi="Calibri"/>
                <w:kern w:val="0"/>
                <w:sz w:val="22"/>
                <w:szCs w:val="22"/>
                <w14:ligatures w14:val="none"/>
                <w14:cntxtAlts w14:val="0"/>
              </w:rPr>
              <w:t>listed</w:t>
            </w:r>
            <w:proofErr w:type="gramEnd"/>
            <w:r w:rsidRPr="002D7270">
              <w:rPr>
                <w:rFonts w:ascii="Calibri" w:hAnsi="Calibri"/>
                <w:kern w:val="0"/>
                <w:sz w:val="22"/>
                <w:szCs w:val="22"/>
                <w14:ligatures w14:val="none"/>
                <w14:cntxtAlts w14:val="0"/>
              </w:rPr>
              <w:t xml:space="preserve"> on </w:t>
            </w:r>
            <w:proofErr w:type="spellStart"/>
            <w:r w:rsidRPr="002D7270">
              <w:rPr>
                <w:rFonts w:ascii="Calibri" w:hAnsi="Calibri"/>
                <w:kern w:val="0"/>
                <w:sz w:val="22"/>
                <w:szCs w:val="22"/>
                <w14:ligatures w14:val="none"/>
                <w14:cntxtAlts w14:val="0"/>
              </w:rPr>
              <w:t>ULink</w:t>
            </w:r>
            <w:proofErr w:type="spellEnd"/>
            <w:r w:rsidRPr="002D7270">
              <w:rPr>
                <w:rFonts w:ascii="Calibri" w:hAnsi="Calibri"/>
                <w:kern w:val="0"/>
                <w:sz w:val="22"/>
                <w:szCs w:val="22"/>
                <w14:ligatures w14:val="none"/>
                <w14:cntxtAlts w14:val="0"/>
              </w:rPr>
              <w:t xml:space="preserve"> on the Academics tab under Academic Profile.</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w:t>
            </w:r>
            <w:proofErr w:type="gramStart"/>
            <w:r w:rsidRPr="002D7270">
              <w:rPr>
                <w:rFonts w:ascii="Calibri" w:hAnsi="Calibri"/>
                <w:kern w:val="0"/>
                <w:sz w:val="22"/>
                <w:szCs w:val="22"/>
                <w14:ligatures w14:val="none"/>
                <w14:cntxtAlts w14:val="0"/>
              </w:rPr>
              <w:t>term</w:t>
            </w:r>
            <w:proofErr w:type="gramEnd"/>
            <w:r w:rsidRPr="002D7270">
              <w:rPr>
                <w:rFonts w:ascii="Calibri" w:hAnsi="Calibri"/>
                <w:kern w:val="0"/>
                <w:sz w:val="22"/>
                <w:szCs w:val="22"/>
                <w14:ligatures w14:val="none"/>
                <w14:cntxtAlts w14:val="0"/>
              </w:rPr>
              <w:t xml:space="preserve"> = Spring 2018).</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Admissions</w:t>
            </w: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Admissions Hold</w:t>
            </w: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 xml:space="preserve">Contact the Office of Admissions to verify what/if any </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roofErr w:type="gramStart"/>
            <w:r w:rsidRPr="002D7270">
              <w:rPr>
                <w:rFonts w:ascii="Calibri" w:hAnsi="Calibri"/>
                <w:kern w:val="0"/>
                <w:sz w:val="22"/>
                <w:szCs w:val="22"/>
                <w14:ligatures w14:val="none"/>
                <w14:cntxtAlts w14:val="0"/>
              </w:rPr>
              <w:t>information</w:t>
            </w:r>
            <w:proofErr w:type="gramEnd"/>
            <w:r w:rsidRPr="002D7270">
              <w:rPr>
                <w:rFonts w:ascii="Calibri" w:hAnsi="Calibri"/>
                <w:kern w:val="0"/>
                <w:sz w:val="22"/>
                <w:szCs w:val="22"/>
                <w14:ligatures w14:val="none"/>
                <w14:cntxtAlts w14:val="0"/>
              </w:rPr>
              <w:t xml:space="preserve"> is necessary to complete your file. </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337-482-6467   Foster Hall, room 112   admissions@louisiana.edu</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 xml:space="preserve">Financial </w:t>
            </w: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Special Hold</w:t>
            </w: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An outstanding debt to the University requires payment</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Financial Hold</w:t>
            </w: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roofErr w:type="gramStart"/>
            <w:r w:rsidRPr="002D7270">
              <w:rPr>
                <w:rFonts w:ascii="Calibri" w:hAnsi="Calibri"/>
                <w:kern w:val="0"/>
                <w:sz w:val="22"/>
                <w:szCs w:val="22"/>
                <w14:ligatures w14:val="none"/>
                <w14:cntxtAlts w14:val="0"/>
              </w:rPr>
              <w:t>prior</w:t>
            </w:r>
            <w:proofErr w:type="gramEnd"/>
            <w:r w:rsidRPr="002D7270">
              <w:rPr>
                <w:rFonts w:ascii="Calibri" w:hAnsi="Calibri"/>
                <w:kern w:val="0"/>
                <w:sz w:val="22"/>
                <w:szCs w:val="22"/>
                <w14:ligatures w14:val="none"/>
                <w14:cntxtAlts w14:val="0"/>
              </w:rPr>
              <w:t xml:space="preserve"> to course registration.</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Library Fine</w:t>
            </w: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 xml:space="preserve">Student Cashier </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Parking Citation</w:t>
            </w: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337-482-6385    Student Union, room 135    bursar@louisiana.edu</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NSF Hold</w:t>
            </w: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Disciplinary</w:t>
            </w: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Student Discipline</w:t>
            </w: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337-482-6378    Buchanan Hall, First Floor   srr@louisiana.edu</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International Affairs</w:t>
            </w: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International Affairs Office</w:t>
            </w: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337-482-6819    Student Union, room 136    oia@louisiana.edu</w:t>
            </w: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color w:val="auto"/>
                <w:kern w:val="0"/>
                <w14:ligatures w14:val="none"/>
                <w14:cntxtAlts w14:val="0"/>
              </w:rPr>
            </w:pPr>
          </w:p>
        </w:tc>
      </w:tr>
      <w:tr w:rsidR="00224A20" w:rsidRPr="002D7270" w:rsidTr="00EC7887">
        <w:trPr>
          <w:trHeight w:val="300"/>
        </w:trPr>
        <w:tc>
          <w:tcPr>
            <w:tcW w:w="196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Student Health</w:t>
            </w:r>
          </w:p>
        </w:tc>
        <w:tc>
          <w:tcPr>
            <w:tcW w:w="262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Student Health Services</w:t>
            </w:r>
          </w:p>
        </w:tc>
        <w:tc>
          <w:tcPr>
            <w:tcW w:w="6000" w:type="dxa"/>
            <w:tcBorders>
              <w:top w:val="nil"/>
              <w:left w:val="nil"/>
              <w:bottom w:val="nil"/>
              <w:right w:val="nil"/>
            </w:tcBorders>
            <w:shd w:val="clear" w:color="auto" w:fill="auto"/>
            <w:noWrap/>
            <w:vAlign w:val="bottom"/>
            <w:hideMark/>
          </w:tcPr>
          <w:p w:rsidR="00224A20" w:rsidRPr="002D7270" w:rsidRDefault="00224A20" w:rsidP="00EC7887">
            <w:pPr>
              <w:rPr>
                <w:rFonts w:ascii="Calibri" w:hAnsi="Calibri"/>
                <w:kern w:val="0"/>
                <w:sz w:val="22"/>
                <w:szCs w:val="22"/>
                <w14:ligatures w14:val="none"/>
                <w14:cntxtAlts w14:val="0"/>
              </w:rPr>
            </w:pPr>
            <w:r w:rsidRPr="002D7270">
              <w:rPr>
                <w:rFonts w:ascii="Calibri" w:hAnsi="Calibri"/>
                <w:kern w:val="0"/>
                <w:sz w:val="22"/>
                <w:szCs w:val="22"/>
                <w14:ligatures w14:val="none"/>
                <w14:cntxtAlts w14:val="0"/>
              </w:rPr>
              <w:t>337-482-1293    Saucier Wellness Center     shs@louisiana.edu</w:t>
            </w:r>
          </w:p>
        </w:tc>
      </w:tr>
    </w:tbl>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GOOD STUDENT DISCOUNT</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Form received via insurance company must be verified and signed by the Registrar’s Office.</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LATE SCHEDULE ADJUSTMENT (LSA)</w:t>
      </w: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 xml:space="preserve">Purpose: </w:t>
      </w:r>
    </w:p>
    <w:p w:rsidR="00224A20" w:rsidRPr="002D7270" w:rsidRDefault="00224A20" w:rsidP="00224A20">
      <w:pPr>
        <w:numPr>
          <w:ilvl w:val="0"/>
          <w:numId w:val="32"/>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To add a class (not create a schedule)</w:t>
      </w:r>
    </w:p>
    <w:p w:rsidR="00224A20" w:rsidRPr="002D7270" w:rsidRDefault="00224A20" w:rsidP="00224A20">
      <w:pPr>
        <w:numPr>
          <w:ilvl w:val="0"/>
          <w:numId w:val="32"/>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Adjust a schedule (change section of the same class or adjust the credit hours in a variable credit course)</w:t>
      </w: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When:</w:t>
      </w: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 xml:space="preserve">After the schedule adjustment period (drop/add) ends. </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LSA must be received in the Registrar’s Office according to the following schedule:</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Spring/Fall (full term) class day 5-13 (</w:t>
      </w:r>
      <w:proofErr w:type="gramStart"/>
      <w:r w:rsidRPr="002D7270">
        <w:rPr>
          <w:rFonts w:eastAsiaTheme="minorHAnsi"/>
          <w:color w:val="auto"/>
          <w:kern w:val="0"/>
          <w:sz w:val="24"/>
          <w:szCs w:val="24"/>
          <w14:ligatures w14:val="none"/>
          <w14:cntxtAlts w14:val="0"/>
        </w:rPr>
        <w:t>Summer</w:t>
      </w:r>
      <w:proofErr w:type="gramEnd"/>
      <w:r w:rsidRPr="002D7270">
        <w:rPr>
          <w:rFonts w:eastAsiaTheme="minorHAnsi"/>
          <w:color w:val="auto"/>
          <w:kern w:val="0"/>
          <w:sz w:val="24"/>
          <w:szCs w:val="24"/>
          <w14:ligatures w14:val="none"/>
          <w14:cntxtAlts w14:val="0"/>
        </w:rPr>
        <w:t xml:space="preserve"> class day 3-6) – LSAs will be processed if the card is in the Registrar’s Office during this time.</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After Spring/Fall 14</w:t>
      </w:r>
      <w:r w:rsidRPr="002D7270">
        <w:rPr>
          <w:rFonts w:eastAsiaTheme="minorHAnsi"/>
          <w:color w:val="auto"/>
          <w:kern w:val="0"/>
          <w:sz w:val="24"/>
          <w:szCs w:val="24"/>
          <w:vertAlign w:val="superscript"/>
          <w14:ligatures w14:val="none"/>
          <w14:cntxtAlts w14:val="0"/>
        </w:rPr>
        <w:t>th</w:t>
      </w:r>
      <w:r w:rsidRPr="002D7270">
        <w:rPr>
          <w:rFonts w:eastAsiaTheme="minorHAnsi"/>
          <w:color w:val="auto"/>
          <w:kern w:val="0"/>
          <w:sz w:val="24"/>
          <w:szCs w:val="24"/>
          <w14:ligatures w14:val="none"/>
          <w14:cntxtAlts w14:val="0"/>
        </w:rPr>
        <w:t xml:space="preserve"> class day (7</w:t>
      </w:r>
      <w:r w:rsidRPr="002D7270">
        <w:rPr>
          <w:rFonts w:eastAsiaTheme="minorHAnsi"/>
          <w:color w:val="auto"/>
          <w:kern w:val="0"/>
          <w:sz w:val="24"/>
          <w:szCs w:val="24"/>
          <w:vertAlign w:val="superscript"/>
          <w14:ligatures w14:val="none"/>
          <w14:cntxtAlts w14:val="0"/>
        </w:rPr>
        <w:t>th</w:t>
      </w:r>
      <w:r w:rsidRPr="002D7270">
        <w:rPr>
          <w:rFonts w:eastAsiaTheme="minorHAnsi"/>
          <w:color w:val="auto"/>
          <w:kern w:val="0"/>
          <w:sz w:val="24"/>
          <w:szCs w:val="24"/>
          <w14:ligatures w14:val="none"/>
          <w14:cntxtAlts w14:val="0"/>
        </w:rPr>
        <w:t xml:space="preserve"> for </w:t>
      </w:r>
      <w:proofErr w:type="gramStart"/>
      <w:r w:rsidRPr="002D7270">
        <w:rPr>
          <w:rFonts w:eastAsiaTheme="minorHAnsi"/>
          <w:color w:val="auto"/>
          <w:kern w:val="0"/>
          <w:sz w:val="24"/>
          <w:szCs w:val="24"/>
          <w14:ligatures w14:val="none"/>
          <w14:cntxtAlts w14:val="0"/>
        </w:rPr>
        <w:t>Summer</w:t>
      </w:r>
      <w:proofErr w:type="gramEnd"/>
      <w:r w:rsidRPr="002D7270">
        <w:rPr>
          <w:rFonts w:eastAsiaTheme="minorHAnsi"/>
          <w:color w:val="auto"/>
          <w:kern w:val="0"/>
          <w:sz w:val="24"/>
          <w:szCs w:val="24"/>
          <w14:ligatures w14:val="none"/>
          <w14:cntxtAlts w14:val="0"/>
        </w:rPr>
        <w:t>) – LSAs will ONLY be processed for</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    </w:t>
      </w:r>
      <w:proofErr w:type="gramStart"/>
      <w:r w:rsidRPr="002D7270">
        <w:rPr>
          <w:rFonts w:eastAsiaTheme="minorHAnsi"/>
          <w:color w:val="auto"/>
          <w:kern w:val="0"/>
          <w:sz w:val="24"/>
          <w:szCs w:val="24"/>
          <w14:ligatures w14:val="none"/>
          <w14:cntxtAlts w14:val="0"/>
        </w:rPr>
        <w:t>Adds</w:t>
      </w:r>
      <w:proofErr w:type="gramEnd"/>
      <w:r w:rsidRPr="002D7270">
        <w:rPr>
          <w:rFonts w:eastAsiaTheme="minorHAnsi"/>
          <w:color w:val="auto"/>
          <w:kern w:val="0"/>
          <w:sz w:val="24"/>
          <w:szCs w:val="24"/>
          <w14:ligatures w14:val="none"/>
          <w14:cntxtAlts w14:val="0"/>
        </w:rPr>
        <w:t xml:space="preserve"> or credit hour adjustments. Drops will not be processed following the census day. </w:t>
      </w:r>
    </w:p>
    <w:p w:rsidR="00224A20" w:rsidRPr="002D7270" w:rsidRDefault="00224A20" w:rsidP="00224A20">
      <w:pPr>
        <w:rPr>
          <w:rFonts w:eastAsiaTheme="minorHAnsi"/>
          <w:color w:val="auto"/>
          <w:kern w:val="0"/>
          <w:sz w:val="24"/>
          <w:szCs w:val="24"/>
          <w14:ligatures w14:val="none"/>
          <w14:cntxtAlts w14:val="0"/>
        </w:rPr>
      </w:pPr>
    </w:p>
    <w:p w:rsidR="00224A2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lastRenderedPageBreak/>
        <w:t xml:space="preserve">If a course needs to be dropped due an administrative error, an administrative error cancellation form must be submitted to the Registrar from the student’s Academic Dean’s Office. </w:t>
      </w:r>
    </w:p>
    <w:p w:rsidR="002F4E05" w:rsidRDefault="002F4E05" w:rsidP="00224A20">
      <w:pPr>
        <w:rPr>
          <w:rFonts w:eastAsiaTheme="minorHAnsi"/>
          <w:color w:val="auto"/>
          <w:kern w:val="0"/>
          <w:sz w:val="24"/>
          <w:szCs w:val="24"/>
          <w14:ligatures w14:val="none"/>
          <w14:cntxtAlts w14:val="0"/>
        </w:rPr>
      </w:pPr>
    </w:p>
    <w:p w:rsidR="002F4E05" w:rsidRPr="002F4E05" w:rsidRDefault="002F4E05" w:rsidP="002F4E05">
      <w:pPr>
        <w:rPr>
          <w:rFonts w:eastAsiaTheme="minorHAnsi"/>
          <w:color w:val="auto"/>
          <w:kern w:val="0"/>
          <w:sz w:val="24"/>
          <w:szCs w:val="24"/>
          <w14:ligatures w14:val="none"/>
          <w14:cntxtAlts w14:val="0"/>
        </w:rPr>
      </w:pPr>
      <w:r w:rsidRPr="002F4E05">
        <w:rPr>
          <w:rFonts w:eastAsiaTheme="minorHAnsi"/>
          <w:color w:val="auto"/>
          <w:kern w:val="0"/>
          <w:sz w:val="24"/>
          <w:szCs w:val="24"/>
          <w14:ligatures w14:val="none"/>
          <w14:cntxtAlts w14:val="0"/>
        </w:rPr>
        <w:t xml:space="preserve">LSA- Adjustment made to student’s record prior to the census day. Such adjustments will resort in the removal of the course and associate tuition and fees if received timely. Deadlines are strict. </w:t>
      </w:r>
    </w:p>
    <w:p w:rsidR="002F4E05" w:rsidRPr="002F4E05" w:rsidRDefault="002F4E05" w:rsidP="002F4E05">
      <w:pPr>
        <w:rPr>
          <w:rFonts w:eastAsiaTheme="minorHAnsi"/>
          <w:color w:val="auto"/>
          <w:kern w:val="0"/>
          <w:sz w:val="24"/>
          <w:szCs w:val="24"/>
          <w14:ligatures w14:val="none"/>
          <w14:cntxtAlts w14:val="0"/>
        </w:rPr>
      </w:pPr>
    </w:p>
    <w:p w:rsidR="002F4E05" w:rsidRPr="002D7270" w:rsidRDefault="002F4E05" w:rsidP="002F4E05">
      <w:pPr>
        <w:rPr>
          <w:rFonts w:eastAsiaTheme="minorHAnsi"/>
          <w:color w:val="auto"/>
          <w:kern w:val="0"/>
          <w:sz w:val="24"/>
          <w:szCs w:val="24"/>
          <w14:ligatures w14:val="none"/>
          <w14:cntxtAlts w14:val="0"/>
        </w:rPr>
      </w:pPr>
      <w:r w:rsidRPr="002F4E05">
        <w:rPr>
          <w:rFonts w:eastAsiaTheme="minorHAnsi"/>
          <w:color w:val="auto"/>
          <w:kern w:val="0"/>
          <w:sz w:val="24"/>
          <w:szCs w:val="24"/>
          <w14:ligatures w14:val="none"/>
          <w14:cntxtAlts w14:val="0"/>
        </w:rPr>
        <w:t>To have the course removed from the student’s scheduled and tuition/fees adjusted accordingly, late schedule adjustments must be received in the Registrar’s office according to the following schedule:</w:t>
      </w: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COURSE OVERRIDES</w:t>
      </w: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 xml:space="preserve">Purpose: </w:t>
      </w:r>
    </w:p>
    <w:p w:rsidR="00224A20" w:rsidRPr="002D7270" w:rsidRDefault="00224A20" w:rsidP="00224A20">
      <w:pPr>
        <w:rPr>
          <w:rFonts w:eastAsiaTheme="minorHAnsi"/>
          <w:b/>
          <w:color w:val="auto"/>
          <w:kern w:val="0"/>
          <w:sz w:val="24"/>
          <w:szCs w:val="24"/>
          <w14:ligatures w14:val="none"/>
          <w14:cntxtAlts w14:val="0"/>
        </w:rPr>
      </w:pPr>
      <w:proofErr w:type="gramStart"/>
      <w:r w:rsidRPr="002D7270">
        <w:rPr>
          <w:rFonts w:eastAsiaTheme="minorHAnsi"/>
          <w:b/>
          <w:color w:val="auto"/>
          <w:kern w:val="0"/>
          <w:sz w:val="24"/>
          <w:szCs w:val="24"/>
          <w14:ligatures w14:val="none"/>
          <w14:cntxtAlts w14:val="0"/>
        </w:rPr>
        <w:t>To override a student into a duplicate course, time conflict, or college restriction.</w:t>
      </w:r>
      <w:proofErr w:type="gramEnd"/>
      <w:r w:rsidRPr="002D7270">
        <w:rPr>
          <w:rFonts w:eastAsiaTheme="minorHAnsi"/>
          <w:b/>
          <w:color w:val="auto"/>
          <w:kern w:val="0"/>
          <w:sz w:val="24"/>
          <w:szCs w:val="24"/>
          <w14:ligatures w14:val="none"/>
          <w14:cntxtAlts w14:val="0"/>
        </w:rPr>
        <w:t xml:space="preserve"> </w:t>
      </w:r>
    </w:p>
    <w:p w:rsidR="00224A20" w:rsidRPr="002D7270" w:rsidRDefault="00224A20" w:rsidP="00224A20">
      <w:pPr>
        <w:rPr>
          <w:rFonts w:eastAsiaTheme="minorHAnsi"/>
          <w:b/>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u w:val="single"/>
          <w14:ligatures w14:val="none"/>
          <w14:cntxtAlts w14:val="0"/>
        </w:rPr>
      </w:pPr>
      <w:r w:rsidRPr="002D7270">
        <w:rPr>
          <w:rFonts w:eastAsiaTheme="minorHAnsi"/>
          <w:b/>
          <w:color w:val="auto"/>
          <w:kern w:val="0"/>
          <w:sz w:val="24"/>
          <w:szCs w:val="24"/>
          <w14:ligatures w14:val="none"/>
          <w14:cntxtAlts w14:val="0"/>
        </w:rPr>
        <w:t xml:space="preserve">When: </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b/>
          <w:color w:val="auto"/>
          <w:kern w:val="0"/>
          <w:sz w:val="24"/>
          <w:szCs w:val="24"/>
          <w:u w:val="single"/>
          <w14:ligatures w14:val="none"/>
          <w14:cntxtAlts w14:val="0"/>
        </w:rPr>
        <w:t>Before</w:t>
      </w:r>
      <w:r w:rsidRPr="002D7270">
        <w:rPr>
          <w:rFonts w:eastAsiaTheme="minorHAnsi"/>
          <w:color w:val="auto"/>
          <w:kern w:val="0"/>
          <w:sz w:val="24"/>
          <w:szCs w:val="24"/>
          <w14:ligatures w14:val="none"/>
          <w14:cntxtAlts w14:val="0"/>
        </w:rPr>
        <w:t xml:space="preserve"> late registration (drop/add) ends for the term/part of term. </w:t>
      </w:r>
      <w:proofErr w:type="gramStart"/>
      <w:r w:rsidRPr="002D7270">
        <w:rPr>
          <w:rFonts w:eastAsiaTheme="minorHAnsi"/>
          <w:color w:val="auto"/>
          <w:kern w:val="0"/>
          <w:sz w:val="24"/>
          <w:szCs w:val="24"/>
          <w14:ligatures w14:val="none"/>
          <w14:cntxtAlts w14:val="0"/>
        </w:rPr>
        <w:t>Must be returned to the Registrar’s Office by the end of the adjustment period.</w:t>
      </w:r>
      <w:proofErr w:type="gramEnd"/>
      <w:r w:rsidRPr="002D7270">
        <w:rPr>
          <w:rFonts w:eastAsiaTheme="minorHAnsi"/>
          <w:color w:val="auto"/>
          <w:kern w:val="0"/>
          <w:sz w:val="24"/>
          <w:szCs w:val="24"/>
          <w14:ligatures w14:val="none"/>
          <w14:cntxtAlts w14:val="0"/>
        </w:rPr>
        <w:t xml:space="preserve"> </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The student would go to the department of the class for override permission.</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Used when a course is at “max” or when there is a time conflict</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Departments can issue the following overrides in Banner:</w:t>
      </w:r>
    </w:p>
    <w:p w:rsidR="00224A20" w:rsidRPr="002D7270" w:rsidRDefault="00224A20" w:rsidP="00224A20">
      <w:pPr>
        <w:numPr>
          <w:ilvl w:val="0"/>
          <w:numId w:val="33"/>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Enrollment Limit (Capacity) overrides to student in </w:t>
      </w:r>
      <w:r w:rsidRPr="002D7270">
        <w:rPr>
          <w:rFonts w:eastAsiaTheme="minorHAnsi"/>
          <w:b/>
          <w:color w:val="auto"/>
          <w:kern w:val="0"/>
          <w:sz w:val="24"/>
          <w:szCs w:val="24"/>
          <w14:ligatures w14:val="none"/>
          <w14:cntxtAlts w14:val="0"/>
        </w:rPr>
        <w:t>their own classes</w:t>
      </w:r>
      <w:r w:rsidRPr="002D7270">
        <w:rPr>
          <w:rFonts w:eastAsiaTheme="minorHAnsi"/>
          <w:color w:val="auto"/>
          <w:kern w:val="0"/>
          <w:sz w:val="24"/>
          <w:szCs w:val="24"/>
          <w14:ligatures w14:val="none"/>
          <w14:cntxtAlts w14:val="0"/>
        </w:rPr>
        <w:t xml:space="preserve"> </w:t>
      </w:r>
    </w:p>
    <w:p w:rsidR="00224A20" w:rsidRPr="002D7270" w:rsidRDefault="00224A20" w:rsidP="00224A20">
      <w:pPr>
        <w:numPr>
          <w:ilvl w:val="0"/>
          <w:numId w:val="33"/>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Pre/Co Requisite overrides</w:t>
      </w:r>
    </w:p>
    <w:p w:rsidR="00224A20" w:rsidRPr="002D7270" w:rsidRDefault="00224A20" w:rsidP="00224A20">
      <w:pPr>
        <w:numPr>
          <w:ilvl w:val="0"/>
          <w:numId w:val="33"/>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Major overrides</w:t>
      </w:r>
    </w:p>
    <w:p w:rsidR="00224A20" w:rsidRPr="002D7270" w:rsidRDefault="00224A20" w:rsidP="00224A20">
      <w:pPr>
        <w:numPr>
          <w:ilvl w:val="0"/>
          <w:numId w:val="33"/>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Classification overrides</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If registration of a course would be an overload of hours, an overload card </w:t>
      </w:r>
      <w:r w:rsidRPr="002D7270">
        <w:rPr>
          <w:rFonts w:eastAsiaTheme="minorHAnsi"/>
          <w:b/>
          <w:color w:val="auto"/>
          <w:kern w:val="0"/>
          <w:sz w:val="24"/>
          <w:szCs w:val="24"/>
          <w14:ligatures w14:val="none"/>
          <w14:cntxtAlts w14:val="0"/>
        </w:rPr>
        <w:t>must</w:t>
      </w:r>
      <w:r w:rsidRPr="002D7270">
        <w:rPr>
          <w:rFonts w:eastAsiaTheme="minorHAnsi"/>
          <w:color w:val="auto"/>
          <w:kern w:val="0"/>
          <w:sz w:val="24"/>
          <w:szCs w:val="24"/>
          <w14:ligatures w14:val="none"/>
          <w14:cntxtAlts w14:val="0"/>
        </w:rPr>
        <w:t xml:space="preserve"> accompany the override for the transaction to be completed. </w:t>
      </w: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w:t>
      </w:r>
      <w:r w:rsidRPr="002D7270">
        <w:rPr>
          <w:rFonts w:eastAsiaTheme="minorHAnsi"/>
          <w:b/>
          <w:color w:val="auto"/>
          <w:kern w:val="0"/>
          <w:sz w:val="24"/>
          <w:szCs w:val="24"/>
          <w14:ligatures w14:val="none"/>
          <w14:cntxtAlts w14:val="0"/>
        </w:rPr>
        <w:t xml:space="preserve">Registration limit: 20 hours SP/FA; 10 hours SU; over must have dean’s approval. </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b/>
          <w:color w:val="auto"/>
          <w:kern w:val="0"/>
          <w:sz w:val="24"/>
          <w:szCs w:val="24"/>
          <w14:ligatures w14:val="none"/>
          <w14:cntxtAlts w14:val="0"/>
        </w:rPr>
        <w:t xml:space="preserve">    Check prerequisites of course</w:t>
      </w:r>
      <w:r w:rsidRPr="002D7270">
        <w:rPr>
          <w:rFonts w:eastAsiaTheme="minorHAnsi"/>
          <w:color w:val="auto"/>
          <w:kern w:val="0"/>
          <w:sz w:val="24"/>
          <w:szCs w:val="24"/>
          <w14:ligatures w14:val="none"/>
          <w14:cntxtAlts w14:val="0"/>
        </w:rPr>
        <w:t>.</w:t>
      </w:r>
    </w:p>
    <w:p w:rsidR="00224A20" w:rsidRPr="002D7270" w:rsidRDefault="00224A20" w:rsidP="00224A20">
      <w:pPr>
        <w:rPr>
          <w:rFonts w:eastAsiaTheme="minorHAnsi"/>
          <w:color w:val="auto"/>
          <w:kern w:val="0"/>
          <w:sz w:val="24"/>
          <w:szCs w:val="24"/>
          <w14:ligatures w14:val="none"/>
          <w14:cntxtAlts w14:val="0"/>
        </w:rPr>
      </w:pPr>
    </w:p>
    <w:p w:rsidR="00224A2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If departmental override access is needed, contact the Registrar’s office. </w:t>
      </w:r>
    </w:p>
    <w:p w:rsidR="004E3B75" w:rsidRPr="002D7270" w:rsidRDefault="004E3B75"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Explanation of Request:</w:t>
      </w:r>
    </w:p>
    <w:p w:rsidR="00224A20" w:rsidRPr="002D7270" w:rsidRDefault="00224A20" w:rsidP="00224A20">
      <w:pPr>
        <w:rPr>
          <w:rFonts w:eastAsiaTheme="minorHAnsi"/>
          <w:color w:val="auto"/>
          <w:kern w:val="0"/>
          <w:sz w:val="24"/>
          <w:szCs w:val="24"/>
          <w:highlight w:val="yellow"/>
          <w14:ligatures w14:val="none"/>
          <w14:cntxtAlts w14:val="0"/>
        </w:rPr>
      </w:pP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w:t>
      </w:r>
      <w:r w:rsidRPr="002D7270">
        <w:rPr>
          <w:rFonts w:eastAsiaTheme="minorHAnsi"/>
          <w:b/>
          <w:color w:val="auto"/>
          <w:kern w:val="0"/>
          <w:sz w:val="24"/>
          <w:szCs w:val="24"/>
          <w14:ligatures w14:val="none"/>
          <w14:cntxtAlts w14:val="0"/>
        </w:rPr>
        <w:t>SPRING /FALL CLASS DAY 5-13 (SUMMER CLASS DAY 3-6):</w:t>
      </w:r>
      <w:r w:rsidRPr="002D7270">
        <w:rPr>
          <w:rFonts w:eastAsiaTheme="minorHAnsi"/>
          <w:color w:val="auto"/>
          <w:kern w:val="0"/>
          <w:sz w:val="24"/>
          <w:szCs w:val="24"/>
          <w14:ligatures w14:val="none"/>
          <w14:cntxtAlts w14:val="0"/>
        </w:rPr>
        <w:t xml:space="preserve"> This is the time after the schedule adjustment period and prior to the 14th class day (7th for the summer). Regular late schedule adjustment cards will be processed if submitted timely in the Registrar’s Office.</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sym w:font="Wingdings" w:char="F0D8"/>
      </w:r>
      <w:r w:rsidRPr="002D7270">
        <w:rPr>
          <w:rFonts w:eastAsiaTheme="minorHAnsi"/>
          <w:color w:val="auto"/>
          <w:kern w:val="0"/>
          <w:sz w:val="24"/>
          <w:szCs w:val="24"/>
          <w14:ligatures w14:val="none"/>
          <w14:cntxtAlts w14:val="0"/>
        </w:rPr>
        <w:t xml:space="preserve"> </w:t>
      </w:r>
      <w:r w:rsidRPr="002D7270">
        <w:rPr>
          <w:rFonts w:eastAsiaTheme="minorHAnsi"/>
          <w:b/>
          <w:color w:val="auto"/>
          <w:kern w:val="0"/>
          <w:sz w:val="24"/>
          <w:szCs w:val="24"/>
          <w14:ligatures w14:val="none"/>
          <w14:cntxtAlts w14:val="0"/>
        </w:rPr>
        <w:t>AFTER THE SPRING/FALL 14th CLASS DAY (7th FOR SUMMER)</w:t>
      </w:r>
      <w:r w:rsidRPr="002D7270">
        <w:rPr>
          <w:rFonts w:eastAsiaTheme="minorHAnsi"/>
          <w:color w:val="auto"/>
          <w:kern w:val="0"/>
          <w:sz w:val="24"/>
          <w:szCs w:val="24"/>
          <w14:ligatures w14:val="none"/>
          <w14:cntxtAlts w14:val="0"/>
        </w:rPr>
        <w:t xml:space="preserve">: A late schedule adjustment can be processed ONLY for </w:t>
      </w:r>
      <w:proofErr w:type="gramStart"/>
      <w:r w:rsidRPr="002D7270">
        <w:rPr>
          <w:rFonts w:eastAsiaTheme="minorHAnsi"/>
          <w:color w:val="auto"/>
          <w:kern w:val="0"/>
          <w:sz w:val="24"/>
          <w:szCs w:val="24"/>
          <w14:ligatures w14:val="none"/>
          <w14:cntxtAlts w14:val="0"/>
        </w:rPr>
        <w:t>adds</w:t>
      </w:r>
      <w:proofErr w:type="gramEnd"/>
      <w:r w:rsidRPr="002D7270">
        <w:rPr>
          <w:rFonts w:eastAsiaTheme="minorHAnsi"/>
          <w:color w:val="auto"/>
          <w:kern w:val="0"/>
          <w:sz w:val="24"/>
          <w:szCs w:val="24"/>
          <w14:ligatures w14:val="none"/>
          <w14:cntxtAlts w14:val="0"/>
        </w:rPr>
        <w:t xml:space="preserve"> of courses or adjustment to credit hours for a variable credit course. Drops are not processed from an LSA following census day. A drop will either result in a “W” and should be sent on a resignation/drop form. Or if an administrative error has occurred, an administrative cancellation form must be submitted to the Registrar’s office. </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Withdrawal (Grade of W)</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Student is financially responsible for the course and the course will remain on the student’s record with a grade of W assigned. </w:t>
      </w:r>
    </w:p>
    <w:p w:rsidR="00AE12DF" w:rsidRDefault="00AE12DF" w:rsidP="00224A20">
      <w:pPr>
        <w:rPr>
          <w:rFonts w:eastAsiaTheme="minorHAnsi"/>
          <w:b/>
          <w:color w:val="auto"/>
          <w:kern w:val="0"/>
          <w:sz w:val="24"/>
          <w:szCs w:val="24"/>
          <w14:ligatures w14:val="none"/>
          <w14:cntxtAlts w14:val="0"/>
        </w:rPr>
      </w:pPr>
    </w:p>
    <w:p w:rsidR="00AE12DF" w:rsidRDefault="00AE12DF" w:rsidP="00224A20">
      <w:pPr>
        <w:rPr>
          <w:rFonts w:eastAsiaTheme="minorHAnsi"/>
          <w:b/>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lastRenderedPageBreak/>
        <w:t>Administrative Error Cancellation (Formally WX) – Effective FA17</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The student’s academic dean’s office must submit and administrative error cancellation form to the Registrar for consideration of the course(s) and associated tuition and fees to be purged from the student’s account. Supporting documentation may accompany the request to validate the reasoning of the request.  This information will be reviewed in entirety. If approved, the course(s) will be removed from the student’s academic history/registration. The tuition and fees will be automatically adjusted.  </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Reminder:</w:t>
      </w:r>
    </w:p>
    <w:p w:rsidR="00224A20" w:rsidRPr="002D7270" w:rsidRDefault="00224A20" w:rsidP="00224A20">
      <w:pPr>
        <w:numPr>
          <w:ilvl w:val="0"/>
          <w:numId w:val="3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Verify the important dates of the term. </w:t>
      </w:r>
    </w:p>
    <w:p w:rsidR="00224A20" w:rsidRPr="002D7270" w:rsidRDefault="00224A20" w:rsidP="00224A20">
      <w:pPr>
        <w:numPr>
          <w:ilvl w:val="1"/>
          <w:numId w:val="3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Review the Academic Calendar and policies. </w:t>
      </w:r>
    </w:p>
    <w:p w:rsidR="00224A20" w:rsidRPr="002D7270" w:rsidRDefault="00224A20" w:rsidP="00224A20">
      <w:pPr>
        <w:numPr>
          <w:ilvl w:val="1"/>
          <w:numId w:val="3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Know the Full term and Parts of Term. </w:t>
      </w:r>
    </w:p>
    <w:p w:rsidR="00224A20" w:rsidRPr="002D7270" w:rsidRDefault="00224A20" w:rsidP="00224A20">
      <w:pPr>
        <w:numPr>
          <w:ilvl w:val="0"/>
          <w:numId w:val="3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Check Banner prior to initiating Registration cards.</w:t>
      </w:r>
    </w:p>
    <w:p w:rsidR="00224A20" w:rsidRPr="002D7270" w:rsidRDefault="00224A20" w:rsidP="00224A20">
      <w:pPr>
        <w:numPr>
          <w:ilvl w:val="1"/>
          <w:numId w:val="3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Verify student’s record to determine the proper card required for the request (based on where we are in the term).</w:t>
      </w:r>
    </w:p>
    <w:p w:rsidR="00224A20" w:rsidRPr="002D7270" w:rsidRDefault="00224A20" w:rsidP="00224A20">
      <w:pPr>
        <w:numPr>
          <w:ilvl w:val="1"/>
          <w:numId w:val="3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Check student’s schedule and holds.</w:t>
      </w:r>
    </w:p>
    <w:p w:rsidR="00224A20" w:rsidRPr="002D7270" w:rsidRDefault="00224A20" w:rsidP="00224A20">
      <w:pPr>
        <w:numPr>
          <w:ilvl w:val="0"/>
          <w:numId w:val="3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Complete card by providing as must information as possible and all of the required information/signatures. </w:t>
      </w:r>
    </w:p>
    <w:p w:rsidR="00224A20" w:rsidRPr="002D7270" w:rsidRDefault="00224A20" w:rsidP="00224A20">
      <w:pPr>
        <w:numPr>
          <w:ilvl w:val="1"/>
          <w:numId w:val="3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Never issue a blank card. </w:t>
      </w:r>
    </w:p>
    <w:p w:rsidR="00224A20" w:rsidRPr="002D7270" w:rsidRDefault="00224A20" w:rsidP="00224A20">
      <w:pPr>
        <w:numPr>
          <w:ilvl w:val="1"/>
          <w:numId w:val="3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Always include reasoning/explanation when necessary. </w:t>
      </w:r>
    </w:p>
    <w:p w:rsidR="00224A20" w:rsidRPr="002D7270" w:rsidRDefault="00224A20" w:rsidP="00224A20">
      <w:pPr>
        <w:numPr>
          <w:ilvl w:val="1"/>
          <w:numId w:val="3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Use ULID and CRN # </w:t>
      </w:r>
    </w:p>
    <w:p w:rsidR="00224A20" w:rsidRDefault="00224A20" w:rsidP="00224A20">
      <w:pPr>
        <w:numPr>
          <w:ilvl w:val="1"/>
          <w:numId w:val="34"/>
        </w:numPr>
        <w:spacing w:after="200" w:line="276" w:lineRule="auto"/>
        <w:contextualSpacing/>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Incomplete/incorrect cards will be returned causing a delay in processing (Remember some request are very time sensitive)</w:t>
      </w:r>
    </w:p>
    <w:p w:rsidR="00224A20" w:rsidRPr="002D7270" w:rsidRDefault="00224A20" w:rsidP="00224A20">
      <w:pPr>
        <w:spacing w:after="200" w:line="276" w:lineRule="auto"/>
        <w:ind w:left="1080"/>
        <w:contextualSpacing/>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 xml:space="preserve">GRADES </w:t>
      </w:r>
      <w:proofErr w:type="gramStart"/>
      <w:r w:rsidRPr="002D7270">
        <w:rPr>
          <w:rFonts w:eastAsiaTheme="minorHAnsi"/>
          <w:b/>
          <w:color w:val="auto"/>
          <w:kern w:val="0"/>
          <w:sz w:val="24"/>
          <w:szCs w:val="24"/>
          <w14:ligatures w14:val="none"/>
          <w14:cntxtAlts w14:val="0"/>
        </w:rPr>
        <w:t>OF  WX</w:t>
      </w:r>
      <w:proofErr w:type="gramEnd"/>
      <w:r w:rsidRPr="002D7270">
        <w:rPr>
          <w:rFonts w:eastAsiaTheme="minorHAnsi"/>
          <w:b/>
          <w:color w:val="auto"/>
          <w:kern w:val="0"/>
          <w:sz w:val="24"/>
          <w:szCs w:val="24"/>
          <w14:ligatures w14:val="none"/>
          <w14:cntxtAlts w14:val="0"/>
        </w:rPr>
        <w:t xml:space="preserve"> (no longer effective – FA17)  &amp; WM</w:t>
      </w: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 xml:space="preserve">A grade of WX is no longer assigned to students, effective FA17. Please refer to the above addressing the policy revision to an Administrative Error Cancellation. </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color w:val="auto"/>
          <w:kern w:val="0"/>
          <w:sz w:val="24"/>
          <w:szCs w:val="24"/>
          <w14:ligatures w14:val="none"/>
          <w14:cntxtAlts w14:val="0"/>
        </w:rPr>
      </w:pPr>
      <w:r w:rsidRPr="002D7270">
        <w:rPr>
          <w:rFonts w:eastAsiaTheme="minorHAnsi"/>
          <w:color w:val="auto"/>
          <w:kern w:val="0"/>
          <w:sz w:val="24"/>
          <w:szCs w:val="24"/>
          <w14:ligatures w14:val="none"/>
          <w14:cntxtAlts w14:val="0"/>
        </w:rPr>
        <w:t>A grade of WM is assigned for course drops due to military reasons. Students seeking tuition refund due to military reasons must submit an appeal to the Tuition and Fee Appeals Committee.</w:t>
      </w:r>
    </w:p>
    <w:p w:rsidR="00224A20" w:rsidRPr="002D7270" w:rsidRDefault="00224A20" w:rsidP="00224A20">
      <w:pPr>
        <w:rPr>
          <w:rFonts w:eastAsiaTheme="minorHAnsi"/>
          <w:color w:val="auto"/>
          <w:kern w:val="0"/>
          <w:sz w:val="24"/>
          <w:szCs w:val="24"/>
          <w14:ligatures w14:val="none"/>
          <w14:cntxtAlts w14:val="0"/>
        </w:rPr>
      </w:pPr>
    </w:p>
    <w:p w:rsidR="00224A20" w:rsidRPr="002D7270" w:rsidRDefault="00224A20" w:rsidP="00224A20">
      <w:pPr>
        <w:rPr>
          <w:rFonts w:eastAsiaTheme="minorHAnsi"/>
          <w:b/>
          <w:color w:val="auto"/>
          <w:kern w:val="0"/>
          <w:sz w:val="24"/>
          <w:szCs w:val="24"/>
          <w14:ligatures w14:val="none"/>
          <w14:cntxtAlts w14:val="0"/>
        </w:rPr>
      </w:pPr>
      <w:r w:rsidRPr="002D7270">
        <w:rPr>
          <w:rFonts w:eastAsiaTheme="minorHAnsi"/>
          <w:b/>
          <w:color w:val="auto"/>
          <w:kern w:val="0"/>
          <w:sz w:val="24"/>
          <w:szCs w:val="24"/>
          <w14:ligatures w14:val="none"/>
          <w14:cntxtAlts w14:val="0"/>
        </w:rPr>
        <w:t>REQUEST FOR DOUBLE MAJOR</w:t>
      </w:r>
    </w:p>
    <w:p w:rsidR="00224A20" w:rsidRPr="002D7270" w:rsidRDefault="00224A20" w:rsidP="00224A20">
      <w:pPr>
        <w:rPr>
          <w:rFonts w:eastAsiaTheme="minorHAnsi"/>
          <w:color w:val="auto"/>
          <w:kern w:val="0"/>
          <w:sz w:val="24"/>
          <w:szCs w:val="24"/>
          <w14:ligatures w14:val="none"/>
          <w14:cntxtAlts w14:val="0"/>
        </w:rPr>
      </w:pPr>
      <w:proofErr w:type="gramStart"/>
      <w:r w:rsidRPr="002D7270">
        <w:rPr>
          <w:rFonts w:eastAsiaTheme="minorHAnsi"/>
          <w:color w:val="auto"/>
          <w:kern w:val="0"/>
          <w:sz w:val="24"/>
          <w:szCs w:val="24"/>
          <w14:ligatures w14:val="none"/>
          <w14:cntxtAlts w14:val="0"/>
        </w:rPr>
        <w:t>Catalog Policy:  Complete two majors in one baccalaureate program, within one college or across two colleges.</w:t>
      </w:r>
      <w:proofErr w:type="gramEnd"/>
      <w:r w:rsidRPr="002D7270">
        <w:rPr>
          <w:rFonts w:eastAsiaTheme="minorHAnsi"/>
          <w:color w:val="auto"/>
          <w:kern w:val="0"/>
          <w:sz w:val="24"/>
          <w:szCs w:val="24"/>
          <w14:ligatures w14:val="none"/>
          <w14:cntxtAlts w14:val="0"/>
        </w:rPr>
        <w:t xml:space="preserve">  Must complete all requirements of the primary degree, complete all required major courses (including pre-</w:t>
      </w:r>
      <w:proofErr w:type="spellStart"/>
      <w:r w:rsidRPr="002D7270">
        <w:rPr>
          <w:rFonts w:eastAsiaTheme="minorHAnsi"/>
          <w:color w:val="auto"/>
          <w:kern w:val="0"/>
          <w:sz w:val="24"/>
          <w:szCs w:val="24"/>
          <w14:ligatures w14:val="none"/>
          <w14:cntxtAlts w14:val="0"/>
        </w:rPr>
        <w:t>reqs</w:t>
      </w:r>
      <w:proofErr w:type="spellEnd"/>
      <w:r w:rsidRPr="002D7270">
        <w:rPr>
          <w:rFonts w:eastAsiaTheme="minorHAnsi"/>
          <w:color w:val="auto"/>
          <w:kern w:val="0"/>
          <w:sz w:val="24"/>
          <w:szCs w:val="24"/>
          <w14:ligatures w14:val="none"/>
          <w14:cntxtAlts w14:val="0"/>
        </w:rPr>
        <w:t xml:space="preserve"> and co-</w:t>
      </w:r>
      <w:proofErr w:type="spellStart"/>
      <w:r w:rsidRPr="002D7270">
        <w:rPr>
          <w:rFonts w:eastAsiaTheme="minorHAnsi"/>
          <w:color w:val="auto"/>
          <w:kern w:val="0"/>
          <w:sz w:val="24"/>
          <w:szCs w:val="24"/>
          <w14:ligatures w14:val="none"/>
          <w14:cntxtAlts w14:val="0"/>
        </w:rPr>
        <w:t>reqs</w:t>
      </w:r>
      <w:proofErr w:type="spellEnd"/>
      <w:r w:rsidRPr="002D7270">
        <w:rPr>
          <w:rFonts w:eastAsiaTheme="minorHAnsi"/>
          <w:color w:val="auto"/>
          <w:kern w:val="0"/>
          <w:sz w:val="24"/>
          <w:szCs w:val="24"/>
          <w14:ligatures w14:val="none"/>
          <w14:cntxtAlts w14:val="0"/>
        </w:rPr>
        <w:t>) in the curriculum of the secondary major, meet the grade requirements for each major and submit a degree plan for both majors.  A written request, along with a Request for Double Major form must be completed (forms are available in the Registrar’s Office).  Approval must be granted by the Dean of primary major and secondary major if necessary.</w:t>
      </w:r>
    </w:p>
    <w:p w:rsidR="00224A20" w:rsidRPr="002D7270" w:rsidRDefault="00224A20" w:rsidP="00224A20">
      <w:pPr>
        <w:rPr>
          <w:rFonts w:eastAsiaTheme="minorHAnsi"/>
          <w:color w:val="auto"/>
          <w:kern w:val="0"/>
          <w:sz w:val="24"/>
          <w:szCs w:val="24"/>
          <w14:ligatures w14:val="none"/>
          <w14:cntxtAlts w14:val="0"/>
        </w:rPr>
      </w:pPr>
    </w:p>
    <w:p w:rsidR="00224A20" w:rsidRDefault="00224A20" w:rsidP="00224A20">
      <w:pPr>
        <w:jc w:val="center"/>
        <w:rPr>
          <w:b/>
          <w:color w:val="auto"/>
          <w:kern w:val="0"/>
          <w:sz w:val="28"/>
          <w:szCs w:val="28"/>
          <w14:ligatures w14:val="none"/>
          <w14:cntxtAlts w14:val="0"/>
        </w:rPr>
      </w:pPr>
    </w:p>
    <w:p w:rsidR="00224A20" w:rsidRDefault="00224A20" w:rsidP="00224A20">
      <w:pPr>
        <w:spacing w:after="200" w:line="276" w:lineRule="auto"/>
        <w:rPr>
          <w:b/>
          <w:color w:val="auto"/>
          <w:kern w:val="0"/>
          <w:sz w:val="28"/>
          <w:szCs w:val="28"/>
          <w14:ligatures w14:val="none"/>
          <w14:cntxtAlts w14:val="0"/>
        </w:rPr>
      </w:pPr>
      <w:r>
        <w:rPr>
          <w:b/>
          <w:color w:val="auto"/>
          <w:kern w:val="0"/>
          <w:sz w:val="28"/>
          <w:szCs w:val="28"/>
          <w14:ligatures w14:val="none"/>
          <w14:cntxtAlts w14:val="0"/>
        </w:rPr>
        <w:br w:type="page"/>
      </w:r>
    </w:p>
    <w:p w:rsidR="009D3682" w:rsidRPr="00786856" w:rsidRDefault="00224A20" w:rsidP="00786856">
      <w:pPr>
        <w:spacing w:before="100" w:beforeAutospacing="1" w:after="100" w:afterAutospacing="1"/>
        <w:jc w:val="center"/>
        <w:outlineLvl w:val="0"/>
        <w:rPr>
          <w:b/>
          <w:bCs/>
          <w:color w:val="auto"/>
          <w:kern w:val="36"/>
          <w:sz w:val="44"/>
          <w:szCs w:val="44"/>
          <w14:ligatures w14:val="none"/>
          <w14:cntxtAlts w14:val="0"/>
        </w:rPr>
      </w:pPr>
      <w:r>
        <w:rPr>
          <w:b/>
          <w:bCs/>
          <w:color w:val="auto"/>
          <w:kern w:val="36"/>
          <w:sz w:val="44"/>
          <w:szCs w:val="44"/>
          <w14:ligatures w14:val="none"/>
          <w14:cntxtAlts w14:val="0"/>
        </w:rPr>
        <w:lastRenderedPageBreak/>
        <w:t>C</w:t>
      </w:r>
      <w:r w:rsidR="009D3682" w:rsidRPr="00786856">
        <w:rPr>
          <w:b/>
          <w:bCs/>
          <w:color w:val="auto"/>
          <w:kern w:val="36"/>
          <w:sz w:val="44"/>
          <w:szCs w:val="44"/>
          <w14:ligatures w14:val="none"/>
          <w14:cntxtAlts w14:val="0"/>
        </w:rPr>
        <w:t xml:space="preserve">ommon Issues/Errors </w:t>
      </w:r>
      <w:proofErr w:type="gramStart"/>
      <w:r w:rsidR="009D3682" w:rsidRPr="00786856">
        <w:rPr>
          <w:b/>
          <w:bCs/>
          <w:color w:val="auto"/>
          <w:kern w:val="36"/>
          <w:sz w:val="44"/>
          <w:szCs w:val="44"/>
          <w14:ligatures w14:val="none"/>
          <w14:cntxtAlts w14:val="0"/>
        </w:rPr>
        <w:t>Before</w:t>
      </w:r>
      <w:proofErr w:type="gramEnd"/>
      <w:r w:rsidR="009D3682" w:rsidRPr="00786856">
        <w:rPr>
          <w:b/>
          <w:bCs/>
          <w:color w:val="auto"/>
          <w:kern w:val="36"/>
          <w:sz w:val="44"/>
          <w:szCs w:val="44"/>
          <w14:ligatures w14:val="none"/>
          <w14:cntxtAlts w14:val="0"/>
        </w:rPr>
        <w:t xml:space="preserve"> Registration</w:t>
      </w:r>
    </w:p>
    <w:tbl>
      <w:tblPr>
        <w:tblW w:w="10920"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640"/>
        <w:gridCol w:w="3640"/>
        <w:gridCol w:w="3640"/>
      </w:tblGrid>
      <w:tr w:rsidR="009D3682" w:rsidRPr="00803513" w:rsidTr="009D3682">
        <w:trPr>
          <w:tblCellSpacing w:w="0" w:type="dxa"/>
        </w:trPr>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jc w:val="center"/>
              <w:rPr>
                <w:b/>
                <w:bCs/>
                <w:color w:val="auto"/>
                <w:kern w:val="0"/>
                <w14:ligatures w14:val="none"/>
                <w14:cntxtAlts w14:val="0"/>
              </w:rPr>
            </w:pPr>
            <w:r w:rsidRPr="00803513">
              <w:rPr>
                <w:b/>
                <w:bCs/>
                <w:color w:val="auto"/>
                <w:kern w:val="0"/>
                <w14:ligatures w14:val="none"/>
                <w14:cntxtAlts w14:val="0"/>
              </w:rPr>
              <w:t>Message Displayed</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jc w:val="center"/>
              <w:rPr>
                <w:b/>
                <w:bCs/>
                <w:color w:val="auto"/>
                <w:kern w:val="0"/>
                <w14:ligatures w14:val="none"/>
                <w14:cntxtAlts w14:val="0"/>
              </w:rPr>
            </w:pPr>
            <w:r w:rsidRPr="00803513">
              <w:rPr>
                <w:b/>
                <w:bCs/>
                <w:color w:val="auto"/>
                <w:kern w:val="0"/>
                <w14:ligatures w14:val="none"/>
                <w14:cntxtAlts w14:val="0"/>
              </w:rPr>
              <w:t>What It Means</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jc w:val="center"/>
              <w:rPr>
                <w:b/>
                <w:bCs/>
                <w:color w:val="auto"/>
                <w:kern w:val="0"/>
                <w14:ligatures w14:val="none"/>
                <w14:cntxtAlts w14:val="0"/>
              </w:rPr>
            </w:pPr>
            <w:r w:rsidRPr="00803513">
              <w:rPr>
                <w:b/>
                <w:bCs/>
                <w:color w:val="auto"/>
                <w:kern w:val="0"/>
                <w14:ligatures w14:val="none"/>
                <w14:cntxtAlts w14:val="0"/>
              </w:rPr>
              <w:t>What to Do</w:t>
            </w:r>
          </w:p>
        </w:tc>
      </w:tr>
      <w:tr w:rsidR="009D3682" w:rsidRPr="00803513" w:rsidTr="009D3682">
        <w:trPr>
          <w:tblCellSpacing w:w="0" w:type="dxa"/>
        </w:trPr>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Academic Standing prohibits registration.</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Your academic standing does not allow registration at this time.  This could indicate that you are currently on suspension or ineligible to register.</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Please contact the Office of the University Registrar.</w:t>
            </w:r>
          </w:p>
        </w:tc>
      </w:tr>
      <w:tr w:rsidR="009D3682" w:rsidRPr="00803513" w:rsidTr="009D3682">
        <w:trPr>
          <w:tblCellSpacing w:w="0" w:type="dxa"/>
        </w:trPr>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Registration Appointment Error</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You are trying to register outside your assigned registration appointment time.</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Check your </w:t>
            </w:r>
            <w:hyperlink r:id="rId32" w:tgtFrame="_blank" w:history="1">
              <w:r w:rsidRPr="00803513">
                <w:rPr>
                  <w:color w:val="0000FF"/>
                  <w:kern w:val="0"/>
                  <w:u w:val="single"/>
                  <w14:ligatures w14:val="none"/>
                  <w14:cntxtAlts w14:val="0"/>
                </w:rPr>
                <w:t xml:space="preserve">registration appointment time </w:t>
              </w:r>
            </w:hyperlink>
            <w:r w:rsidRPr="00803513">
              <w:rPr>
                <w:color w:val="auto"/>
                <w:kern w:val="0"/>
                <w14:ligatures w14:val="none"/>
                <w14:cntxtAlts w14:val="0"/>
              </w:rPr>
              <w:t>and attempt to register during the appropriate time.</w:t>
            </w:r>
          </w:p>
        </w:tc>
      </w:tr>
      <w:tr w:rsidR="009D3682" w:rsidRPr="00803513" w:rsidTr="009D3682">
        <w:trPr>
          <w:tblCellSpacing w:w="0" w:type="dxa"/>
        </w:trPr>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Student Status prohibits registration.</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Your student record is not active for the registration term.  This normally indicates that the student needs to be admitted/re-admitted for term.</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Contact the Office of Undergraduate Admissions or the Graduate School depending on your student level.</w:t>
            </w:r>
          </w:p>
        </w:tc>
      </w:tr>
      <w:tr w:rsidR="009D3682" w:rsidRPr="00803513" w:rsidTr="009D3682">
        <w:trPr>
          <w:tblCellSpacing w:w="0" w:type="dxa"/>
        </w:trPr>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You have no registration time ticket.</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You have not been assigned a registration appointment time.</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Contact the Registrar’s Office.</w:t>
            </w:r>
          </w:p>
        </w:tc>
      </w:tr>
      <w:tr w:rsidR="009D3682" w:rsidRPr="00803513" w:rsidTr="009D3682">
        <w:trPr>
          <w:tblCellSpacing w:w="0" w:type="dxa"/>
        </w:trPr>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You may not add or drop classes due to holds on your record.</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There is a hold on your account that prevents registration.</w:t>
            </w:r>
          </w:p>
        </w:tc>
        <w:tc>
          <w:tcPr>
            <w:tcW w:w="364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Check the </w:t>
            </w:r>
            <w:hyperlink r:id="rId33" w:tgtFrame="_blank" w:history="1">
              <w:r w:rsidRPr="00803513">
                <w:rPr>
                  <w:color w:val="0000FF"/>
                  <w:kern w:val="0"/>
                  <w:u w:val="single"/>
                  <w14:ligatures w14:val="none"/>
                  <w14:cntxtAlts w14:val="0"/>
                </w:rPr>
                <w:t>holds</w:t>
              </w:r>
            </w:hyperlink>
            <w:r w:rsidRPr="00803513">
              <w:rPr>
                <w:color w:val="auto"/>
                <w:kern w:val="0"/>
                <w14:ligatures w14:val="none"/>
                <w14:cntxtAlts w14:val="0"/>
              </w:rPr>
              <w:t xml:space="preserve"> on your account and contact the appropriate office about what action you need to take to have the hold removed.</w:t>
            </w:r>
          </w:p>
        </w:tc>
      </w:tr>
    </w:tbl>
    <w:p w:rsidR="009D3682" w:rsidRPr="00DA5AD3" w:rsidRDefault="009D3682" w:rsidP="008E20AF">
      <w:pPr>
        <w:spacing w:before="100" w:beforeAutospacing="1" w:after="100" w:afterAutospacing="1"/>
        <w:outlineLvl w:val="0"/>
        <w:rPr>
          <w:color w:val="auto"/>
          <w:kern w:val="0"/>
          <w:sz w:val="24"/>
          <w:szCs w:val="24"/>
          <w14:ligatures w14:val="none"/>
          <w14:cntxtAlts w14:val="0"/>
        </w:rPr>
      </w:pPr>
      <w:r w:rsidRPr="00DA5AD3">
        <w:rPr>
          <w:b/>
          <w:bCs/>
          <w:color w:val="auto"/>
          <w:kern w:val="36"/>
          <w:sz w:val="24"/>
          <w:szCs w:val="24"/>
          <w14:ligatures w14:val="none"/>
          <w14:cntxtAlts w14:val="0"/>
        </w:rPr>
        <w:t xml:space="preserve">Common Registration Errors </w:t>
      </w:r>
      <w:proofErr w:type="gramStart"/>
      <w:r w:rsidRPr="00DA5AD3">
        <w:rPr>
          <w:b/>
          <w:bCs/>
          <w:color w:val="auto"/>
          <w:kern w:val="36"/>
          <w:sz w:val="24"/>
          <w:szCs w:val="24"/>
          <w14:ligatures w14:val="none"/>
          <w14:cntxtAlts w14:val="0"/>
        </w:rPr>
        <w:t>During</w:t>
      </w:r>
      <w:proofErr w:type="gramEnd"/>
      <w:r w:rsidRPr="00DA5AD3">
        <w:rPr>
          <w:b/>
          <w:bCs/>
          <w:color w:val="auto"/>
          <w:kern w:val="36"/>
          <w:sz w:val="24"/>
          <w:szCs w:val="24"/>
          <w14:ligatures w14:val="none"/>
          <w14:cntxtAlts w14:val="0"/>
        </w:rPr>
        <w:t xml:space="preserve"> Registration</w:t>
      </w:r>
      <w:r w:rsidR="008E20AF">
        <w:rPr>
          <w:b/>
          <w:bCs/>
          <w:color w:val="auto"/>
          <w:kern w:val="36"/>
          <w:sz w:val="24"/>
          <w:szCs w:val="24"/>
          <w14:ligatures w14:val="none"/>
          <w14:cntxtAlts w14:val="0"/>
        </w:rPr>
        <w:t xml:space="preserve">:    </w:t>
      </w:r>
      <w:r w:rsidRPr="00DA5AD3">
        <w:rPr>
          <w:color w:val="auto"/>
          <w:kern w:val="0"/>
          <w:sz w:val="24"/>
          <w:szCs w:val="24"/>
          <w14:ligatures w14:val="none"/>
          <w14:cntxtAlts w14:val="0"/>
        </w:rPr>
        <w:t>If you are unable to register for a particular class, take note of the error message displayed on the screen. This error message will tell you the specific issue that is preventing you from registering for the class. Common errors/restrictions are listed below, along with corresponding instructions to resolve the specific issue.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63"/>
        <w:gridCol w:w="3563"/>
        <w:gridCol w:w="3560"/>
      </w:tblGrid>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b/>
                <w:bCs/>
                <w:color w:val="auto"/>
                <w:kern w:val="0"/>
                <w14:ligatures w14:val="none"/>
                <w14:cntxtAlts w14:val="0"/>
              </w:rPr>
              <w:t>Error Displayed</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b/>
                <w:bCs/>
                <w:color w:val="auto"/>
                <w:kern w:val="0"/>
                <w14:ligatures w14:val="none"/>
                <w14:cntxtAlts w14:val="0"/>
              </w:rPr>
              <w:t>What It Means</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b/>
                <w:bCs/>
                <w:color w:val="auto"/>
                <w:kern w:val="0"/>
                <w14:ligatures w14:val="none"/>
                <w14:cntxtAlts w14:val="0"/>
              </w:rPr>
              <w:t>What to Do</w:t>
            </w:r>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Classification Restriction</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Course is restricted to specific student classifications (FR, SO, JR, SR), and the student’s classification does not match the required classification for the course.</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Contact the department responsible for the course. If department approves, then student will be granted an </w:t>
            </w:r>
            <w:hyperlink r:id="rId34" w:tgtFrame="_blank" w:history="1">
              <w:r w:rsidRPr="00803513">
                <w:rPr>
                  <w:color w:val="0000FF"/>
                  <w:kern w:val="0"/>
                  <w:u w:val="single"/>
                  <w14:ligatures w14:val="none"/>
                  <w14:cntxtAlts w14:val="0"/>
                </w:rPr>
                <w:t>override permission</w:t>
              </w:r>
            </w:hyperlink>
            <w:r w:rsidRPr="00803513">
              <w:rPr>
                <w:color w:val="auto"/>
                <w:kern w:val="0"/>
                <w14:ligatures w14:val="none"/>
                <w14:cntxtAlts w14:val="0"/>
              </w:rPr>
              <w:t xml:space="preserve"> to be allowed to add course.</w:t>
            </w:r>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Closed Section</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Course has reached enrollment capacity set by department.</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Select another section that has not reached enrollment capacity. </w:t>
            </w:r>
            <w:hyperlink r:id="rId35" w:tgtFrame="_blank" w:history="1">
              <w:r w:rsidRPr="00803513">
                <w:rPr>
                  <w:color w:val="0000FF"/>
                  <w:kern w:val="0"/>
                  <w:u w:val="single"/>
                  <w14:ligatures w14:val="none"/>
                  <w14:cntxtAlts w14:val="0"/>
                </w:rPr>
                <w:t xml:space="preserve">Instructions on how to add a full course after obtaining </w:t>
              </w:r>
              <w:proofErr w:type="gramStart"/>
              <w:r w:rsidRPr="00803513">
                <w:rPr>
                  <w:color w:val="0000FF"/>
                  <w:kern w:val="0"/>
                  <w:u w:val="single"/>
                  <w14:ligatures w14:val="none"/>
                  <w14:cntxtAlts w14:val="0"/>
                </w:rPr>
                <w:t>an override</w:t>
              </w:r>
              <w:proofErr w:type="gramEnd"/>
              <w:r w:rsidRPr="00803513">
                <w:rPr>
                  <w:color w:val="0000FF"/>
                  <w:kern w:val="0"/>
                  <w:u w:val="single"/>
                  <w14:ligatures w14:val="none"/>
                  <w14:cntxtAlts w14:val="0"/>
                </w:rPr>
                <w:t xml:space="preserve"> permission. </w:t>
              </w:r>
            </w:hyperlink>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College Restriction</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Course is restricted to students in a specific college, and the student is not listed in the required college for enrollment in the course.</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E20AF">
              <w:rPr>
                <w:color w:val="auto"/>
                <w:kern w:val="0"/>
                <w:sz w:val="18"/>
                <w:szCs w:val="18"/>
                <w14:ligatures w14:val="none"/>
                <w14:cntxtAlts w14:val="0"/>
              </w:rPr>
              <w:t xml:space="preserve">Contact the college responsible for the course. A General Override card is </w:t>
            </w:r>
            <w:r w:rsidRPr="008E20AF">
              <w:rPr>
                <w:b/>
                <w:bCs/>
                <w:color w:val="auto"/>
                <w:kern w:val="0"/>
                <w:sz w:val="18"/>
                <w:szCs w:val="18"/>
                <w14:ligatures w14:val="none"/>
                <w14:cntxtAlts w14:val="0"/>
              </w:rPr>
              <w:t xml:space="preserve">required </w:t>
            </w:r>
            <w:r w:rsidRPr="008E20AF">
              <w:rPr>
                <w:color w:val="auto"/>
                <w:kern w:val="0"/>
                <w:sz w:val="18"/>
                <w:szCs w:val="18"/>
                <w14:ligatures w14:val="none"/>
                <w14:cntxtAlts w14:val="0"/>
              </w:rPr>
              <w:t>by the Registrar’s Office in order for the course to be added to the student’s</w:t>
            </w:r>
            <w:r w:rsidRPr="00803513">
              <w:rPr>
                <w:color w:val="auto"/>
                <w:kern w:val="0"/>
                <w14:ligatures w14:val="none"/>
                <w14:cntxtAlts w14:val="0"/>
              </w:rPr>
              <w:t xml:space="preserve"> schedule.</w:t>
            </w:r>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proofErr w:type="spellStart"/>
            <w:r w:rsidRPr="00803513">
              <w:rPr>
                <w:color w:val="auto"/>
                <w:kern w:val="0"/>
                <w14:ligatures w14:val="none"/>
                <w14:cntxtAlts w14:val="0"/>
              </w:rPr>
              <w:t>Corequisite</w:t>
            </w:r>
            <w:proofErr w:type="spellEnd"/>
            <w:r w:rsidRPr="00803513">
              <w:rPr>
                <w:color w:val="auto"/>
                <w:kern w:val="0"/>
                <w14:ligatures w14:val="none"/>
                <w14:cntxtAlts w14:val="0"/>
              </w:rPr>
              <w:t xml:space="preserve"> Required</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Course requires registration in a </w:t>
            </w:r>
            <w:proofErr w:type="spellStart"/>
            <w:r w:rsidRPr="00803513">
              <w:rPr>
                <w:color w:val="auto"/>
                <w:kern w:val="0"/>
                <w14:ligatures w14:val="none"/>
                <w14:cntxtAlts w14:val="0"/>
              </w:rPr>
              <w:t>corequisite</w:t>
            </w:r>
            <w:proofErr w:type="spellEnd"/>
            <w:r w:rsidRPr="00803513">
              <w:rPr>
                <w:color w:val="auto"/>
                <w:kern w:val="0"/>
                <w14:ligatures w14:val="none"/>
                <w14:cntxtAlts w14:val="0"/>
              </w:rPr>
              <w:t xml:space="preserve"> course at the same time.</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Add both classes at the same time by entering both CRN’s on the course worksheet, then clicking Submit Changes. </w:t>
            </w:r>
            <w:hyperlink r:id="rId36" w:tgtFrame="_blank" w:history="1">
              <w:r w:rsidRPr="00803513">
                <w:rPr>
                  <w:color w:val="0000FF"/>
                  <w:kern w:val="0"/>
                  <w:u w:val="single"/>
                  <w14:ligatures w14:val="none"/>
                  <w14:cntxtAlts w14:val="0"/>
                </w:rPr>
                <w:t xml:space="preserve">Instructions on how to add </w:t>
              </w:r>
              <w:proofErr w:type="spellStart"/>
              <w:r w:rsidRPr="00803513">
                <w:rPr>
                  <w:color w:val="0000FF"/>
                  <w:kern w:val="0"/>
                  <w:u w:val="single"/>
                  <w14:ligatures w14:val="none"/>
                  <w14:cntxtAlts w14:val="0"/>
                </w:rPr>
                <w:t>corequisite</w:t>
              </w:r>
              <w:proofErr w:type="spellEnd"/>
              <w:r w:rsidRPr="00803513">
                <w:rPr>
                  <w:color w:val="0000FF"/>
                  <w:kern w:val="0"/>
                  <w:u w:val="single"/>
                  <w14:ligatures w14:val="none"/>
                  <w14:cntxtAlts w14:val="0"/>
                </w:rPr>
                <w:t xml:space="preserve"> courses. </w:t>
              </w:r>
            </w:hyperlink>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CRN Does Not Exist</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The CRN (Course Reference Number) enter is not recognized or is invalid.  </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Check the schedule of classes to get the correct CRN.</w:t>
            </w:r>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Department Restriction</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Course requires permission of department.</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Contact the department responsible for the course. If department approves, then student will be granted an </w:t>
            </w:r>
            <w:hyperlink r:id="rId37" w:tgtFrame="_blank" w:history="1">
              <w:r w:rsidRPr="00803513">
                <w:rPr>
                  <w:color w:val="0000FF"/>
                  <w:kern w:val="0"/>
                  <w:u w:val="single"/>
                  <w14:ligatures w14:val="none"/>
                  <w14:cntxtAlts w14:val="0"/>
                </w:rPr>
                <w:t xml:space="preserve">override permission </w:t>
              </w:r>
            </w:hyperlink>
            <w:r w:rsidRPr="00803513">
              <w:rPr>
                <w:color w:val="auto"/>
                <w:kern w:val="0"/>
                <w14:ligatures w14:val="none"/>
                <w14:cntxtAlts w14:val="0"/>
              </w:rPr>
              <w:t>to be allowed to add course.</w:t>
            </w:r>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Duplicate Course</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Course is a duplicate of another course already on the student’s schedule.</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Contact the department and/or dean’s office responsible for the course. A General </w:t>
            </w:r>
            <w:r w:rsidRPr="00803513">
              <w:rPr>
                <w:color w:val="auto"/>
                <w:kern w:val="0"/>
                <w14:ligatures w14:val="none"/>
                <w14:cntxtAlts w14:val="0"/>
              </w:rPr>
              <w:lastRenderedPageBreak/>
              <w:t xml:space="preserve">Override card is </w:t>
            </w:r>
            <w:r w:rsidRPr="00803513">
              <w:rPr>
                <w:b/>
                <w:bCs/>
                <w:color w:val="auto"/>
                <w:kern w:val="0"/>
                <w14:ligatures w14:val="none"/>
                <w14:cntxtAlts w14:val="0"/>
              </w:rPr>
              <w:t xml:space="preserve">required </w:t>
            </w:r>
            <w:r w:rsidRPr="00803513">
              <w:rPr>
                <w:color w:val="auto"/>
                <w:kern w:val="0"/>
                <w14:ligatures w14:val="none"/>
                <w14:cntxtAlts w14:val="0"/>
              </w:rPr>
              <w:t>by the Registrar’s Office in order for the duplicate course to be added to the student’s schedule.</w:t>
            </w:r>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lastRenderedPageBreak/>
              <w:t>Field of Study Restriction    </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Course is restricted to students in a specific major/minor, and the student is not listed in the required major/minor for enrollment in the course.</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Select another section that is not restricted outside your major.</w:t>
            </w:r>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Linked Course Required</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Section is linked to another section of the course.  These sections must be scheduled at the same time.   Ex. CMCN 100 (lecture section/lab section)</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Add both sections at the same time by checking the box for both sections (lecture section and lab section), then clicking Submit Changes. </w:t>
            </w:r>
            <w:hyperlink r:id="rId38" w:tgtFrame="_blank" w:history="1">
              <w:r w:rsidRPr="00803513">
                <w:rPr>
                  <w:color w:val="0000FF"/>
                  <w:kern w:val="0"/>
                  <w:u w:val="single"/>
                  <w14:ligatures w14:val="none"/>
                  <w14:cntxtAlts w14:val="0"/>
                </w:rPr>
                <w:t>Instructions on how to add a linked course.</w:t>
              </w:r>
            </w:hyperlink>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Major Restriction  </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Course is restricted to students in a specific major, and the student is not listed in the required major for enrollment in the course.</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Select another section that is not restricted outside your major.</w:t>
            </w:r>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Permission of Instructor    </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Course requires approval from the instructor of the course.</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Contact the instructor responsible for the course. If the instructor approves, he or she must inform the department so that </w:t>
            </w:r>
            <w:proofErr w:type="gramStart"/>
            <w:r w:rsidRPr="00803513">
              <w:rPr>
                <w:color w:val="auto"/>
                <w:kern w:val="0"/>
                <w14:ligatures w14:val="none"/>
                <w14:cntxtAlts w14:val="0"/>
              </w:rPr>
              <w:t xml:space="preserve">an </w:t>
            </w:r>
            <w:hyperlink r:id="rId39" w:tgtFrame="_blank" w:history="1">
              <w:r w:rsidRPr="00803513">
                <w:rPr>
                  <w:color w:val="0000FF"/>
                  <w:kern w:val="0"/>
                  <w:u w:val="single"/>
                  <w14:ligatures w14:val="none"/>
                  <w14:cntxtAlts w14:val="0"/>
                </w:rPr>
                <w:t>override</w:t>
              </w:r>
              <w:proofErr w:type="gramEnd"/>
              <w:r w:rsidRPr="00803513">
                <w:rPr>
                  <w:color w:val="0000FF"/>
                  <w:kern w:val="0"/>
                  <w:u w:val="single"/>
                  <w14:ligatures w14:val="none"/>
                  <w14:cntxtAlts w14:val="0"/>
                </w:rPr>
                <w:t xml:space="preserve"> permission</w:t>
              </w:r>
            </w:hyperlink>
            <w:r w:rsidRPr="00803513">
              <w:rPr>
                <w:color w:val="auto"/>
                <w:kern w:val="0"/>
                <w14:ligatures w14:val="none"/>
                <w14:cntxtAlts w14:val="0"/>
              </w:rPr>
              <w:t xml:space="preserve"> can be added to grant permission to add the course.</w:t>
            </w:r>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Pre-Requisite Error</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Student is missing prerequisite course/test score.   Ex. Credit for ENGL 101 before registering for ENGL 102</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Contact the department responsible for the course. If department approves, then student will be granted an </w:t>
            </w:r>
            <w:hyperlink r:id="rId40" w:tgtFrame="_blank" w:history="1">
              <w:r w:rsidRPr="00803513">
                <w:rPr>
                  <w:color w:val="0000FF"/>
                  <w:kern w:val="0"/>
                  <w:u w:val="single"/>
                  <w14:ligatures w14:val="none"/>
                  <w14:cntxtAlts w14:val="0"/>
                </w:rPr>
                <w:t>override permission</w:t>
              </w:r>
            </w:hyperlink>
            <w:r w:rsidRPr="00803513">
              <w:rPr>
                <w:color w:val="auto"/>
                <w:kern w:val="0"/>
                <w14:ligatures w14:val="none"/>
                <w14:cntxtAlts w14:val="0"/>
              </w:rPr>
              <w:t xml:space="preserve"> to be allowed to add course.</w:t>
            </w:r>
          </w:p>
        </w:tc>
      </w:tr>
      <w:tr w:rsidR="009D3682" w:rsidRPr="00803513" w:rsidTr="009D3682">
        <w:trPr>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Reserved Closed</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Course section is restricted to a certain number of seats for a particular student group and the student attempting to register is not a member of that group. (For example a reservation can be for Online Majors, Freshman, </w:t>
            </w:r>
            <w:proofErr w:type="spellStart"/>
            <w:proofErr w:type="gramStart"/>
            <w:r w:rsidRPr="00803513">
              <w:rPr>
                <w:color w:val="auto"/>
                <w:kern w:val="0"/>
                <w14:ligatures w14:val="none"/>
                <w14:cntxtAlts w14:val="0"/>
              </w:rPr>
              <w:t>ect</w:t>
            </w:r>
            <w:proofErr w:type="spellEnd"/>
            <w:proofErr w:type="gramEnd"/>
            <w:r w:rsidRPr="00803513">
              <w:rPr>
                <w:color w:val="auto"/>
                <w:kern w:val="0"/>
                <w14:ligatures w14:val="none"/>
                <w14:cntxtAlts w14:val="0"/>
              </w:rPr>
              <w:t>.)</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Select another section of the course. </w:t>
            </w:r>
          </w:p>
        </w:tc>
      </w:tr>
      <w:tr w:rsidR="009D3682" w:rsidRPr="00803513" w:rsidTr="009D3682">
        <w:trPr>
          <w:trHeight w:val="1320"/>
          <w:tblCellSpacing w:w="0" w:type="dxa"/>
        </w:trPr>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Time Conflict</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Time of course conflicts with another course on student’s schedule.</w:t>
            </w:r>
          </w:p>
        </w:tc>
        <w:tc>
          <w:tcPr>
            <w:tcW w:w="3600" w:type="dxa"/>
            <w:tcBorders>
              <w:top w:val="single" w:sz="6" w:space="0" w:color="000000"/>
              <w:left w:val="single" w:sz="6" w:space="0" w:color="000000"/>
              <w:bottom w:val="single" w:sz="6" w:space="0" w:color="000000"/>
              <w:right w:val="single" w:sz="6" w:space="0" w:color="000000"/>
            </w:tcBorders>
            <w:vAlign w:val="center"/>
            <w:hideMark/>
          </w:tcPr>
          <w:p w:rsidR="009D3682" w:rsidRPr="00803513" w:rsidRDefault="009D3682" w:rsidP="009D3682">
            <w:pPr>
              <w:rPr>
                <w:color w:val="auto"/>
                <w:kern w:val="0"/>
                <w14:ligatures w14:val="none"/>
                <w14:cntxtAlts w14:val="0"/>
              </w:rPr>
            </w:pPr>
            <w:r w:rsidRPr="00803513">
              <w:rPr>
                <w:color w:val="auto"/>
                <w:kern w:val="0"/>
                <w14:ligatures w14:val="none"/>
                <w14:cntxtAlts w14:val="0"/>
              </w:rPr>
              <w:t xml:space="preserve">Select another section of the course, or drop the course causing the time conflict. A General Override card is </w:t>
            </w:r>
            <w:r w:rsidRPr="00803513">
              <w:rPr>
                <w:b/>
                <w:bCs/>
                <w:color w:val="auto"/>
                <w:kern w:val="0"/>
                <w14:ligatures w14:val="none"/>
                <w14:cntxtAlts w14:val="0"/>
              </w:rPr>
              <w:t xml:space="preserve">required </w:t>
            </w:r>
            <w:r w:rsidRPr="00803513">
              <w:rPr>
                <w:color w:val="auto"/>
                <w:kern w:val="0"/>
                <w14:ligatures w14:val="none"/>
                <w14:cntxtAlts w14:val="0"/>
              </w:rPr>
              <w:t>by the Registrar’s Office in order for the time conflict course to be added to the student’s schedule.</w:t>
            </w:r>
          </w:p>
        </w:tc>
      </w:tr>
    </w:tbl>
    <w:p w:rsidR="009D3682" w:rsidRDefault="009D3682" w:rsidP="00BC3E17">
      <w:pPr>
        <w:spacing w:after="200" w:line="276" w:lineRule="auto"/>
        <w:jc w:val="center"/>
        <w:rPr>
          <w:color w:val="auto"/>
          <w:kern w:val="0"/>
          <w:sz w:val="24"/>
          <w:szCs w:val="24"/>
          <w14:ligatures w14:val="none"/>
          <w14:cntxtAlts w14:val="0"/>
        </w:rPr>
      </w:pPr>
    </w:p>
    <w:sectPr w:rsidR="009D3682" w:rsidSect="00FD66F4">
      <w:type w:val="continuous"/>
      <w:pgSz w:w="12240" w:h="15840"/>
      <w:pgMar w:top="1440" w:right="576"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DD6" w:rsidRDefault="00AC4DD6" w:rsidP="007F02BB">
      <w:r>
        <w:separator/>
      </w:r>
    </w:p>
  </w:endnote>
  <w:endnote w:type="continuationSeparator" w:id="0">
    <w:p w:rsidR="00AC4DD6" w:rsidRDefault="00AC4DD6" w:rsidP="007F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6F" w:rsidRDefault="00472B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46809"/>
      <w:docPartObj>
        <w:docPartGallery w:val="Page Numbers (Bottom of Page)"/>
        <w:docPartUnique/>
      </w:docPartObj>
    </w:sdtPr>
    <w:sdtEndPr>
      <w:rPr>
        <w:noProof/>
      </w:rPr>
    </w:sdtEndPr>
    <w:sdtContent>
      <w:p w:rsidR="00472B6F" w:rsidRDefault="00472B6F">
        <w:pPr>
          <w:pStyle w:val="Footer"/>
          <w:jc w:val="center"/>
        </w:pPr>
        <w:r>
          <w:fldChar w:fldCharType="begin"/>
        </w:r>
        <w:r>
          <w:instrText xml:space="preserve"> PAGE   \* MERGEFORMAT </w:instrText>
        </w:r>
        <w:r>
          <w:fldChar w:fldCharType="separate"/>
        </w:r>
        <w:r w:rsidR="00737EDE">
          <w:rPr>
            <w:noProof/>
          </w:rPr>
          <w:t>19</w:t>
        </w:r>
        <w:r>
          <w:rPr>
            <w:noProof/>
          </w:rPr>
          <w:fldChar w:fldCharType="end"/>
        </w:r>
      </w:p>
    </w:sdtContent>
  </w:sdt>
  <w:p w:rsidR="00472B6F" w:rsidRDefault="00472B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6F" w:rsidRDefault="00472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DD6" w:rsidRDefault="00AC4DD6" w:rsidP="007F02BB">
      <w:r>
        <w:separator/>
      </w:r>
    </w:p>
  </w:footnote>
  <w:footnote w:type="continuationSeparator" w:id="0">
    <w:p w:rsidR="00AC4DD6" w:rsidRDefault="00AC4DD6" w:rsidP="007F0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6F" w:rsidRDefault="00472B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6F" w:rsidRDefault="00472B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6F" w:rsidRDefault="00472B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7.75pt;height:129pt;visibility:visible;mso-wrap-style:square" o:bullet="t">
        <v:imagedata r:id="rId1" o:title=""/>
        <o:lock v:ext="edit" grouping="t"/>
      </v:shape>
    </w:pict>
  </w:numPicBullet>
  <w:numPicBullet w:numPicBulletId="1">
    <w:pict>
      <v:shape id="_x0000_i1029" type="#_x0000_t75" style="width:117.75pt;height:129pt;visibility:visible;mso-wrap-style:square" o:bullet="t">
        <v:imagedata r:id="rId2" o:title=""/>
        <o:lock v:ext="edit" grouping="t"/>
      </v:shape>
    </w:pict>
  </w:numPicBullet>
  <w:abstractNum w:abstractNumId="0">
    <w:nsid w:val="025369CD"/>
    <w:multiLevelType w:val="hybridMultilevel"/>
    <w:tmpl w:val="1C32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03ACA"/>
    <w:multiLevelType w:val="hybridMultilevel"/>
    <w:tmpl w:val="1BB08E2A"/>
    <w:lvl w:ilvl="0" w:tplc="B11AE7B2">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D2114"/>
    <w:multiLevelType w:val="hybridMultilevel"/>
    <w:tmpl w:val="655E22B2"/>
    <w:lvl w:ilvl="0" w:tplc="68AAD25C">
      <w:start w:val="1"/>
      <w:numFmt w:val="bullet"/>
      <w:lvlText w:val=""/>
      <w:lvlPicBulletId w:val="1"/>
      <w:lvlJc w:val="left"/>
      <w:pPr>
        <w:tabs>
          <w:tab w:val="num" w:pos="450"/>
        </w:tabs>
        <w:ind w:left="450" w:hanging="360"/>
      </w:pPr>
      <w:rPr>
        <w:rFonts w:ascii="Symbol" w:hAnsi="Symbol" w:hint="default"/>
      </w:rPr>
    </w:lvl>
    <w:lvl w:ilvl="1" w:tplc="9CB419C8" w:tentative="1">
      <w:start w:val="1"/>
      <w:numFmt w:val="bullet"/>
      <w:lvlText w:val=""/>
      <w:lvlJc w:val="left"/>
      <w:pPr>
        <w:tabs>
          <w:tab w:val="num" w:pos="1170"/>
        </w:tabs>
        <w:ind w:left="1170" w:hanging="360"/>
      </w:pPr>
      <w:rPr>
        <w:rFonts w:ascii="Symbol" w:hAnsi="Symbol" w:hint="default"/>
      </w:rPr>
    </w:lvl>
    <w:lvl w:ilvl="2" w:tplc="5060E014" w:tentative="1">
      <w:start w:val="1"/>
      <w:numFmt w:val="bullet"/>
      <w:lvlText w:val=""/>
      <w:lvlJc w:val="left"/>
      <w:pPr>
        <w:tabs>
          <w:tab w:val="num" w:pos="1890"/>
        </w:tabs>
        <w:ind w:left="1890" w:hanging="360"/>
      </w:pPr>
      <w:rPr>
        <w:rFonts w:ascii="Symbol" w:hAnsi="Symbol" w:hint="default"/>
      </w:rPr>
    </w:lvl>
    <w:lvl w:ilvl="3" w:tplc="F6780180" w:tentative="1">
      <w:start w:val="1"/>
      <w:numFmt w:val="bullet"/>
      <w:lvlText w:val=""/>
      <w:lvlJc w:val="left"/>
      <w:pPr>
        <w:tabs>
          <w:tab w:val="num" w:pos="2610"/>
        </w:tabs>
        <w:ind w:left="2610" w:hanging="360"/>
      </w:pPr>
      <w:rPr>
        <w:rFonts w:ascii="Symbol" w:hAnsi="Symbol" w:hint="default"/>
      </w:rPr>
    </w:lvl>
    <w:lvl w:ilvl="4" w:tplc="FDA09ACC" w:tentative="1">
      <w:start w:val="1"/>
      <w:numFmt w:val="bullet"/>
      <w:lvlText w:val=""/>
      <w:lvlJc w:val="left"/>
      <w:pPr>
        <w:tabs>
          <w:tab w:val="num" w:pos="3330"/>
        </w:tabs>
        <w:ind w:left="3330" w:hanging="360"/>
      </w:pPr>
      <w:rPr>
        <w:rFonts w:ascii="Symbol" w:hAnsi="Symbol" w:hint="default"/>
      </w:rPr>
    </w:lvl>
    <w:lvl w:ilvl="5" w:tplc="23C6D48C" w:tentative="1">
      <w:start w:val="1"/>
      <w:numFmt w:val="bullet"/>
      <w:lvlText w:val=""/>
      <w:lvlJc w:val="left"/>
      <w:pPr>
        <w:tabs>
          <w:tab w:val="num" w:pos="4050"/>
        </w:tabs>
        <w:ind w:left="4050" w:hanging="360"/>
      </w:pPr>
      <w:rPr>
        <w:rFonts w:ascii="Symbol" w:hAnsi="Symbol" w:hint="default"/>
      </w:rPr>
    </w:lvl>
    <w:lvl w:ilvl="6" w:tplc="B1A4541C" w:tentative="1">
      <w:start w:val="1"/>
      <w:numFmt w:val="bullet"/>
      <w:lvlText w:val=""/>
      <w:lvlJc w:val="left"/>
      <w:pPr>
        <w:tabs>
          <w:tab w:val="num" w:pos="4770"/>
        </w:tabs>
        <w:ind w:left="4770" w:hanging="360"/>
      </w:pPr>
      <w:rPr>
        <w:rFonts w:ascii="Symbol" w:hAnsi="Symbol" w:hint="default"/>
      </w:rPr>
    </w:lvl>
    <w:lvl w:ilvl="7" w:tplc="2B4ED76C" w:tentative="1">
      <w:start w:val="1"/>
      <w:numFmt w:val="bullet"/>
      <w:lvlText w:val=""/>
      <w:lvlJc w:val="left"/>
      <w:pPr>
        <w:tabs>
          <w:tab w:val="num" w:pos="5490"/>
        </w:tabs>
        <w:ind w:left="5490" w:hanging="360"/>
      </w:pPr>
      <w:rPr>
        <w:rFonts w:ascii="Symbol" w:hAnsi="Symbol" w:hint="default"/>
      </w:rPr>
    </w:lvl>
    <w:lvl w:ilvl="8" w:tplc="C8505010" w:tentative="1">
      <w:start w:val="1"/>
      <w:numFmt w:val="bullet"/>
      <w:lvlText w:val=""/>
      <w:lvlJc w:val="left"/>
      <w:pPr>
        <w:tabs>
          <w:tab w:val="num" w:pos="6210"/>
        </w:tabs>
        <w:ind w:left="6210" w:hanging="360"/>
      </w:pPr>
      <w:rPr>
        <w:rFonts w:ascii="Symbol" w:hAnsi="Symbol" w:hint="default"/>
      </w:rPr>
    </w:lvl>
  </w:abstractNum>
  <w:abstractNum w:abstractNumId="3">
    <w:nsid w:val="0EB737F9"/>
    <w:multiLevelType w:val="hybridMultilevel"/>
    <w:tmpl w:val="FAF2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1324C"/>
    <w:multiLevelType w:val="hybridMultilevel"/>
    <w:tmpl w:val="C70C9138"/>
    <w:lvl w:ilvl="0" w:tplc="C4601A3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5073C4"/>
    <w:multiLevelType w:val="hybridMultilevel"/>
    <w:tmpl w:val="007616AE"/>
    <w:lvl w:ilvl="0" w:tplc="80B89A82">
      <w:start w:val="1"/>
      <w:numFmt w:val="bullet"/>
      <w:lvlText w:val=""/>
      <w:lvlPicBulletId w:val="1"/>
      <w:lvlJc w:val="left"/>
      <w:pPr>
        <w:tabs>
          <w:tab w:val="num" w:pos="720"/>
        </w:tabs>
        <w:ind w:left="720" w:hanging="360"/>
      </w:pPr>
      <w:rPr>
        <w:rFonts w:ascii="Symbol" w:hAnsi="Symbol" w:hint="default"/>
      </w:rPr>
    </w:lvl>
    <w:lvl w:ilvl="1" w:tplc="F7609E82" w:tentative="1">
      <w:start w:val="1"/>
      <w:numFmt w:val="bullet"/>
      <w:lvlText w:val=""/>
      <w:lvlJc w:val="left"/>
      <w:pPr>
        <w:tabs>
          <w:tab w:val="num" w:pos="1440"/>
        </w:tabs>
        <w:ind w:left="1440" w:hanging="360"/>
      </w:pPr>
      <w:rPr>
        <w:rFonts w:ascii="Symbol" w:hAnsi="Symbol" w:hint="default"/>
      </w:rPr>
    </w:lvl>
    <w:lvl w:ilvl="2" w:tplc="54FA55D2" w:tentative="1">
      <w:start w:val="1"/>
      <w:numFmt w:val="bullet"/>
      <w:lvlText w:val=""/>
      <w:lvlJc w:val="left"/>
      <w:pPr>
        <w:tabs>
          <w:tab w:val="num" w:pos="2160"/>
        </w:tabs>
        <w:ind w:left="2160" w:hanging="360"/>
      </w:pPr>
      <w:rPr>
        <w:rFonts w:ascii="Symbol" w:hAnsi="Symbol" w:hint="default"/>
      </w:rPr>
    </w:lvl>
    <w:lvl w:ilvl="3" w:tplc="C5606ED4" w:tentative="1">
      <w:start w:val="1"/>
      <w:numFmt w:val="bullet"/>
      <w:lvlText w:val=""/>
      <w:lvlJc w:val="left"/>
      <w:pPr>
        <w:tabs>
          <w:tab w:val="num" w:pos="2880"/>
        </w:tabs>
        <w:ind w:left="2880" w:hanging="360"/>
      </w:pPr>
      <w:rPr>
        <w:rFonts w:ascii="Symbol" w:hAnsi="Symbol" w:hint="default"/>
      </w:rPr>
    </w:lvl>
    <w:lvl w:ilvl="4" w:tplc="38F21900" w:tentative="1">
      <w:start w:val="1"/>
      <w:numFmt w:val="bullet"/>
      <w:lvlText w:val=""/>
      <w:lvlJc w:val="left"/>
      <w:pPr>
        <w:tabs>
          <w:tab w:val="num" w:pos="3600"/>
        </w:tabs>
        <w:ind w:left="3600" w:hanging="360"/>
      </w:pPr>
      <w:rPr>
        <w:rFonts w:ascii="Symbol" w:hAnsi="Symbol" w:hint="default"/>
      </w:rPr>
    </w:lvl>
    <w:lvl w:ilvl="5" w:tplc="6EC63B24" w:tentative="1">
      <w:start w:val="1"/>
      <w:numFmt w:val="bullet"/>
      <w:lvlText w:val=""/>
      <w:lvlJc w:val="left"/>
      <w:pPr>
        <w:tabs>
          <w:tab w:val="num" w:pos="4320"/>
        </w:tabs>
        <w:ind w:left="4320" w:hanging="360"/>
      </w:pPr>
      <w:rPr>
        <w:rFonts w:ascii="Symbol" w:hAnsi="Symbol" w:hint="default"/>
      </w:rPr>
    </w:lvl>
    <w:lvl w:ilvl="6" w:tplc="2FAC2FA4" w:tentative="1">
      <w:start w:val="1"/>
      <w:numFmt w:val="bullet"/>
      <w:lvlText w:val=""/>
      <w:lvlJc w:val="left"/>
      <w:pPr>
        <w:tabs>
          <w:tab w:val="num" w:pos="5040"/>
        </w:tabs>
        <w:ind w:left="5040" w:hanging="360"/>
      </w:pPr>
      <w:rPr>
        <w:rFonts w:ascii="Symbol" w:hAnsi="Symbol" w:hint="default"/>
      </w:rPr>
    </w:lvl>
    <w:lvl w:ilvl="7" w:tplc="09F6689C" w:tentative="1">
      <w:start w:val="1"/>
      <w:numFmt w:val="bullet"/>
      <w:lvlText w:val=""/>
      <w:lvlJc w:val="left"/>
      <w:pPr>
        <w:tabs>
          <w:tab w:val="num" w:pos="5760"/>
        </w:tabs>
        <w:ind w:left="5760" w:hanging="360"/>
      </w:pPr>
      <w:rPr>
        <w:rFonts w:ascii="Symbol" w:hAnsi="Symbol" w:hint="default"/>
      </w:rPr>
    </w:lvl>
    <w:lvl w:ilvl="8" w:tplc="A258A4AC" w:tentative="1">
      <w:start w:val="1"/>
      <w:numFmt w:val="bullet"/>
      <w:lvlText w:val=""/>
      <w:lvlJc w:val="left"/>
      <w:pPr>
        <w:tabs>
          <w:tab w:val="num" w:pos="6480"/>
        </w:tabs>
        <w:ind w:left="6480" w:hanging="360"/>
      </w:pPr>
      <w:rPr>
        <w:rFonts w:ascii="Symbol" w:hAnsi="Symbol" w:hint="default"/>
      </w:rPr>
    </w:lvl>
  </w:abstractNum>
  <w:abstractNum w:abstractNumId="6">
    <w:nsid w:val="1F8908BF"/>
    <w:multiLevelType w:val="hybridMultilevel"/>
    <w:tmpl w:val="C334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E0C49"/>
    <w:multiLevelType w:val="hybridMultilevel"/>
    <w:tmpl w:val="C17A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1140F"/>
    <w:multiLevelType w:val="hybridMultilevel"/>
    <w:tmpl w:val="504A9F02"/>
    <w:lvl w:ilvl="0" w:tplc="9DAC6F16">
      <w:start w:val="1"/>
      <w:numFmt w:val="bullet"/>
      <w:lvlText w:val=""/>
      <w:lvlPicBulletId w:val="1"/>
      <w:lvlJc w:val="left"/>
      <w:pPr>
        <w:tabs>
          <w:tab w:val="num" w:pos="360"/>
        </w:tabs>
        <w:ind w:left="360" w:hanging="360"/>
      </w:pPr>
      <w:rPr>
        <w:rFonts w:ascii="Symbol" w:hAnsi="Symbol" w:hint="default"/>
      </w:rPr>
    </w:lvl>
    <w:lvl w:ilvl="1" w:tplc="405A517A" w:tentative="1">
      <w:start w:val="1"/>
      <w:numFmt w:val="bullet"/>
      <w:lvlText w:val=""/>
      <w:lvlJc w:val="left"/>
      <w:pPr>
        <w:tabs>
          <w:tab w:val="num" w:pos="1080"/>
        </w:tabs>
        <w:ind w:left="1080" w:hanging="360"/>
      </w:pPr>
      <w:rPr>
        <w:rFonts w:ascii="Symbol" w:hAnsi="Symbol" w:hint="default"/>
      </w:rPr>
    </w:lvl>
    <w:lvl w:ilvl="2" w:tplc="4EA20642" w:tentative="1">
      <w:start w:val="1"/>
      <w:numFmt w:val="bullet"/>
      <w:lvlText w:val=""/>
      <w:lvlJc w:val="left"/>
      <w:pPr>
        <w:tabs>
          <w:tab w:val="num" w:pos="1800"/>
        </w:tabs>
        <w:ind w:left="1800" w:hanging="360"/>
      </w:pPr>
      <w:rPr>
        <w:rFonts w:ascii="Symbol" w:hAnsi="Symbol" w:hint="default"/>
      </w:rPr>
    </w:lvl>
    <w:lvl w:ilvl="3" w:tplc="8500D448" w:tentative="1">
      <w:start w:val="1"/>
      <w:numFmt w:val="bullet"/>
      <w:lvlText w:val=""/>
      <w:lvlJc w:val="left"/>
      <w:pPr>
        <w:tabs>
          <w:tab w:val="num" w:pos="2520"/>
        </w:tabs>
        <w:ind w:left="2520" w:hanging="360"/>
      </w:pPr>
      <w:rPr>
        <w:rFonts w:ascii="Symbol" w:hAnsi="Symbol" w:hint="default"/>
      </w:rPr>
    </w:lvl>
    <w:lvl w:ilvl="4" w:tplc="55F884D8" w:tentative="1">
      <w:start w:val="1"/>
      <w:numFmt w:val="bullet"/>
      <w:lvlText w:val=""/>
      <w:lvlJc w:val="left"/>
      <w:pPr>
        <w:tabs>
          <w:tab w:val="num" w:pos="3240"/>
        </w:tabs>
        <w:ind w:left="3240" w:hanging="360"/>
      </w:pPr>
      <w:rPr>
        <w:rFonts w:ascii="Symbol" w:hAnsi="Symbol" w:hint="default"/>
      </w:rPr>
    </w:lvl>
    <w:lvl w:ilvl="5" w:tplc="C47C4202" w:tentative="1">
      <w:start w:val="1"/>
      <w:numFmt w:val="bullet"/>
      <w:lvlText w:val=""/>
      <w:lvlJc w:val="left"/>
      <w:pPr>
        <w:tabs>
          <w:tab w:val="num" w:pos="3960"/>
        </w:tabs>
        <w:ind w:left="3960" w:hanging="360"/>
      </w:pPr>
      <w:rPr>
        <w:rFonts w:ascii="Symbol" w:hAnsi="Symbol" w:hint="default"/>
      </w:rPr>
    </w:lvl>
    <w:lvl w:ilvl="6" w:tplc="CF580770" w:tentative="1">
      <w:start w:val="1"/>
      <w:numFmt w:val="bullet"/>
      <w:lvlText w:val=""/>
      <w:lvlJc w:val="left"/>
      <w:pPr>
        <w:tabs>
          <w:tab w:val="num" w:pos="4680"/>
        </w:tabs>
        <w:ind w:left="4680" w:hanging="360"/>
      </w:pPr>
      <w:rPr>
        <w:rFonts w:ascii="Symbol" w:hAnsi="Symbol" w:hint="default"/>
      </w:rPr>
    </w:lvl>
    <w:lvl w:ilvl="7" w:tplc="B36822BA" w:tentative="1">
      <w:start w:val="1"/>
      <w:numFmt w:val="bullet"/>
      <w:lvlText w:val=""/>
      <w:lvlJc w:val="left"/>
      <w:pPr>
        <w:tabs>
          <w:tab w:val="num" w:pos="5400"/>
        </w:tabs>
        <w:ind w:left="5400" w:hanging="360"/>
      </w:pPr>
      <w:rPr>
        <w:rFonts w:ascii="Symbol" w:hAnsi="Symbol" w:hint="default"/>
      </w:rPr>
    </w:lvl>
    <w:lvl w:ilvl="8" w:tplc="9AFC48F6" w:tentative="1">
      <w:start w:val="1"/>
      <w:numFmt w:val="bullet"/>
      <w:lvlText w:val=""/>
      <w:lvlJc w:val="left"/>
      <w:pPr>
        <w:tabs>
          <w:tab w:val="num" w:pos="6120"/>
        </w:tabs>
        <w:ind w:left="6120" w:hanging="360"/>
      </w:pPr>
      <w:rPr>
        <w:rFonts w:ascii="Symbol" w:hAnsi="Symbol" w:hint="default"/>
      </w:rPr>
    </w:lvl>
  </w:abstractNum>
  <w:abstractNum w:abstractNumId="9">
    <w:nsid w:val="292E7384"/>
    <w:multiLevelType w:val="hybridMultilevel"/>
    <w:tmpl w:val="B9F0CD1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C707E01"/>
    <w:multiLevelType w:val="hybridMultilevel"/>
    <w:tmpl w:val="918C23D0"/>
    <w:lvl w:ilvl="0" w:tplc="43D81342">
      <w:start w:val="1"/>
      <w:numFmt w:val="bullet"/>
      <w:lvlText w:val=""/>
      <w:lvlPicBulletId w:val="1"/>
      <w:lvlJc w:val="left"/>
      <w:pPr>
        <w:tabs>
          <w:tab w:val="num" w:pos="720"/>
        </w:tabs>
        <w:ind w:left="720" w:hanging="360"/>
      </w:pPr>
      <w:rPr>
        <w:rFonts w:ascii="Symbol" w:hAnsi="Symbol" w:hint="default"/>
      </w:rPr>
    </w:lvl>
    <w:lvl w:ilvl="1" w:tplc="3C10B312" w:tentative="1">
      <w:start w:val="1"/>
      <w:numFmt w:val="bullet"/>
      <w:lvlText w:val=""/>
      <w:lvlJc w:val="left"/>
      <w:pPr>
        <w:tabs>
          <w:tab w:val="num" w:pos="1440"/>
        </w:tabs>
        <w:ind w:left="1440" w:hanging="360"/>
      </w:pPr>
      <w:rPr>
        <w:rFonts w:ascii="Symbol" w:hAnsi="Symbol" w:hint="default"/>
      </w:rPr>
    </w:lvl>
    <w:lvl w:ilvl="2" w:tplc="3EDA7AEE" w:tentative="1">
      <w:start w:val="1"/>
      <w:numFmt w:val="bullet"/>
      <w:lvlText w:val=""/>
      <w:lvlJc w:val="left"/>
      <w:pPr>
        <w:tabs>
          <w:tab w:val="num" w:pos="2160"/>
        </w:tabs>
        <w:ind w:left="2160" w:hanging="360"/>
      </w:pPr>
      <w:rPr>
        <w:rFonts w:ascii="Symbol" w:hAnsi="Symbol" w:hint="default"/>
      </w:rPr>
    </w:lvl>
    <w:lvl w:ilvl="3" w:tplc="A03C9E44" w:tentative="1">
      <w:start w:val="1"/>
      <w:numFmt w:val="bullet"/>
      <w:lvlText w:val=""/>
      <w:lvlJc w:val="left"/>
      <w:pPr>
        <w:tabs>
          <w:tab w:val="num" w:pos="2880"/>
        </w:tabs>
        <w:ind w:left="2880" w:hanging="360"/>
      </w:pPr>
      <w:rPr>
        <w:rFonts w:ascii="Symbol" w:hAnsi="Symbol" w:hint="default"/>
      </w:rPr>
    </w:lvl>
    <w:lvl w:ilvl="4" w:tplc="2FF8A3BA" w:tentative="1">
      <w:start w:val="1"/>
      <w:numFmt w:val="bullet"/>
      <w:lvlText w:val=""/>
      <w:lvlJc w:val="left"/>
      <w:pPr>
        <w:tabs>
          <w:tab w:val="num" w:pos="3600"/>
        </w:tabs>
        <w:ind w:left="3600" w:hanging="360"/>
      </w:pPr>
      <w:rPr>
        <w:rFonts w:ascii="Symbol" w:hAnsi="Symbol" w:hint="default"/>
      </w:rPr>
    </w:lvl>
    <w:lvl w:ilvl="5" w:tplc="A01869D0" w:tentative="1">
      <w:start w:val="1"/>
      <w:numFmt w:val="bullet"/>
      <w:lvlText w:val=""/>
      <w:lvlJc w:val="left"/>
      <w:pPr>
        <w:tabs>
          <w:tab w:val="num" w:pos="4320"/>
        </w:tabs>
        <w:ind w:left="4320" w:hanging="360"/>
      </w:pPr>
      <w:rPr>
        <w:rFonts w:ascii="Symbol" w:hAnsi="Symbol" w:hint="default"/>
      </w:rPr>
    </w:lvl>
    <w:lvl w:ilvl="6" w:tplc="D6AE519E" w:tentative="1">
      <w:start w:val="1"/>
      <w:numFmt w:val="bullet"/>
      <w:lvlText w:val=""/>
      <w:lvlJc w:val="left"/>
      <w:pPr>
        <w:tabs>
          <w:tab w:val="num" w:pos="5040"/>
        </w:tabs>
        <w:ind w:left="5040" w:hanging="360"/>
      </w:pPr>
      <w:rPr>
        <w:rFonts w:ascii="Symbol" w:hAnsi="Symbol" w:hint="default"/>
      </w:rPr>
    </w:lvl>
    <w:lvl w:ilvl="7" w:tplc="70E46C72" w:tentative="1">
      <w:start w:val="1"/>
      <w:numFmt w:val="bullet"/>
      <w:lvlText w:val=""/>
      <w:lvlJc w:val="left"/>
      <w:pPr>
        <w:tabs>
          <w:tab w:val="num" w:pos="5760"/>
        </w:tabs>
        <w:ind w:left="5760" w:hanging="360"/>
      </w:pPr>
      <w:rPr>
        <w:rFonts w:ascii="Symbol" w:hAnsi="Symbol" w:hint="default"/>
      </w:rPr>
    </w:lvl>
    <w:lvl w:ilvl="8" w:tplc="ED5A3644" w:tentative="1">
      <w:start w:val="1"/>
      <w:numFmt w:val="bullet"/>
      <w:lvlText w:val=""/>
      <w:lvlJc w:val="left"/>
      <w:pPr>
        <w:tabs>
          <w:tab w:val="num" w:pos="6480"/>
        </w:tabs>
        <w:ind w:left="6480" w:hanging="360"/>
      </w:pPr>
      <w:rPr>
        <w:rFonts w:ascii="Symbol" w:hAnsi="Symbol" w:hint="default"/>
      </w:rPr>
    </w:lvl>
  </w:abstractNum>
  <w:abstractNum w:abstractNumId="11">
    <w:nsid w:val="2DD92191"/>
    <w:multiLevelType w:val="hybridMultilevel"/>
    <w:tmpl w:val="EAB48318"/>
    <w:lvl w:ilvl="0" w:tplc="D37E152C">
      <w:start w:val="1"/>
      <w:numFmt w:val="bullet"/>
      <w:lvlText w:val=""/>
      <w:lvlPicBulletId w:val="1"/>
      <w:lvlJc w:val="left"/>
      <w:pPr>
        <w:tabs>
          <w:tab w:val="num" w:pos="720"/>
        </w:tabs>
        <w:ind w:left="720" w:hanging="360"/>
      </w:pPr>
      <w:rPr>
        <w:rFonts w:ascii="Symbol" w:hAnsi="Symbol" w:hint="default"/>
      </w:rPr>
    </w:lvl>
    <w:lvl w:ilvl="1" w:tplc="A0E4E298" w:tentative="1">
      <w:start w:val="1"/>
      <w:numFmt w:val="bullet"/>
      <w:lvlText w:val=""/>
      <w:lvlJc w:val="left"/>
      <w:pPr>
        <w:tabs>
          <w:tab w:val="num" w:pos="1440"/>
        </w:tabs>
        <w:ind w:left="1440" w:hanging="360"/>
      </w:pPr>
      <w:rPr>
        <w:rFonts w:ascii="Symbol" w:hAnsi="Symbol" w:hint="default"/>
      </w:rPr>
    </w:lvl>
    <w:lvl w:ilvl="2" w:tplc="8638AE24" w:tentative="1">
      <w:start w:val="1"/>
      <w:numFmt w:val="bullet"/>
      <w:lvlText w:val=""/>
      <w:lvlJc w:val="left"/>
      <w:pPr>
        <w:tabs>
          <w:tab w:val="num" w:pos="2160"/>
        </w:tabs>
        <w:ind w:left="2160" w:hanging="360"/>
      </w:pPr>
      <w:rPr>
        <w:rFonts w:ascii="Symbol" w:hAnsi="Symbol" w:hint="default"/>
      </w:rPr>
    </w:lvl>
    <w:lvl w:ilvl="3" w:tplc="103C239C" w:tentative="1">
      <w:start w:val="1"/>
      <w:numFmt w:val="bullet"/>
      <w:lvlText w:val=""/>
      <w:lvlJc w:val="left"/>
      <w:pPr>
        <w:tabs>
          <w:tab w:val="num" w:pos="2880"/>
        </w:tabs>
        <w:ind w:left="2880" w:hanging="360"/>
      </w:pPr>
      <w:rPr>
        <w:rFonts w:ascii="Symbol" w:hAnsi="Symbol" w:hint="default"/>
      </w:rPr>
    </w:lvl>
    <w:lvl w:ilvl="4" w:tplc="756072BA" w:tentative="1">
      <w:start w:val="1"/>
      <w:numFmt w:val="bullet"/>
      <w:lvlText w:val=""/>
      <w:lvlJc w:val="left"/>
      <w:pPr>
        <w:tabs>
          <w:tab w:val="num" w:pos="3600"/>
        </w:tabs>
        <w:ind w:left="3600" w:hanging="360"/>
      </w:pPr>
      <w:rPr>
        <w:rFonts w:ascii="Symbol" w:hAnsi="Symbol" w:hint="default"/>
      </w:rPr>
    </w:lvl>
    <w:lvl w:ilvl="5" w:tplc="ECAE9386" w:tentative="1">
      <w:start w:val="1"/>
      <w:numFmt w:val="bullet"/>
      <w:lvlText w:val=""/>
      <w:lvlJc w:val="left"/>
      <w:pPr>
        <w:tabs>
          <w:tab w:val="num" w:pos="4320"/>
        </w:tabs>
        <w:ind w:left="4320" w:hanging="360"/>
      </w:pPr>
      <w:rPr>
        <w:rFonts w:ascii="Symbol" w:hAnsi="Symbol" w:hint="default"/>
      </w:rPr>
    </w:lvl>
    <w:lvl w:ilvl="6" w:tplc="0FD60412" w:tentative="1">
      <w:start w:val="1"/>
      <w:numFmt w:val="bullet"/>
      <w:lvlText w:val=""/>
      <w:lvlJc w:val="left"/>
      <w:pPr>
        <w:tabs>
          <w:tab w:val="num" w:pos="5040"/>
        </w:tabs>
        <w:ind w:left="5040" w:hanging="360"/>
      </w:pPr>
      <w:rPr>
        <w:rFonts w:ascii="Symbol" w:hAnsi="Symbol" w:hint="default"/>
      </w:rPr>
    </w:lvl>
    <w:lvl w:ilvl="7" w:tplc="A620A2A0" w:tentative="1">
      <w:start w:val="1"/>
      <w:numFmt w:val="bullet"/>
      <w:lvlText w:val=""/>
      <w:lvlJc w:val="left"/>
      <w:pPr>
        <w:tabs>
          <w:tab w:val="num" w:pos="5760"/>
        </w:tabs>
        <w:ind w:left="5760" w:hanging="360"/>
      </w:pPr>
      <w:rPr>
        <w:rFonts w:ascii="Symbol" w:hAnsi="Symbol" w:hint="default"/>
      </w:rPr>
    </w:lvl>
    <w:lvl w:ilvl="8" w:tplc="59B4D178" w:tentative="1">
      <w:start w:val="1"/>
      <w:numFmt w:val="bullet"/>
      <w:lvlText w:val=""/>
      <w:lvlJc w:val="left"/>
      <w:pPr>
        <w:tabs>
          <w:tab w:val="num" w:pos="6480"/>
        </w:tabs>
        <w:ind w:left="6480" w:hanging="360"/>
      </w:pPr>
      <w:rPr>
        <w:rFonts w:ascii="Symbol" w:hAnsi="Symbol" w:hint="default"/>
      </w:rPr>
    </w:lvl>
  </w:abstractNum>
  <w:abstractNum w:abstractNumId="12">
    <w:nsid w:val="2E912DFF"/>
    <w:multiLevelType w:val="hybridMultilevel"/>
    <w:tmpl w:val="7148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34093A"/>
    <w:multiLevelType w:val="hybridMultilevel"/>
    <w:tmpl w:val="69A0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4804B4"/>
    <w:multiLevelType w:val="hybridMultilevel"/>
    <w:tmpl w:val="3DBA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B13CA4"/>
    <w:multiLevelType w:val="hybridMultilevel"/>
    <w:tmpl w:val="62C4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94134"/>
    <w:multiLevelType w:val="hybridMultilevel"/>
    <w:tmpl w:val="ACCA664C"/>
    <w:lvl w:ilvl="0" w:tplc="D5C46DEA">
      <w:start w:val="1"/>
      <w:numFmt w:val="bullet"/>
      <w:lvlText w:val=""/>
      <w:lvlPicBulletId w:val="0"/>
      <w:lvlJc w:val="left"/>
      <w:pPr>
        <w:tabs>
          <w:tab w:val="num" w:pos="450"/>
        </w:tabs>
        <w:ind w:left="450" w:hanging="360"/>
      </w:pPr>
      <w:rPr>
        <w:rFonts w:ascii="Symbol" w:hAnsi="Symbol" w:hint="default"/>
        <w:sz w:val="28"/>
        <w:szCs w:val="28"/>
      </w:rPr>
    </w:lvl>
    <w:lvl w:ilvl="1" w:tplc="E6028F00" w:tentative="1">
      <w:start w:val="1"/>
      <w:numFmt w:val="bullet"/>
      <w:lvlText w:val=""/>
      <w:lvlJc w:val="left"/>
      <w:pPr>
        <w:tabs>
          <w:tab w:val="num" w:pos="1170"/>
        </w:tabs>
        <w:ind w:left="1170" w:hanging="360"/>
      </w:pPr>
      <w:rPr>
        <w:rFonts w:ascii="Symbol" w:hAnsi="Symbol" w:hint="default"/>
      </w:rPr>
    </w:lvl>
    <w:lvl w:ilvl="2" w:tplc="6BA2BF12" w:tentative="1">
      <w:start w:val="1"/>
      <w:numFmt w:val="bullet"/>
      <w:lvlText w:val=""/>
      <w:lvlJc w:val="left"/>
      <w:pPr>
        <w:tabs>
          <w:tab w:val="num" w:pos="1890"/>
        </w:tabs>
        <w:ind w:left="1890" w:hanging="360"/>
      </w:pPr>
      <w:rPr>
        <w:rFonts w:ascii="Symbol" w:hAnsi="Symbol" w:hint="default"/>
      </w:rPr>
    </w:lvl>
    <w:lvl w:ilvl="3" w:tplc="AFE8C932" w:tentative="1">
      <w:start w:val="1"/>
      <w:numFmt w:val="bullet"/>
      <w:lvlText w:val=""/>
      <w:lvlJc w:val="left"/>
      <w:pPr>
        <w:tabs>
          <w:tab w:val="num" w:pos="2610"/>
        </w:tabs>
        <w:ind w:left="2610" w:hanging="360"/>
      </w:pPr>
      <w:rPr>
        <w:rFonts w:ascii="Symbol" w:hAnsi="Symbol" w:hint="default"/>
      </w:rPr>
    </w:lvl>
    <w:lvl w:ilvl="4" w:tplc="0D26BE1C" w:tentative="1">
      <w:start w:val="1"/>
      <w:numFmt w:val="bullet"/>
      <w:lvlText w:val=""/>
      <w:lvlJc w:val="left"/>
      <w:pPr>
        <w:tabs>
          <w:tab w:val="num" w:pos="3330"/>
        </w:tabs>
        <w:ind w:left="3330" w:hanging="360"/>
      </w:pPr>
      <w:rPr>
        <w:rFonts w:ascii="Symbol" w:hAnsi="Symbol" w:hint="default"/>
      </w:rPr>
    </w:lvl>
    <w:lvl w:ilvl="5" w:tplc="B6B48DC6" w:tentative="1">
      <w:start w:val="1"/>
      <w:numFmt w:val="bullet"/>
      <w:lvlText w:val=""/>
      <w:lvlJc w:val="left"/>
      <w:pPr>
        <w:tabs>
          <w:tab w:val="num" w:pos="4050"/>
        </w:tabs>
        <w:ind w:left="4050" w:hanging="360"/>
      </w:pPr>
      <w:rPr>
        <w:rFonts w:ascii="Symbol" w:hAnsi="Symbol" w:hint="default"/>
      </w:rPr>
    </w:lvl>
    <w:lvl w:ilvl="6" w:tplc="782CD1B8" w:tentative="1">
      <w:start w:val="1"/>
      <w:numFmt w:val="bullet"/>
      <w:lvlText w:val=""/>
      <w:lvlJc w:val="left"/>
      <w:pPr>
        <w:tabs>
          <w:tab w:val="num" w:pos="4770"/>
        </w:tabs>
        <w:ind w:left="4770" w:hanging="360"/>
      </w:pPr>
      <w:rPr>
        <w:rFonts w:ascii="Symbol" w:hAnsi="Symbol" w:hint="default"/>
      </w:rPr>
    </w:lvl>
    <w:lvl w:ilvl="7" w:tplc="1F764108" w:tentative="1">
      <w:start w:val="1"/>
      <w:numFmt w:val="bullet"/>
      <w:lvlText w:val=""/>
      <w:lvlJc w:val="left"/>
      <w:pPr>
        <w:tabs>
          <w:tab w:val="num" w:pos="5490"/>
        </w:tabs>
        <w:ind w:left="5490" w:hanging="360"/>
      </w:pPr>
      <w:rPr>
        <w:rFonts w:ascii="Symbol" w:hAnsi="Symbol" w:hint="default"/>
      </w:rPr>
    </w:lvl>
    <w:lvl w:ilvl="8" w:tplc="5334622A" w:tentative="1">
      <w:start w:val="1"/>
      <w:numFmt w:val="bullet"/>
      <w:lvlText w:val=""/>
      <w:lvlJc w:val="left"/>
      <w:pPr>
        <w:tabs>
          <w:tab w:val="num" w:pos="6210"/>
        </w:tabs>
        <w:ind w:left="6210" w:hanging="360"/>
      </w:pPr>
      <w:rPr>
        <w:rFonts w:ascii="Symbol" w:hAnsi="Symbol" w:hint="default"/>
      </w:rPr>
    </w:lvl>
  </w:abstractNum>
  <w:abstractNum w:abstractNumId="17">
    <w:nsid w:val="354A1C23"/>
    <w:multiLevelType w:val="hybridMultilevel"/>
    <w:tmpl w:val="38D8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360608"/>
    <w:multiLevelType w:val="hybridMultilevel"/>
    <w:tmpl w:val="43A81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00927"/>
    <w:multiLevelType w:val="hybridMultilevel"/>
    <w:tmpl w:val="7A2EC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950401"/>
    <w:multiLevelType w:val="hybridMultilevel"/>
    <w:tmpl w:val="5DF2957C"/>
    <w:lvl w:ilvl="0" w:tplc="95CC544C">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1F5F59"/>
    <w:multiLevelType w:val="hybridMultilevel"/>
    <w:tmpl w:val="391C6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8169AE"/>
    <w:multiLevelType w:val="hybridMultilevel"/>
    <w:tmpl w:val="2D8A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2A4D95"/>
    <w:multiLevelType w:val="hybridMultilevel"/>
    <w:tmpl w:val="16DA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D45108"/>
    <w:multiLevelType w:val="multilevel"/>
    <w:tmpl w:val="BA6C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AD2308"/>
    <w:multiLevelType w:val="hybridMultilevel"/>
    <w:tmpl w:val="856C28E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6">
    <w:nsid w:val="4B332B5A"/>
    <w:multiLevelType w:val="hybridMultilevel"/>
    <w:tmpl w:val="F51A847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8717EC"/>
    <w:multiLevelType w:val="hybridMultilevel"/>
    <w:tmpl w:val="DD06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3E7B94"/>
    <w:multiLevelType w:val="hybridMultilevel"/>
    <w:tmpl w:val="72D03730"/>
    <w:lvl w:ilvl="0" w:tplc="43D81342">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51639D"/>
    <w:multiLevelType w:val="multilevel"/>
    <w:tmpl w:val="7BC6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AB451B"/>
    <w:multiLevelType w:val="hybridMultilevel"/>
    <w:tmpl w:val="E376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933D17"/>
    <w:multiLevelType w:val="hybridMultilevel"/>
    <w:tmpl w:val="96DAA788"/>
    <w:lvl w:ilvl="0" w:tplc="0409000F">
      <w:start w:val="1"/>
      <w:numFmt w:val="decimal"/>
      <w:lvlText w:val="%1."/>
      <w:lvlJc w:val="left"/>
      <w:pPr>
        <w:ind w:left="720" w:hanging="360"/>
      </w:pPr>
      <w:rPr>
        <w:rFonts w:hint="default"/>
      </w:rPr>
    </w:lvl>
    <w:lvl w:ilvl="1" w:tplc="C4601A3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023C2C"/>
    <w:multiLevelType w:val="hybridMultilevel"/>
    <w:tmpl w:val="E7044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1E60ED"/>
    <w:multiLevelType w:val="hybridMultilevel"/>
    <w:tmpl w:val="72FEDCC8"/>
    <w:lvl w:ilvl="0" w:tplc="74AA199A">
      <w:numFmt w:val="bullet"/>
      <w:lvlText w:val="-"/>
      <w:lvlJc w:val="left"/>
      <w:pPr>
        <w:ind w:left="720" w:hanging="360"/>
      </w:pPr>
      <w:rPr>
        <w:rFonts w:ascii="Times New Roman" w:eastAsia="Times New Roman" w:hAnsi="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4C70C2"/>
    <w:multiLevelType w:val="hybridMultilevel"/>
    <w:tmpl w:val="2BA0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4749E5"/>
    <w:multiLevelType w:val="hybridMultilevel"/>
    <w:tmpl w:val="1A76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633FF6"/>
    <w:multiLevelType w:val="hybridMultilevel"/>
    <w:tmpl w:val="F5A2DE16"/>
    <w:lvl w:ilvl="0" w:tplc="6D20FF74">
      <w:start w:val="1"/>
      <w:numFmt w:val="bullet"/>
      <w:lvlText w:val=""/>
      <w:lvlPicBulletId w:val="1"/>
      <w:lvlJc w:val="left"/>
      <w:pPr>
        <w:tabs>
          <w:tab w:val="num" w:pos="450"/>
        </w:tabs>
        <w:ind w:left="450" w:hanging="360"/>
      </w:pPr>
      <w:rPr>
        <w:rFonts w:ascii="Symbol" w:hAnsi="Symbol" w:hint="default"/>
      </w:rPr>
    </w:lvl>
    <w:lvl w:ilvl="1" w:tplc="D108A19E" w:tentative="1">
      <w:start w:val="1"/>
      <w:numFmt w:val="bullet"/>
      <w:lvlText w:val=""/>
      <w:lvlJc w:val="left"/>
      <w:pPr>
        <w:tabs>
          <w:tab w:val="num" w:pos="1170"/>
        </w:tabs>
        <w:ind w:left="1170" w:hanging="360"/>
      </w:pPr>
      <w:rPr>
        <w:rFonts w:ascii="Symbol" w:hAnsi="Symbol" w:hint="default"/>
      </w:rPr>
    </w:lvl>
    <w:lvl w:ilvl="2" w:tplc="AF76D07C" w:tentative="1">
      <w:start w:val="1"/>
      <w:numFmt w:val="bullet"/>
      <w:lvlText w:val=""/>
      <w:lvlJc w:val="left"/>
      <w:pPr>
        <w:tabs>
          <w:tab w:val="num" w:pos="1890"/>
        </w:tabs>
        <w:ind w:left="1890" w:hanging="360"/>
      </w:pPr>
      <w:rPr>
        <w:rFonts w:ascii="Symbol" w:hAnsi="Symbol" w:hint="default"/>
      </w:rPr>
    </w:lvl>
    <w:lvl w:ilvl="3" w:tplc="B072A838" w:tentative="1">
      <w:start w:val="1"/>
      <w:numFmt w:val="bullet"/>
      <w:lvlText w:val=""/>
      <w:lvlJc w:val="left"/>
      <w:pPr>
        <w:tabs>
          <w:tab w:val="num" w:pos="2610"/>
        </w:tabs>
        <w:ind w:left="2610" w:hanging="360"/>
      </w:pPr>
      <w:rPr>
        <w:rFonts w:ascii="Symbol" w:hAnsi="Symbol" w:hint="default"/>
      </w:rPr>
    </w:lvl>
    <w:lvl w:ilvl="4" w:tplc="1F288F4E" w:tentative="1">
      <w:start w:val="1"/>
      <w:numFmt w:val="bullet"/>
      <w:lvlText w:val=""/>
      <w:lvlJc w:val="left"/>
      <w:pPr>
        <w:tabs>
          <w:tab w:val="num" w:pos="3330"/>
        </w:tabs>
        <w:ind w:left="3330" w:hanging="360"/>
      </w:pPr>
      <w:rPr>
        <w:rFonts w:ascii="Symbol" w:hAnsi="Symbol" w:hint="default"/>
      </w:rPr>
    </w:lvl>
    <w:lvl w:ilvl="5" w:tplc="0AB2AA46" w:tentative="1">
      <w:start w:val="1"/>
      <w:numFmt w:val="bullet"/>
      <w:lvlText w:val=""/>
      <w:lvlJc w:val="left"/>
      <w:pPr>
        <w:tabs>
          <w:tab w:val="num" w:pos="4050"/>
        </w:tabs>
        <w:ind w:left="4050" w:hanging="360"/>
      </w:pPr>
      <w:rPr>
        <w:rFonts w:ascii="Symbol" w:hAnsi="Symbol" w:hint="default"/>
      </w:rPr>
    </w:lvl>
    <w:lvl w:ilvl="6" w:tplc="AE92B2E0" w:tentative="1">
      <w:start w:val="1"/>
      <w:numFmt w:val="bullet"/>
      <w:lvlText w:val=""/>
      <w:lvlJc w:val="left"/>
      <w:pPr>
        <w:tabs>
          <w:tab w:val="num" w:pos="4770"/>
        </w:tabs>
        <w:ind w:left="4770" w:hanging="360"/>
      </w:pPr>
      <w:rPr>
        <w:rFonts w:ascii="Symbol" w:hAnsi="Symbol" w:hint="default"/>
      </w:rPr>
    </w:lvl>
    <w:lvl w:ilvl="7" w:tplc="BAEC8988" w:tentative="1">
      <w:start w:val="1"/>
      <w:numFmt w:val="bullet"/>
      <w:lvlText w:val=""/>
      <w:lvlJc w:val="left"/>
      <w:pPr>
        <w:tabs>
          <w:tab w:val="num" w:pos="5490"/>
        </w:tabs>
        <w:ind w:left="5490" w:hanging="360"/>
      </w:pPr>
      <w:rPr>
        <w:rFonts w:ascii="Symbol" w:hAnsi="Symbol" w:hint="default"/>
      </w:rPr>
    </w:lvl>
    <w:lvl w:ilvl="8" w:tplc="B5BC7DE0" w:tentative="1">
      <w:start w:val="1"/>
      <w:numFmt w:val="bullet"/>
      <w:lvlText w:val=""/>
      <w:lvlJc w:val="left"/>
      <w:pPr>
        <w:tabs>
          <w:tab w:val="num" w:pos="6210"/>
        </w:tabs>
        <w:ind w:left="6210" w:hanging="360"/>
      </w:pPr>
      <w:rPr>
        <w:rFonts w:ascii="Symbol" w:hAnsi="Symbol" w:hint="default"/>
      </w:rPr>
    </w:lvl>
  </w:abstractNum>
  <w:num w:numId="1">
    <w:abstractNumId w:val="1"/>
  </w:num>
  <w:num w:numId="2">
    <w:abstractNumId w:val="16"/>
  </w:num>
  <w:num w:numId="3">
    <w:abstractNumId w:val="2"/>
  </w:num>
  <w:num w:numId="4">
    <w:abstractNumId w:val="8"/>
  </w:num>
  <w:num w:numId="5">
    <w:abstractNumId w:val="36"/>
  </w:num>
  <w:num w:numId="6">
    <w:abstractNumId w:val="11"/>
  </w:num>
  <w:num w:numId="7">
    <w:abstractNumId w:val="5"/>
  </w:num>
  <w:num w:numId="8">
    <w:abstractNumId w:val="10"/>
  </w:num>
  <w:num w:numId="9">
    <w:abstractNumId w:val="28"/>
  </w:num>
  <w:num w:numId="10">
    <w:abstractNumId w:val="20"/>
  </w:num>
  <w:num w:numId="11">
    <w:abstractNumId w:val="35"/>
  </w:num>
  <w:num w:numId="12">
    <w:abstractNumId w:val="12"/>
  </w:num>
  <w:num w:numId="13">
    <w:abstractNumId w:val="9"/>
  </w:num>
  <w:num w:numId="14">
    <w:abstractNumId w:val="33"/>
  </w:num>
  <w:num w:numId="15">
    <w:abstractNumId w:val="23"/>
  </w:num>
  <w:num w:numId="16">
    <w:abstractNumId w:val="3"/>
  </w:num>
  <w:num w:numId="17">
    <w:abstractNumId w:val="27"/>
  </w:num>
  <w:num w:numId="18">
    <w:abstractNumId w:val="30"/>
  </w:num>
  <w:num w:numId="19">
    <w:abstractNumId w:val="24"/>
  </w:num>
  <w:num w:numId="20">
    <w:abstractNumId w:val="25"/>
  </w:num>
  <w:num w:numId="21">
    <w:abstractNumId w:val="29"/>
  </w:num>
  <w:num w:numId="22">
    <w:abstractNumId w:val="0"/>
  </w:num>
  <w:num w:numId="23">
    <w:abstractNumId w:val="34"/>
  </w:num>
  <w:num w:numId="24">
    <w:abstractNumId w:val="15"/>
  </w:num>
  <w:num w:numId="25">
    <w:abstractNumId w:val="22"/>
  </w:num>
  <w:num w:numId="26">
    <w:abstractNumId w:val="13"/>
  </w:num>
  <w:num w:numId="27">
    <w:abstractNumId w:val="26"/>
  </w:num>
  <w:num w:numId="28">
    <w:abstractNumId w:val="21"/>
  </w:num>
  <w:num w:numId="29">
    <w:abstractNumId w:val="17"/>
  </w:num>
  <w:num w:numId="30">
    <w:abstractNumId w:val="18"/>
  </w:num>
  <w:num w:numId="31">
    <w:abstractNumId w:val="19"/>
  </w:num>
  <w:num w:numId="32">
    <w:abstractNumId w:val="32"/>
  </w:num>
  <w:num w:numId="33">
    <w:abstractNumId w:val="4"/>
  </w:num>
  <w:num w:numId="34">
    <w:abstractNumId w:val="31"/>
  </w:num>
  <w:num w:numId="35">
    <w:abstractNumId w:val="6"/>
  </w:num>
  <w:num w:numId="36">
    <w:abstractNumId w:val="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3C"/>
    <w:rsid w:val="00000052"/>
    <w:rsid w:val="0000011E"/>
    <w:rsid w:val="000001C4"/>
    <w:rsid w:val="00003818"/>
    <w:rsid w:val="000050C7"/>
    <w:rsid w:val="00005782"/>
    <w:rsid w:val="00005CF3"/>
    <w:rsid w:val="000134B2"/>
    <w:rsid w:val="000162DA"/>
    <w:rsid w:val="000168CC"/>
    <w:rsid w:val="00026512"/>
    <w:rsid w:val="00041818"/>
    <w:rsid w:val="00043F9A"/>
    <w:rsid w:val="0005597A"/>
    <w:rsid w:val="0005762B"/>
    <w:rsid w:val="000647FF"/>
    <w:rsid w:val="00067397"/>
    <w:rsid w:val="00071AC5"/>
    <w:rsid w:val="00071E2C"/>
    <w:rsid w:val="0007449B"/>
    <w:rsid w:val="00075826"/>
    <w:rsid w:val="00075AF3"/>
    <w:rsid w:val="000762DF"/>
    <w:rsid w:val="0007671C"/>
    <w:rsid w:val="00081368"/>
    <w:rsid w:val="000840CF"/>
    <w:rsid w:val="0008576B"/>
    <w:rsid w:val="00091037"/>
    <w:rsid w:val="0009327F"/>
    <w:rsid w:val="000A3D46"/>
    <w:rsid w:val="000A3E6B"/>
    <w:rsid w:val="000A4494"/>
    <w:rsid w:val="000A4CCD"/>
    <w:rsid w:val="000A72B3"/>
    <w:rsid w:val="000B4225"/>
    <w:rsid w:val="000B55C0"/>
    <w:rsid w:val="000B5CE2"/>
    <w:rsid w:val="000B5DBC"/>
    <w:rsid w:val="000C2C4A"/>
    <w:rsid w:val="000C4299"/>
    <w:rsid w:val="000D0A80"/>
    <w:rsid w:val="000D0BD9"/>
    <w:rsid w:val="000E1058"/>
    <w:rsid w:val="000E79D3"/>
    <w:rsid w:val="000F14AE"/>
    <w:rsid w:val="000F2D08"/>
    <w:rsid w:val="000F758D"/>
    <w:rsid w:val="00101AFC"/>
    <w:rsid w:val="0010233B"/>
    <w:rsid w:val="00102952"/>
    <w:rsid w:val="001046EF"/>
    <w:rsid w:val="00105763"/>
    <w:rsid w:val="00110B71"/>
    <w:rsid w:val="00111A30"/>
    <w:rsid w:val="00113985"/>
    <w:rsid w:val="00120E74"/>
    <w:rsid w:val="00123715"/>
    <w:rsid w:val="001239BA"/>
    <w:rsid w:val="00130FBE"/>
    <w:rsid w:val="001319C1"/>
    <w:rsid w:val="00133DEB"/>
    <w:rsid w:val="0013576E"/>
    <w:rsid w:val="00140CCB"/>
    <w:rsid w:val="00141E46"/>
    <w:rsid w:val="001452C1"/>
    <w:rsid w:val="00146EBC"/>
    <w:rsid w:val="00146FC0"/>
    <w:rsid w:val="00153166"/>
    <w:rsid w:val="001621EF"/>
    <w:rsid w:val="0016358B"/>
    <w:rsid w:val="00163C25"/>
    <w:rsid w:val="00165F19"/>
    <w:rsid w:val="00167A13"/>
    <w:rsid w:val="0017100A"/>
    <w:rsid w:val="00173EAE"/>
    <w:rsid w:val="0017654D"/>
    <w:rsid w:val="001807E3"/>
    <w:rsid w:val="00184646"/>
    <w:rsid w:val="00184E5C"/>
    <w:rsid w:val="001877BC"/>
    <w:rsid w:val="00195C84"/>
    <w:rsid w:val="00195E1A"/>
    <w:rsid w:val="001966AE"/>
    <w:rsid w:val="001A01E5"/>
    <w:rsid w:val="001A60F9"/>
    <w:rsid w:val="001B0F28"/>
    <w:rsid w:val="001B26D7"/>
    <w:rsid w:val="001B6138"/>
    <w:rsid w:val="001B7BDD"/>
    <w:rsid w:val="001D1832"/>
    <w:rsid w:val="001D1F25"/>
    <w:rsid w:val="001D4168"/>
    <w:rsid w:val="001D5B58"/>
    <w:rsid w:val="001D64A4"/>
    <w:rsid w:val="001D76BB"/>
    <w:rsid w:val="001E0EB3"/>
    <w:rsid w:val="001E0FEF"/>
    <w:rsid w:val="001E3805"/>
    <w:rsid w:val="001E3A4D"/>
    <w:rsid w:val="001E5DAA"/>
    <w:rsid w:val="001E75A1"/>
    <w:rsid w:val="001F0E6C"/>
    <w:rsid w:val="001F3E4D"/>
    <w:rsid w:val="001F68AF"/>
    <w:rsid w:val="001F74AE"/>
    <w:rsid w:val="0020143E"/>
    <w:rsid w:val="00202450"/>
    <w:rsid w:val="00223648"/>
    <w:rsid w:val="00224A20"/>
    <w:rsid w:val="00224AE2"/>
    <w:rsid w:val="00225612"/>
    <w:rsid w:val="002274C4"/>
    <w:rsid w:val="0023338F"/>
    <w:rsid w:val="0023580B"/>
    <w:rsid w:val="00236D21"/>
    <w:rsid w:val="002401BB"/>
    <w:rsid w:val="002421F1"/>
    <w:rsid w:val="002545B8"/>
    <w:rsid w:val="002562AE"/>
    <w:rsid w:val="002614D0"/>
    <w:rsid w:val="00265BF6"/>
    <w:rsid w:val="00270E8C"/>
    <w:rsid w:val="00275974"/>
    <w:rsid w:val="00275AA5"/>
    <w:rsid w:val="00275DCE"/>
    <w:rsid w:val="002803A6"/>
    <w:rsid w:val="00280C65"/>
    <w:rsid w:val="00284C28"/>
    <w:rsid w:val="0028771E"/>
    <w:rsid w:val="002917E9"/>
    <w:rsid w:val="00292ED0"/>
    <w:rsid w:val="00294522"/>
    <w:rsid w:val="00295F5F"/>
    <w:rsid w:val="0029603D"/>
    <w:rsid w:val="002A09DA"/>
    <w:rsid w:val="002A208F"/>
    <w:rsid w:val="002B0105"/>
    <w:rsid w:val="002B0BAD"/>
    <w:rsid w:val="002B1DEB"/>
    <w:rsid w:val="002B40C6"/>
    <w:rsid w:val="002B53CD"/>
    <w:rsid w:val="002B5796"/>
    <w:rsid w:val="002C34AE"/>
    <w:rsid w:val="002C65A6"/>
    <w:rsid w:val="002D1C01"/>
    <w:rsid w:val="002D4419"/>
    <w:rsid w:val="002D7270"/>
    <w:rsid w:val="002E02DE"/>
    <w:rsid w:val="002E1084"/>
    <w:rsid w:val="002E3AEE"/>
    <w:rsid w:val="002E4EF5"/>
    <w:rsid w:val="002E54C6"/>
    <w:rsid w:val="002E5792"/>
    <w:rsid w:val="002E773F"/>
    <w:rsid w:val="002F0C31"/>
    <w:rsid w:val="002F4E05"/>
    <w:rsid w:val="002F7F4B"/>
    <w:rsid w:val="00301E8A"/>
    <w:rsid w:val="00302237"/>
    <w:rsid w:val="00304CE8"/>
    <w:rsid w:val="00306722"/>
    <w:rsid w:val="00310595"/>
    <w:rsid w:val="00321F5A"/>
    <w:rsid w:val="00325A5A"/>
    <w:rsid w:val="003339A5"/>
    <w:rsid w:val="003414A3"/>
    <w:rsid w:val="0034173B"/>
    <w:rsid w:val="00342ABF"/>
    <w:rsid w:val="00343D7E"/>
    <w:rsid w:val="00344C24"/>
    <w:rsid w:val="0034753A"/>
    <w:rsid w:val="00352903"/>
    <w:rsid w:val="00353034"/>
    <w:rsid w:val="00355E69"/>
    <w:rsid w:val="00356E1D"/>
    <w:rsid w:val="003579BF"/>
    <w:rsid w:val="003627E7"/>
    <w:rsid w:val="003660B4"/>
    <w:rsid w:val="00367FB1"/>
    <w:rsid w:val="003718EC"/>
    <w:rsid w:val="003722A4"/>
    <w:rsid w:val="00372853"/>
    <w:rsid w:val="00374450"/>
    <w:rsid w:val="00375218"/>
    <w:rsid w:val="003753F3"/>
    <w:rsid w:val="00381A34"/>
    <w:rsid w:val="00383306"/>
    <w:rsid w:val="00391485"/>
    <w:rsid w:val="003978D2"/>
    <w:rsid w:val="003A352F"/>
    <w:rsid w:val="003A3F29"/>
    <w:rsid w:val="003A7B5D"/>
    <w:rsid w:val="003B19D3"/>
    <w:rsid w:val="003B4766"/>
    <w:rsid w:val="003B58B5"/>
    <w:rsid w:val="003C0D0E"/>
    <w:rsid w:val="003C28F0"/>
    <w:rsid w:val="003C31BD"/>
    <w:rsid w:val="003C523D"/>
    <w:rsid w:val="003C6E31"/>
    <w:rsid w:val="003C6FA3"/>
    <w:rsid w:val="003C74BA"/>
    <w:rsid w:val="003D382F"/>
    <w:rsid w:val="003D555E"/>
    <w:rsid w:val="003D5739"/>
    <w:rsid w:val="003E28C9"/>
    <w:rsid w:val="003E32DB"/>
    <w:rsid w:val="003E4FA1"/>
    <w:rsid w:val="003F05BC"/>
    <w:rsid w:val="003F1445"/>
    <w:rsid w:val="003F43B9"/>
    <w:rsid w:val="003F614A"/>
    <w:rsid w:val="003F7197"/>
    <w:rsid w:val="0040116B"/>
    <w:rsid w:val="00401195"/>
    <w:rsid w:val="004021C8"/>
    <w:rsid w:val="00402395"/>
    <w:rsid w:val="00407F17"/>
    <w:rsid w:val="00412B0F"/>
    <w:rsid w:val="00413439"/>
    <w:rsid w:val="00414DF7"/>
    <w:rsid w:val="00414E2E"/>
    <w:rsid w:val="00417C2C"/>
    <w:rsid w:val="00417E2F"/>
    <w:rsid w:val="0042090A"/>
    <w:rsid w:val="00421460"/>
    <w:rsid w:val="0042182C"/>
    <w:rsid w:val="00424A49"/>
    <w:rsid w:val="00424C29"/>
    <w:rsid w:val="00425872"/>
    <w:rsid w:val="004322FA"/>
    <w:rsid w:val="0044228D"/>
    <w:rsid w:val="00446E7E"/>
    <w:rsid w:val="0045561D"/>
    <w:rsid w:val="00461AEB"/>
    <w:rsid w:val="004647EE"/>
    <w:rsid w:val="00472B6F"/>
    <w:rsid w:val="004733E3"/>
    <w:rsid w:val="004743FE"/>
    <w:rsid w:val="00474A06"/>
    <w:rsid w:val="00476E7B"/>
    <w:rsid w:val="004860A9"/>
    <w:rsid w:val="004903D0"/>
    <w:rsid w:val="004920A5"/>
    <w:rsid w:val="00492E5B"/>
    <w:rsid w:val="00493085"/>
    <w:rsid w:val="004948E3"/>
    <w:rsid w:val="00495106"/>
    <w:rsid w:val="004A243F"/>
    <w:rsid w:val="004B055D"/>
    <w:rsid w:val="004B6427"/>
    <w:rsid w:val="004C0FAE"/>
    <w:rsid w:val="004C76D1"/>
    <w:rsid w:val="004D3545"/>
    <w:rsid w:val="004D61C8"/>
    <w:rsid w:val="004D71AC"/>
    <w:rsid w:val="004D7297"/>
    <w:rsid w:val="004E1E68"/>
    <w:rsid w:val="004E3B75"/>
    <w:rsid w:val="004E5327"/>
    <w:rsid w:val="004F3BDD"/>
    <w:rsid w:val="00502031"/>
    <w:rsid w:val="00502CD2"/>
    <w:rsid w:val="005041A5"/>
    <w:rsid w:val="0050570E"/>
    <w:rsid w:val="00510845"/>
    <w:rsid w:val="00513B48"/>
    <w:rsid w:val="00514501"/>
    <w:rsid w:val="005153B9"/>
    <w:rsid w:val="0052503A"/>
    <w:rsid w:val="005256CC"/>
    <w:rsid w:val="00532401"/>
    <w:rsid w:val="00532C5F"/>
    <w:rsid w:val="00533C62"/>
    <w:rsid w:val="0053589F"/>
    <w:rsid w:val="00536BC2"/>
    <w:rsid w:val="00540065"/>
    <w:rsid w:val="00542B5E"/>
    <w:rsid w:val="00543F62"/>
    <w:rsid w:val="00544B46"/>
    <w:rsid w:val="0055600A"/>
    <w:rsid w:val="005637E1"/>
    <w:rsid w:val="005641FA"/>
    <w:rsid w:val="00564AC9"/>
    <w:rsid w:val="005655AB"/>
    <w:rsid w:val="00574393"/>
    <w:rsid w:val="00574D8D"/>
    <w:rsid w:val="00575307"/>
    <w:rsid w:val="00580F8B"/>
    <w:rsid w:val="00582F80"/>
    <w:rsid w:val="0058639F"/>
    <w:rsid w:val="005907F4"/>
    <w:rsid w:val="00591F87"/>
    <w:rsid w:val="00593546"/>
    <w:rsid w:val="00595B23"/>
    <w:rsid w:val="005A08C0"/>
    <w:rsid w:val="005A69A3"/>
    <w:rsid w:val="005B08EF"/>
    <w:rsid w:val="005B49BB"/>
    <w:rsid w:val="005B6161"/>
    <w:rsid w:val="005B7956"/>
    <w:rsid w:val="005D1C5B"/>
    <w:rsid w:val="005D2960"/>
    <w:rsid w:val="005E2D95"/>
    <w:rsid w:val="005E3172"/>
    <w:rsid w:val="005E64BF"/>
    <w:rsid w:val="005F0FDF"/>
    <w:rsid w:val="005F4118"/>
    <w:rsid w:val="00601DDB"/>
    <w:rsid w:val="0060771D"/>
    <w:rsid w:val="006134FD"/>
    <w:rsid w:val="00615368"/>
    <w:rsid w:val="00620E07"/>
    <w:rsid w:val="0062225B"/>
    <w:rsid w:val="006238EE"/>
    <w:rsid w:val="00637076"/>
    <w:rsid w:val="006419F4"/>
    <w:rsid w:val="006432D5"/>
    <w:rsid w:val="0064505F"/>
    <w:rsid w:val="0065342D"/>
    <w:rsid w:val="006556AF"/>
    <w:rsid w:val="00656B47"/>
    <w:rsid w:val="00661E6D"/>
    <w:rsid w:val="006633F9"/>
    <w:rsid w:val="00664E23"/>
    <w:rsid w:val="00671B95"/>
    <w:rsid w:val="00673DDC"/>
    <w:rsid w:val="00677BFE"/>
    <w:rsid w:val="0068446B"/>
    <w:rsid w:val="00690705"/>
    <w:rsid w:val="006925C0"/>
    <w:rsid w:val="006932E7"/>
    <w:rsid w:val="0069487F"/>
    <w:rsid w:val="00694A2F"/>
    <w:rsid w:val="0069534C"/>
    <w:rsid w:val="006978FF"/>
    <w:rsid w:val="006A27D4"/>
    <w:rsid w:val="006A4DB2"/>
    <w:rsid w:val="006A643D"/>
    <w:rsid w:val="006A669C"/>
    <w:rsid w:val="006A6A74"/>
    <w:rsid w:val="006A6E45"/>
    <w:rsid w:val="006B70B3"/>
    <w:rsid w:val="006C10CB"/>
    <w:rsid w:val="006C2A07"/>
    <w:rsid w:val="006C721C"/>
    <w:rsid w:val="006D0FF9"/>
    <w:rsid w:val="006D3F0C"/>
    <w:rsid w:val="006D7570"/>
    <w:rsid w:val="006D7FBB"/>
    <w:rsid w:val="006E134F"/>
    <w:rsid w:val="006E3383"/>
    <w:rsid w:val="006E3625"/>
    <w:rsid w:val="006E3A01"/>
    <w:rsid w:val="006E4C36"/>
    <w:rsid w:val="006F6280"/>
    <w:rsid w:val="006F76F7"/>
    <w:rsid w:val="00700253"/>
    <w:rsid w:val="0070274B"/>
    <w:rsid w:val="00702E37"/>
    <w:rsid w:val="007103FD"/>
    <w:rsid w:val="007113DD"/>
    <w:rsid w:val="00713E56"/>
    <w:rsid w:val="00716258"/>
    <w:rsid w:val="00720CB8"/>
    <w:rsid w:val="00724CFA"/>
    <w:rsid w:val="00726105"/>
    <w:rsid w:val="00727799"/>
    <w:rsid w:val="00727A26"/>
    <w:rsid w:val="00727A3C"/>
    <w:rsid w:val="00731807"/>
    <w:rsid w:val="00735655"/>
    <w:rsid w:val="00736C0D"/>
    <w:rsid w:val="00737EDE"/>
    <w:rsid w:val="00760DCE"/>
    <w:rsid w:val="00766D73"/>
    <w:rsid w:val="00767616"/>
    <w:rsid w:val="00771373"/>
    <w:rsid w:val="00781C3B"/>
    <w:rsid w:val="00784213"/>
    <w:rsid w:val="00784980"/>
    <w:rsid w:val="00786856"/>
    <w:rsid w:val="0079388D"/>
    <w:rsid w:val="0079636A"/>
    <w:rsid w:val="007963BB"/>
    <w:rsid w:val="007967D1"/>
    <w:rsid w:val="007A0F60"/>
    <w:rsid w:val="007A1AEF"/>
    <w:rsid w:val="007A4D30"/>
    <w:rsid w:val="007B4DEE"/>
    <w:rsid w:val="007C2DDD"/>
    <w:rsid w:val="007C428C"/>
    <w:rsid w:val="007C5139"/>
    <w:rsid w:val="007C73A8"/>
    <w:rsid w:val="007D7425"/>
    <w:rsid w:val="007E0BC8"/>
    <w:rsid w:val="007E29F0"/>
    <w:rsid w:val="007E5620"/>
    <w:rsid w:val="007E64C9"/>
    <w:rsid w:val="007E7102"/>
    <w:rsid w:val="007F02BB"/>
    <w:rsid w:val="007F1E52"/>
    <w:rsid w:val="007F29CA"/>
    <w:rsid w:val="007F4AA5"/>
    <w:rsid w:val="007F7F3F"/>
    <w:rsid w:val="008001E4"/>
    <w:rsid w:val="0080156F"/>
    <w:rsid w:val="00803513"/>
    <w:rsid w:val="008041A4"/>
    <w:rsid w:val="00806788"/>
    <w:rsid w:val="008101D4"/>
    <w:rsid w:val="008110BB"/>
    <w:rsid w:val="00812865"/>
    <w:rsid w:val="00813317"/>
    <w:rsid w:val="008166BE"/>
    <w:rsid w:val="00821EB3"/>
    <w:rsid w:val="00824712"/>
    <w:rsid w:val="00824AA9"/>
    <w:rsid w:val="008256D0"/>
    <w:rsid w:val="00831937"/>
    <w:rsid w:val="0083389E"/>
    <w:rsid w:val="00833F38"/>
    <w:rsid w:val="008436E8"/>
    <w:rsid w:val="00846329"/>
    <w:rsid w:val="008603A8"/>
    <w:rsid w:val="00861700"/>
    <w:rsid w:val="00862681"/>
    <w:rsid w:val="00863C5F"/>
    <w:rsid w:val="00865902"/>
    <w:rsid w:val="00865FEA"/>
    <w:rsid w:val="00872335"/>
    <w:rsid w:val="00874C89"/>
    <w:rsid w:val="0088178B"/>
    <w:rsid w:val="00884A8A"/>
    <w:rsid w:val="008863BC"/>
    <w:rsid w:val="00887684"/>
    <w:rsid w:val="00887F8E"/>
    <w:rsid w:val="00890DA7"/>
    <w:rsid w:val="0089174F"/>
    <w:rsid w:val="00891779"/>
    <w:rsid w:val="00892960"/>
    <w:rsid w:val="008948B8"/>
    <w:rsid w:val="00896655"/>
    <w:rsid w:val="00896E80"/>
    <w:rsid w:val="008A178B"/>
    <w:rsid w:val="008A5A04"/>
    <w:rsid w:val="008B3787"/>
    <w:rsid w:val="008B5459"/>
    <w:rsid w:val="008B6495"/>
    <w:rsid w:val="008B67D2"/>
    <w:rsid w:val="008C795B"/>
    <w:rsid w:val="008C7967"/>
    <w:rsid w:val="008D288A"/>
    <w:rsid w:val="008D49F7"/>
    <w:rsid w:val="008E20AF"/>
    <w:rsid w:val="008E2AFE"/>
    <w:rsid w:val="008E41DB"/>
    <w:rsid w:val="008E4946"/>
    <w:rsid w:val="008E6455"/>
    <w:rsid w:val="008F4846"/>
    <w:rsid w:val="008F658F"/>
    <w:rsid w:val="00901E73"/>
    <w:rsid w:val="00904F67"/>
    <w:rsid w:val="009055C5"/>
    <w:rsid w:val="009072EB"/>
    <w:rsid w:val="009078CC"/>
    <w:rsid w:val="009102E6"/>
    <w:rsid w:val="009142A4"/>
    <w:rsid w:val="00914CFA"/>
    <w:rsid w:val="0092037A"/>
    <w:rsid w:val="009278B6"/>
    <w:rsid w:val="00930170"/>
    <w:rsid w:val="009301FD"/>
    <w:rsid w:val="009319BA"/>
    <w:rsid w:val="0093291A"/>
    <w:rsid w:val="009335EA"/>
    <w:rsid w:val="0093371B"/>
    <w:rsid w:val="00943AEB"/>
    <w:rsid w:val="00943BEA"/>
    <w:rsid w:val="00946B9B"/>
    <w:rsid w:val="00947FA0"/>
    <w:rsid w:val="00950DC1"/>
    <w:rsid w:val="0095376B"/>
    <w:rsid w:val="0096144C"/>
    <w:rsid w:val="009634BB"/>
    <w:rsid w:val="0096378D"/>
    <w:rsid w:val="0096548F"/>
    <w:rsid w:val="009669CC"/>
    <w:rsid w:val="00966DCE"/>
    <w:rsid w:val="00971E69"/>
    <w:rsid w:val="00973B0A"/>
    <w:rsid w:val="00976792"/>
    <w:rsid w:val="009773D3"/>
    <w:rsid w:val="009846FD"/>
    <w:rsid w:val="00991AAF"/>
    <w:rsid w:val="00992A93"/>
    <w:rsid w:val="0099676A"/>
    <w:rsid w:val="009A16A9"/>
    <w:rsid w:val="009A335D"/>
    <w:rsid w:val="009B5DA6"/>
    <w:rsid w:val="009C2E06"/>
    <w:rsid w:val="009C3A77"/>
    <w:rsid w:val="009C4281"/>
    <w:rsid w:val="009D3682"/>
    <w:rsid w:val="009D6005"/>
    <w:rsid w:val="009D65C2"/>
    <w:rsid w:val="009E496B"/>
    <w:rsid w:val="009E6C82"/>
    <w:rsid w:val="009F4B98"/>
    <w:rsid w:val="009F5783"/>
    <w:rsid w:val="009F76FC"/>
    <w:rsid w:val="00A025F7"/>
    <w:rsid w:val="00A062AD"/>
    <w:rsid w:val="00A145AA"/>
    <w:rsid w:val="00A15FD5"/>
    <w:rsid w:val="00A242C1"/>
    <w:rsid w:val="00A24504"/>
    <w:rsid w:val="00A24C79"/>
    <w:rsid w:val="00A258CF"/>
    <w:rsid w:val="00A30291"/>
    <w:rsid w:val="00A31F3C"/>
    <w:rsid w:val="00A3226D"/>
    <w:rsid w:val="00A34ED4"/>
    <w:rsid w:val="00A467F9"/>
    <w:rsid w:val="00A539D2"/>
    <w:rsid w:val="00A541F5"/>
    <w:rsid w:val="00A57AB7"/>
    <w:rsid w:val="00A638D0"/>
    <w:rsid w:val="00A706D7"/>
    <w:rsid w:val="00A707F2"/>
    <w:rsid w:val="00A73C0E"/>
    <w:rsid w:val="00A83ECA"/>
    <w:rsid w:val="00A84B25"/>
    <w:rsid w:val="00A8512D"/>
    <w:rsid w:val="00A947DC"/>
    <w:rsid w:val="00A9777A"/>
    <w:rsid w:val="00AA1AD2"/>
    <w:rsid w:val="00AA4951"/>
    <w:rsid w:val="00AB021A"/>
    <w:rsid w:val="00AB22AA"/>
    <w:rsid w:val="00AB775A"/>
    <w:rsid w:val="00AC0365"/>
    <w:rsid w:val="00AC3B84"/>
    <w:rsid w:val="00AC4A97"/>
    <w:rsid w:val="00AC4DD6"/>
    <w:rsid w:val="00AC6E87"/>
    <w:rsid w:val="00AD0E71"/>
    <w:rsid w:val="00AE12DF"/>
    <w:rsid w:val="00AE161C"/>
    <w:rsid w:val="00AE4E56"/>
    <w:rsid w:val="00AF1BE3"/>
    <w:rsid w:val="00AF4D37"/>
    <w:rsid w:val="00AF4E38"/>
    <w:rsid w:val="00B026EB"/>
    <w:rsid w:val="00B035DE"/>
    <w:rsid w:val="00B0398C"/>
    <w:rsid w:val="00B104BC"/>
    <w:rsid w:val="00B141B4"/>
    <w:rsid w:val="00B14663"/>
    <w:rsid w:val="00B147AE"/>
    <w:rsid w:val="00B17B2A"/>
    <w:rsid w:val="00B220A4"/>
    <w:rsid w:val="00B35C84"/>
    <w:rsid w:val="00B37CE8"/>
    <w:rsid w:val="00B37DB6"/>
    <w:rsid w:val="00B466B2"/>
    <w:rsid w:val="00B51563"/>
    <w:rsid w:val="00B51AA0"/>
    <w:rsid w:val="00B55359"/>
    <w:rsid w:val="00B578DE"/>
    <w:rsid w:val="00B61BC2"/>
    <w:rsid w:val="00B63DAE"/>
    <w:rsid w:val="00B648EC"/>
    <w:rsid w:val="00B64E86"/>
    <w:rsid w:val="00B65F4A"/>
    <w:rsid w:val="00B7165F"/>
    <w:rsid w:val="00B727C2"/>
    <w:rsid w:val="00B76122"/>
    <w:rsid w:val="00B8769C"/>
    <w:rsid w:val="00B93B5C"/>
    <w:rsid w:val="00B94BC5"/>
    <w:rsid w:val="00B97E86"/>
    <w:rsid w:val="00BA3ED1"/>
    <w:rsid w:val="00BA5F43"/>
    <w:rsid w:val="00BB1BAE"/>
    <w:rsid w:val="00BB609C"/>
    <w:rsid w:val="00BB71EA"/>
    <w:rsid w:val="00BC086C"/>
    <w:rsid w:val="00BC1530"/>
    <w:rsid w:val="00BC32D2"/>
    <w:rsid w:val="00BC3E17"/>
    <w:rsid w:val="00BC40D4"/>
    <w:rsid w:val="00BD1A49"/>
    <w:rsid w:val="00BD2D00"/>
    <w:rsid w:val="00BD3DB9"/>
    <w:rsid w:val="00BD4346"/>
    <w:rsid w:val="00BD49F2"/>
    <w:rsid w:val="00BD6502"/>
    <w:rsid w:val="00BE0331"/>
    <w:rsid w:val="00BE0CC7"/>
    <w:rsid w:val="00BE4285"/>
    <w:rsid w:val="00BE43A3"/>
    <w:rsid w:val="00BE5A6B"/>
    <w:rsid w:val="00BF2300"/>
    <w:rsid w:val="00BF7BA1"/>
    <w:rsid w:val="00BF7C00"/>
    <w:rsid w:val="00C03629"/>
    <w:rsid w:val="00C1010F"/>
    <w:rsid w:val="00C10580"/>
    <w:rsid w:val="00C140F0"/>
    <w:rsid w:val="00C147B5"/>
    <w:rsid w:val="00C17F7C"/>
    <w:rsid w:val="00C23C66"/>
    <w:rsid w:val="00C25525"/>
    <w:rsid w:val="00C27E28"/>
    <w:rsid w:val="00C34DA6"/>
    <w:rsid w:val="00C351C1"/>
    <w:rsid w:val="00C36EC1"/>
    <w:rsid w:val="00C426EE"/>
    <w:rsid w:val="00C445C6"/>
    <w:rsid w:val="00C46717"/>
    <w:rsid w:val="00C5293B"/>
    <w:rsid w:val="00C533C9"/>
    <w:rsid w:val="00C53ED0"/>
    <w:rsid w:val="00C6100C"/>
    <w:rsid w:val="00C64377"/>
    <w:rsid w:val="00C6512D"/>
    <w:rsid w:val="00C741B8"/>
    <w:rsid w:val="00C757A4"/>
    <w:rsid w:val="00C77F9A"/>
    <w:rsid w:val="00C91D35"/>
    <w:rsid w:val="00CA13DF"/>
    <w:rsid w:val="00CB1816"/>
    <w:rsid w:val="00CB4560"/>
    <w:rsid w:val="00CB71D5"/>
    <w:rsid w:val="00CC0E4E"/>
    <w:rsid w:val="00CC162C"/>
    <w:rsid w:val="00CC2046"/>
    <w:rsid w:val="00CC3E4E"/>
    <w:rsid w:val="00CC49E0"/>
    <w:rsid w:val="00CC64A9"/>
    <w:rsid w:val="00CD5F8D"/>
    <w:rsid w:val="00CE1AE3"/>
    <w:rsid w:val="00CE5BAE"/>
    <w:rsid w:val="00CE5CC7"/>
    <w:rsid w:val="00CF47C5"/>
    <w:rsid w:val="00CF5224"/>
    <w:rsid w:val="00CF57AB"/>
    <w:rsid w:val="00CF5D80"/>
    <w:rsid w:val="00CF5D87"/>
    <w:rsid w:val="00D003E1"/>
    <w:rsid w:val="00D004DA"/>
    <w:rsid w:val="00D06E25"/>
    <w:rsid w:val="00D070CF"/>
    <w:rsid w:val="00D07E91"/>
    <w:rsid w:val="00D10953"/>
    <w:rsid w:val="00D11210"/>
    <w:rsid w:val="00D121CA"/>
    <w:rsid w:val="00D12EEC"/>
    <w:rsid w:val="00D1377D"/>
    <w:rsid w:val="00D1450F"/>
    <w:rsid w:val="00D21C51"/>
    <w:rsid w:val="00D232FC"/>
    <w:rsid w:val="00D24698"/>
    <w:rsid w:val="00D2512E"/>
    <w:rsid w:val="00D319A1"/>
    <w:rsid w:val="00D319B1"/>
    <w:rsid w:val="00D33247"/>
    <w:rsid w:val="00D33BBC"/>
    <w:rsid w:val="00D41F62"/>
    <w:rsid w:val="00D467BB"/>
    <w:rsid w:val="00D46F5A"/>
    <w:rsid w:val="00D5291B"/>
    <w:rsid w:val="00D5709C"/>
    <w:rsid w:val="00D57666"/>
    <w:rsid w:val="00D62418"/>
    <w:rsid w:val="00D634DC"/>
    <w:rsid w:val="00D746D0"/>
    <w:rsid w:val="00D81790"/>
    <w:rsid w:val="00D831F2"/>
    <w:rsid w:val="00D836BF"/>
    <w:rsid w:val="00D90178"/>
    <w:rsid w:val="00D94280"/>
    <w:rsid w:val="00DA5AD3"/>
    <w:rsid w:val="00DA5E2E"/>
    <w:rsid w:val="00DA62DC"/>
    <w:rsid w:val="00DA7CB3"/>
    <w:rsid w:val="00DB15FF"/>
    <w:rsid w:val="00DB2D6D"/>
    <w:rsid w:val="00DB733C"/>
    <w:rsid w:val="00DB750F"/>
    <w:rsid w:val="00DB79D9"/>
    <w:rsid w:val="00DC36F9"/>
    <w:rsid w:val="00DC7B11"/>
    <w:rsid w:val="00DD25A4"/>
    <w:rsid w:val="00DD303C"/>
    <w:rsid w:val="00DD7051"/>
    <w:rsid w:val="00DE20AF"/>
    <w:rsid w:val="00DE5712"/>
    <w:rsid w:val="00DF119F"/>
    <w:rsid w:val="00DF5FE8"/>
    <w:rsid w:val="00E00F4B"/>
    <w:rsid w:val="00E0400E"/>
    <w:rsid w:val="00E147BC"/>
    <w:rsid w:val="00E24818"/>
    <w:rsid w:val="00E267A5"/>
    <w:rsid w:val="00E40422"/>
    <w:rsid w:val="00E41B10"/>
    <w:rsid w:val="00E431BB"/>
    <w:rsid w:val="00E44677"/>
    <w:rsid w:val="00E45B32"/>
    <w:rsid w:val="00E45CCC"/>
    <w:rsid w:val="00E50724"/>
    <w:rsid w:val="00E512C3"/>
    <w:rsid w:val="00E536BC"/>
    <w:rsid w:val="00E57196"/>
    <w:rsid w:val="00E60DD4"/>
    <w:rsid w:val="00E616B3"/>
    <w:rsid w:val="00E647DA"/>
    <w:rsid w:val="00E67E68"/>
    <w:rsid w:val="00E70331"/>
    <w:rsid w:val="00E70826"/>
    <w:rsid w:val="00E70FEF"/>
    <w:rsid w:val="00E74900"/>
    <w:rsid w:val="00E7655F"/>
    <w:rsid w:val="00E80CFD"/>
    <w:rsid w:val="00E8114C"/>
    <w:rsid w:val="00E8187B"/>
    <w:rsid w:val="00E84634"/>
    <w:rsid w:val="00E84FBD"/>
    <w:rsid w:val="00E8657C"/>
    <w:rsid w:val="00E92940"/>
    <w:rsid w:val="00E94142"/>
    <w:rsid w:val="00E95506"/>
    <w:rsid w:val="00EA347E"/>
    <w:rsid w:val="00EA39E7"/>
    <w:rsid w:val="00EA66FC"/>
    <w:rsid w:val="00EA7DF1"/>
    <w:rsid w:val="00EB03F8"/>
    <w:rsid w:val="00EB08D8"/>
    <w:rsid w:val="00EB1FC2"/>
    <w:rsid w:val="00EB44B8"/>
    <w:rsid w:val="00EB5A5A"/>
    <w:rsid w:val="00EB6649"/>
    <w:rsid w:val="00EC18AB"/>
    <w:rsid w:val="00EC525B"/>
    <w:rsid w:val="00EC57F4"/>
    <w:rsid w:val="00EC7887"/>
    <w:rsid w:val="00ED0037"/>
    <w:rsid w:val="00ED01A2"/>
    <w:rsid w:val="00ED0693"/>
    <w:rsid w:val="00ED14BA"/>
    <w:rsid w:val="00ED2BE5"/>
    <w:rsid w:val="00ED3916"/>
    <w:rsid w:val="00ED55D7"/>
    <w:rsid w:val="00ED5BF9"/>
    <w:rsid w:val="00ED7574"/>
    <w:rsid w:val="00EE33F0"/>
    <w:rsid w:val="00EF0A76"/>
    <w:rsid w:val="00EF25F6"/>
    <w:rsid w:val="00F06EFC"/>
    <w:rsid w:val="00F07EEC"/>
    <w:rsid w:val="00F166E7"/>
    <w:rsid w:val="00F24450"/>
    <w:rsid w:val="00F24DB0"/>
    <w:rsid w:val="00F332CF"/>
    <w:rsid w:val="00F36128"/>
    <w:rsid w:val="00F405D6"/>
    <w:rsid w:val="00F45C44"/>
    <w:rsid w:val="00F46945"/>
    <w:rsid w:val="00F6128D"/>
    <w:rsid w:val="00F72CD1"/>
    <w:rsid w:val="00F7578D"/>
    <w:rsid w:val="00F76120"/>
    <w:rsid w:val="00F826E3"/>
    <w:rsid w:val="00F92BDB"/>
    <w:rsid w:val="00FA566D"/>
    <w:rsid w:val="00FB19D2"/>
    <w:rsid w:val="00FB1BDE"/>
    <w:rsid w:val="00FB3270"/>
    <w:rsid w:val="00FC28BA"/>
    <w:rsid w:val="00FD0BD4"/>
    <w:rsid w:val="00FD1ED8"/>
    <w:rsid w:val="00FD4A02"/>
    <w:rsid w:val="00FD66F4"/>
    <w:rsid w:val="00FE1192"/>
    <w:rsid w:val="00FE124C"/>
    <w:rsid w:val="00FE6212"/>
    <w:rsid w:val="00FF012F"/>
    <w:rsid w:val="00FF0948"/>
    <w:rsid w:val="00FF6844"/>
    <w:rsid w:val="00FF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3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33C"/>
    <w:rPr>
      <w:rFonts w:ascii="Tahoma" w:hAnsi="Tahoma" w:cs="Tahoma"/>
      <w:sz w:val="16"/>
      <w:szCs w:val="16"/>
    </w:rPr>
  </w:style>
  <w:style w:type="character" w:customStyle="1" w:styleId="BalloonTextChar">
    <w:name w:val="Balloon Text Char"/>
    <w:basedOn w:val="DefaultParagraphFont"/>
    <w:link w:val="BalloonText"/>
    <w:uiPriority w:val="99"/>
    <w:semiHidden/>
    <w:rsid w:val="00DB733C"/>
    <w:rPr>
      <w:rFonts w:ascii="Tahoma" w:eastAsia="Times New Roman" w:hAnsi="Tahoma" w:cs="Tahoma"/>
      <w:color w:val="000000"/>
      <w:kern w:val="28"/>
      <w:sz w:val="16"/>
      <w:szCs w:val="16"/>
      <w14:ligatures w14:val="standard"/>
      <w14:cntxtAlts/>
    </w:rPr>
  </w:style>
  <w:style w:type="paragraph" w:customStyle="1" w:styleId="Links">
    <w:name w:val="Links"/>
    <w:basedOn w:val="Normal"/>
    <w:rsid w:val="00DB733C"/>
    <w:pPr>
      <w:spacing w:before="120"/>
    </w:pPr>
    <w:rPr>
      <w:rFonts w:ascii="Verdana" w:hAnsi="Verdana"/>
      <w:color w:val="99CCFF"/>
    </w:rPr>
  </w:style>
  <w:style w:type="character" w:styleId="Hyperlink">
    <w:name w:val="Hyperlink"/>
    <w:basedOn w:val="DefaultParagraphFont"/>
    <w:uiPriority w:val="99"/>
    <w:unhideWhenUsed/>
    <w:rsid w:val="001046EF"/>
    <w:rPr>
      <w:color w:val="0000FF"/>
      <w:u w:val="single"/>
    </w:rPr>
  </w:style>
  <w:style w:type="paragraph" w:styleId="ListParagraph">
    <w:name w:val="List Paragraph"/>
    <w:basedOn w:val="Normal"/>
    <w:uiPriority w:val="34"/>
    <w:qFormat/>
    <w:rsid w:val="006E3625"/>
    <w:pPr>
      <w:ind w:left="720"/>
      <w:contextualSpacing/>
    </w:pPr>
  </w:style>
  <w:style w:type="paragraph" w:customStyle="1" w:styleId="Default">
    <w:name w:val="Default"/>
    <w:rsid w:val="0093017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8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02BB"/>
    <w:pPr>
      <w:tabs>
        <w:tab w:val="center" w:pos="4680"/>
        <w:tab w:val="right" w:pos="9360"/>
      </w:tabs>
    </w:pPr>
  </w:style>
  <w:style w:type="character" w:customStyle="1" w:styleId="HeaderChar">
    <w:name w:val="Header Char"/>
    <w:basedOn w:val="DefaultParagraphFont"/>
    <w:link w:val="Header"/>
    <w:uiPriority w:val="99"/>
    <w:rsid w:val="007F02BB"/>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7F02BB"/>
    <w:pPr>
      <w:tabs>
        <w:tab w:val="center" w:pos="4680"/>
        <w:tab w:val="right" w:pos="9360"/>
      </w:tabs>
    </w:pPr>
  </w:style>
  <w:style w:type="character" w:customStyle="1" w:styleId="FooterChar">
    <w:name w:val="Footer Char"/>
    <w:basedOn w:val="DefaultParagraphFont"/>
    <w:link w:val="Footer"/>
    <w:uiPriority w:val="99"/>
    <w:rsid w:val="007F02BB"/>
    <w:rPr>
      <w:rFonts w:ascii="Times New Roman" w:eastAsia="Times New Roman" w:hAnsi="Times New Roman" w:cs="Times New Roman"/>
      <w:color w:val="000000"/>
      <w:kern w:val="28"/>
      <w:sz w:val="20"/>
      <w:szCs w:val="20"/>
      <w14:ligatures w14:val="standard"/>
      <w14:cntxtAlts/>
    </w:rPr>
  </w:style>
  <w:style w:type="character" w:styleId="FollowedHyperlink">
    <w:name w:val="FollowedHyperlink"/>
    <w:basedOn w:val="DefaultParagraphFont"/>
    <w:uiPriority w:val="99"/>
    <w:semiHidden/>
    <w:unhideWhenUsed/>
    <w:rsid w:val="006E3383"/>
    <w:rPr>
      <w:color w:val="800080" w:themeColor="followedHyperlink"/>
      <w:u w:val="single"/>
    </w:rPr>
  </w:style>
  <w:style w:type="character" w:styleId="Emphasis">
    <w:name w:val="Emphasis"/>
    <w:basedOn w:val="DefaultParagraphFont"/>
    <w:uiPriority w:val="20"/>
    <w:qFormat/>
    <w:rsid w:val="00B0398C"/>
    <w:rPr>
      <w:i/>
      <w:iCs/>
    </w:rPr>
  </w:style>
  <w:style w:type="table" w:customStyle="1" w:styleId="TableGrid1">
    <w:name w:val="Table Grid1"/>
    <w:basedOn w:val="TableNormal"/>
    <w:next w:val="TableGrid"/>
    <w:uiPriority w:val="59"/>
    <w:rsid w:val="00FD0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8187B"/>
  </w:style>
  <w:style w:type="table" w:customStyle="1" w:styleId="TableGrid2">
    <w:name w:val="Table Grid2"/>
    <w:basedOn w:val="TableNormal"/>
    <w:next w:val="TableGrid"/>
    <w:uiPriority w:val="59"/>
    <w:rsid w:val="00E818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hover2">
    <w:name w:val="object-hover2"/>
    <w:basedOn w:val="DefaultParagraphFont"/>
    <w:rsid w:val="00E8187B"/>
    <w:rPr>
      <w:color w:val="00008B"/>
      <w:u w:val="single"/>
      <w:shd w:val="clear" w:color="auto" w:fill="E3DA93"/>
    </w:rPr>
  </w:style>
  <w:style w:type="paragraph" w:customStyle="1" w:styleId="Standard">
    <w:name w:val="Standard"/>
    <w:rsid w:val="00E8187B"/>
    <w:pPr>
      <w:suppressAutoHyphens/>
      <w:autoSpaceDN w:val="0"/>
      <w:spacing w:after="0" w:line="240" w:lineRule="auto"/>
    </w:pPr>
    <w:rPr>
      <w:rFonts w:ascii="Times New Roman" w:eastAsia="Times New Roman" w:hAnsi="Times New Roman" w:cs="Times New Roman"/>
      <w:kern w:val="3"/>
      <w:sz w:val="24"/>
      <w:szCs w:val="24"/>
    </w:rPr>
  </w:style>
  <w:style w:type="character" w:customStyle="1" w:styleId="Internetlink">
    <w:name w:val="Internet link"/>
    <w:basedOn w:val="DefaultParagraphFont"/>
    <w:rsid w:val="00E8187B"/>
    <w:rPr>
      <w:color w:val="0000FF"/>
      <w:u w:val="single" w:color="000000"/>
    </w:rPr>
  </w:style>
  <w:style w:type="paragraph" w:styleId="NoSpacing">
    <w:name w:val="No Spacing"/>
    <w:uiPriority w:val="1"/>
    <w:qFormat/>
    <w:rsid w:val="00E8187B"/>
    <w:pPr>
      <w:spacing w:after="0" w:line="240" w:lineRule="auto"/>
    </w:pPr>
    <w:rPr>
      <w:rFonts w:ascii="Times New Roman" w:eastAsia="Times New Roman" w:hAnsi="Times New Roman" w:cs="Times New Roman"/>
      <w:sz w:val="24"/>
      <w:szCs w:val="24"/>
    </w:rPr>
  </w:style>
  <w:style w:type="character" w:customStyle="1" w:styleId="zm-spellcheck-misspelled">
    <w:name w:val="zm-spellcheck-misspelled"/>
    <w:basedOn w:val="DefaultParagraphFont"/>
    <w:rsid w:val="00E8187B"/>
  </w:style>
  <w:style w:type="numbering" w:customStyle="1" w:styleId="NoList2">
    <w:name w:val="No List2"/>
    <w:next w:val="NoList"/>
    <w:uiPriority w:val="99"/>
    <w:semiHidden/>
    <w:unhideWhenUsed/>
    <w:rsid w:val="007F4AA5"/>
  </w:style>
  <w:style w:type="numbering" w:customStyle="1" w:styleId="NoList11">
    <w:name w:val="No List11"/>
    <w:next w:val="NoList"/>
    <w:uiPriority w:val="99"/>
    <w:semiHidden/>
    <w:unhideWhenUsed/>
    <w:rsid w:val="007F4AA5"/>
  </w:style>
  <w:style w:type="numbering" w:customStyle="1" w:styleId="NoList111">
    <w:name w:val="No List111"/>
    <w:next w:val="NoList"/>
    <w:uiPriority w:val="99"/>
    <w:semiHidden/>
    <w:unhideWhenUsed/>
    <w:rsid w:val="007F4AA5"/>
  </w:style>
  <w:style w:type="paragraph" w:styleId="Title">
    <w:name w:val="Title"/>
    <w:basedOn w:val="Normal"/>
    <w:next w:val="Normal"/>
    <w:link w:val="TitleChar"/>
    <w:uiPriority w:val="10"/>
    <w:qFormat/>
    <w:rsid w:val="007F4A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7F4AA5"/>
    <w:rPr>
      <w:rFonts w:asciiTheme="majorHAnsi" w:eastAsiaTheme="majorEastAsia" w:hAnsiTheme="majorHAnsi" w:cstheme="majorBidi"/>
      <w:color w:val="17365D" w:themeColor="text2" w:themeShade="BF"/>
      <w:spacing w:val="5"/>
      <w:kern w:val="28"/>
      <w:sz w:val="52"/>
      <w:szCs w:val="52"/>
      <w14:ligatures w14:val="standard"/>
      <w14:cntxtAlts/>
    </w:rPr>
  </w:style>
  <w:style w:type="table" w:styleId="LightShading">
    <w:name w:val="Light Shading"/>
    <w:basedOn w:val="TableNormal"/>
    <w:uiPriority w:val="60"/>
    <w:rsid w:val="007F4A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7F4A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17654D"/>
    <w:pPr>
      <w:spacing w:before="100" w:beforeAutospacing="1" w:after="100" w:afterAutospacing="1"/>
    </w:pPr>
    <w:rPr>
      <w:rFonts w:eastAsiaTheme="minorEastAsia"/>
      <w:color w:val="auto"/>
      <w:kern w:val="0"/>
      <w:sz w:val="24"/>
      <w:szCs w:val="24"/>
      <w14:ligatures w14:val="none"/>
      <w14:cntxtAlts w14:val="0"/>
    </w:rPr>
  </w:style>
  <w:style w:type="numbering" w:customStyle="1" w:styleId="NoList3">
    <w:name w:val="No List3"/>
    <w:next w:val="NoList"/>
    <w:uiPriority w:val="99"/>
    <w:semiHidden/>
    <w:unhideWhenUsed/>
    <w:rsid w:val="00B035DE"/>
  </w:style>
  <w:style w:type="numbering" w:customStyle="1" w:styleId="NoList12">
    <w:name w:val="No List12"/>
    <w:next w:val="NoList"/>
    <w:uiPriority w:val="99"/>
    <w:semiHidden/>
    <w:unhideWhenUsed/>
    <w:rsid w:val="00B035DE"/>
  </w:style>
  <w:style w:type="table" w:customStyle="1" w:styleId="TableGrid3">
    <w:name w:val="Table Grid3"/>
    <w:basedOn w:val="TableNormal"/>
    <w:next w:val="TableGrid"/>
    <w:uiPriority w:val="39"/>
    <w:rsid w:val="00B03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3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035DE"/>
  </w:style>
  <w:style w:type="table" w:customStyle="1" w:styleId="TableGrid21">
    <w:name w:val="Table Grid21"/>
    <w:basedOn w:val="TableNormal"/>
    <w:next w:val="TableGrid"/>
    <w:uiPriority w:val="59"/>
    <w:rsid w:val="00B035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035DE"/>
  </w:style>
  <w:style w:type="numbering" w:customStyle="1" w:styleId="NoList1111">
    <w:name w:val="No List1111"/>
    <w:next w:val="NoList"/>
    <w:uiPriority w:val="99"/>
    <w:semiHidden/>
    <w:unhideWhenUsed/>
    <w:rsid w:val="00B035DE"/>
  </w:style>
  <w:style w:type="numbering" w:customStyle="1" w:styleId="NoList11111">
    <w:name w:val="No List11111"/>
    <w:next w:val="NoList"/>
    <w:uiPriority w:val="99"/>
    <w:semiHidden/>
    <w:unhideWhenUsed/>
    <w:rsid w:val="00B035DE"/>
  </w:style>
  <w:style w:type="table" w:customStyle="1" w:styleId="LightShading1">
    <w:name w:val="Light Shading1"/>
    <w:basedOn w:val="TableNormal"/>
    <w:next w:val="LightShading"/>
    <w:uiPriority w:val="60"/>
    <w:rsid w:val="00B035D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next w:val="LightList"/>
    <w:uiPriority w:val="61"/>
    <w:rsid w:val="00B035D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4">
    <w:name w:val="No List4"/>
    <w:next w:val="NoList"/>
    <w:uiPriority w:val="99"/>
    <w:semiHidden/>
    <w:unhideWhenUsed/>
    <w:rsid w:val="00474A06"/>
  </w:style>
  <w:style w:type="numbering" w:customStyle="1" w:styleId="NoList13">
    <w:name w:val="No List13"/>
    <w:next w:val="NoList"/>
    <w:uiPriority w:val="99"/>
    <w:semiHidden/>
    <w:unhideWhenUsed/>
    <w:rsid w:val="00474A06"/>
  </w:style>
  <w:style w:type="numbering" w:customStyle="1" w:styleId="NoList113">
    <w:name w:val="No List113"/>
    <w:next w:val="NoList"/>
    <w:uiPriority w:val="99"/>
    <w:semiHidden/>
    <w:unhideWhenUsed/>
    <w:rsid w:val="00474A06"/>
  </w:style>
  <w:style w:type="numbering" w:customStyle="1" w:styleId="NoList22">
    <w:name w:val="No List22"/>
    <w:next w:val="NoList"/>
    <w:uiPriority w:val="99"/>
    <w:semiHidden/>
    <w:unhideWhenUsed/>
    <w:rsid w:val="00474A06"/>
  </w:style>
  <w:style w:type="numbering" w:customStyle="1" w:styleId="NoList1112">
    <w:name w:val="No List1112"/>
    <w:next w:val="NoList"/>
    <w:uiPriority w:val="99"/>
    <w:semiHidden/>
    <w:unhideWhenUsed/>
    <w:rsid w:val="00474A06"/>
  </w:style>
  <w:style w:type="numbering" w:customStyle="1" w:styleId="NoList11112">
    <w:name w:val="No List11112"/>
    <w:next w:val="NoList"/>
    <w:uiPriority w:val="99"/>
    <w:semiHidden/>
    <w:unhideWhenUsed/>
    <w:rsid w:val="00474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3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33C"/>
    <w:rPr>
      <w:rFonts w:ascii="Tahoma" w:hAnsi="Tahoma" w:cs="Tahoma"/>
      <w:sz w:val="16"/>
      <w:szCs w:val="16"/>
    </w:rPr>
  </w:style>
  <w:style w:type="character" w:customStyle="1" w:styleId="BalloonTextChar">
    <w:name w:val="Balloon Text Char"/>
    <w:basedOn w:val="DefaultParagraphFont"/>
    <w:link w:val="BalloonText"/>
    <w:uiPriority w:val="99"/>
    <w:semiHidden/>
    <w:rsid w:val="00DB733C"/>
    <w:rPr>
      <w:rFonts w:ascii="Tahoma" w:eastAsia="Times New Roman" w:hAnsi="Tahoma" w:cs="Tahoma"/>
      <w:color w:val="000000"/>
      <w:kern w:val="28"/>
      <w:sz w:val="16"/>
      <w:szCs w:val="16"/>
      <w14:ligatures w14:val="standard"/>
      <w14:cntxtAlts/>
    </w:rPr>
  </w:style>
  <w:style w:type="paragraph" w:customStyle="1" w:styleId="Links">
    <w:name w:val="Links"/>
    <w:basedOn w:val="Normal"/>
    <w:rsid w:val="00DB733C"/>
    <w:pPr>
      <w:spacing w:before="120"/>
    </w:pPr>
    <w:rPr>
      <w:rFonts w:ascii="Verdana" w:hAnsi="Verdana"/>
      <w:color w:val="99CCFF"/>
    </w:rPr>
  </w:style>
  <w:style w:type="character" w:styleId="Hyperlink">
    <w:name w:val="Hyperlink"/>
    <w:basedOn w:val="DefaultParagraphFont"/>
    <w:uiPriority w:val="99"/>
    <w:unhideWhenUsed/>
    <w:rsid w:val="001046EF"/>
    <w:rPr>
      <w:color w:val="0000FF"/>
      <w:u w:val="single"/>
    </w:rPr>
  </w:style>
  <w:style w:type="paragraph" w:styleId="ListParagraph">
    <w:name w:val="List Paragraph"/>
    <w:basedOn w:val="Normal"/>
    <w:uiPriority w:val="34"/>
    <w:qFormat/>
    <w:rsid w:val="006E3625"/>
    <w:pPr>
      <w:ind w:left="720"/>
      <w:contextualSpacing/>
    </w:pPr>
  </w:style>
  <w:style w:type="paragraph" w:customStyle="1" w:styleId="Default">
    <w:name w:val="Default"/>
    <w:rsid w:val="0093017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8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02BB"/>
    <w:pPr>
      <w:tabs>
        <w:tab w:val="center" w:pos="4680"/>
        <w:tab w:val="right" w:pos="9360"/>
      </w:tabs>
    </w:pPr>
  </w:style>
  <w:style w:type="character" w:customStyle="1" w:styleId="HeaderChar">
    <w:name w:val="Header Char"/>
    <w:basedOn w:val="DefaultParagraphFont"/>
    <w:link w:val="Header"/>
    <w:uiPriority w:val="99"/>
    <w:rsid w:val="007F02BB"/>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7F02BB"/>
    <w:pPr>
      <w:tabs>
        <w:tab w:val="center" w:pos="4680"/>
        <w:tab w:val="right" w:pos="9360"/>
      </w:tabs>
    </w:pPr>
  </w:style>
  <w:style w:type="character" w:customStyle="1" w:styleId="FooterChar">
    <w:name w:val="Footer Char"/>
    <w:basedOn w:val="DefaultParagraphFont"/>
    <w:link w:val="Footer"/>
    <w:uiPriority w:val="99"/>
    <w:rsid w:val="007F02BB"/>
    <w:rPr>
      <w:rFonts w:ascii="Times New Roman" w:eastAsia="Times New Roman" w:hAnsi="Times New Roman" w:cs="Times New Roman"/>
      <w:color w:val="000000"/>
      <w:kern w:val="28"/>
      <w:sz w:val="20"/>
      <w:szCs w:val="20"/>
      <w14:ligatures w14:val="standard"/>
      <w14:cntxtAlts/>
    </w:rPr>
  </w:style>
  <w:style w:type="character" w:styleId="FollowedHyperlink">
    <w:name w:val="FollowedHyperlink"/>
    <w:basedOn w:val="DefaultParagraphFont"/>
    <w:uiPriority w:val="99"/>
    <w:semiHidden/>
    <w:unhideWhenUsed/>
    <w:rsid w:val="006E3383"/>
    <w:rPr>
      <w:color w:val="800080" w:themeColor="followedHyperlink"/>
      <w:u w:val="single"/>
    </w:rPr>
  </w:style>
  <w:style w:type="character" w:styleId="Emphasis">
    <w:name w:val="Emphasis"/>
    <w:basedOn w:val="DefaultParagraphFont"/>
    <w:uiPriority w:val="20"/>
    <w:qFormat/>
    <w:rsid w:val="00B0398C"/>
    <w:rPr>
      <w:i/>
      <w:iCs/>
    </w:rPr>
  </w:style>
  <w:style w:type="table" w:customStyle="1" w:styleId="TableGrid1">
    <w:name w:val="Table Grid1"/>
    <w:basedOn w:val="TableNormal"/>
    <w:next w:val="TableGrid"/>
    <w:uiPriority w:val="59"/>
    <w:rsid w:val="00FD0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8187B"/>
  </w:style>
  <w:style w:type="table" w:customStyle="1" w:styleId="TableGrid2">
    <w:name w:val="Table Grid2"/>
    <w:basedOn w:val="TableNormal"/>
    <w:next w:val="TableGrid"/>
    <w:uiPriority w:val="59"/>
    <w:rsid w:val="00E818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hover2">
    <w:name w:val="object-hover2"/>
    <w:basedOn w:val="DefaultParagraphFont"/>
    <w:rsid w:val="00E8187B"/>
    <w:rPr>
      <w:color w:val="00008B"/>
      <w:u w:val="single"/>
      <w:shd w:val="clear" w:color="auto" w:fill="E3DA93"/>
    </w:rPr>
  </w:style>
  <w:style w:type="paragraph" w:customStyle="1" w:styleId="Standard">
    <w:name w:val="Standard"/>
    <w:rsid w:val="00E8187B"/>
    <w:pPr>
      <w:suppressAutoHyphens/>
      <w:autoSpaceDN w:val="0"/>
      <w:spacing w:after="0" w:line="240" w:lineRule="auto"/>
    </w:pPr>
    <w:rPr>
      <w:rFonts w:ascii="Times New Roman" w:eastAsia="Times New Roman" w:hAnsi="Times New Roman" w:cs="Times New Roman"/>
      <w:kern w:val="3"/>
      <w:sz w:val="24"/>
      <w:szCs w:val="24"/>
    </w:rPr>
  </w:style>
  <w:style w:type="character" w:customStyle="1" w:styleId="Internetlink">
    <w:name w:val="Internet link"/>
    <w:basedOn w:val="DefaultParagraphFont"/>
    <w:rsid w:val="00E8187B"/>
    <w:rPr>
      <w:color w:val="0000FF"/>
      <w:u w:val="single" w:color="000000"/>
    </w:rPr>
  </w:style>
  <w:style w:type="paragraph" w:styleId="NoSpacing">
    <w:name w:val="No Spacing"/>
    <w:uiPriority w:val="1"/>
    <w:qFormat/>
    <w:rsid w:val="00E8187B"/>
    <w:pPr>
      <w:spacing w:after="0" w:line="240" w:lineRule="auto"/>
    </w:pPr>
    <w:rPr>
      <w:rFonts w:ascii="Times New Roman" w:eastAsia="Times New Roman" w:hAnsi="Times New Roman" w:cs="Times New Roman"/>
      <w:sz w:val="24"/>
      <w:szCs w:val="24"/>
    </w:rPr>
  </w:style>
  <w:style w:type="character" w:customStyle="1" w:styleId="zm-spellcheck-misspelled">
    <w:name w:val="zm-spellcheck-misspelled"/>
    <w:basedOn w:val="DefaultParagraphFont"/>
    <w:rsid w:val="00E8187B"/>
  </w:style>
  <w:style w:type="numbering" w:customStyle="1" w:styleId="NoList2">
    <w:name w:val="No List2"/>
    <w:next w:val="NoList"/>
    <w:uiPriority w:val="99"/>
    <w:semiHidden/>
    <w:unhideWhenUsed/>
    <w:rsid w:val="007F4AA5"/>
  </w:style>
  <w:style w:type="numbering" w:customStyle="1" w:styleId="NoList11">
    <w:name w:val="No List11"/>
    <w:next w:val="NoList"/>
    <w:uiPriority w:val="99"/>
    <w:semiHidden/>
    <w:unhideWhenUsed/>
    <w:rsid w:val="007F4AA5"/>
  </w:style>
  <w:style w:type="numbering" w:customStyle="1" w:styleId="NoList111">
    <w:name w:val="No List111"/>
    <w:next w:val="NoList"/>
    <w:uiPriority w:val="99"/>
    <w:semiHidden/>
    <w:unhideWhenUsed/>
    <w:rsid w:val="007F4AA5"/>
  </w:style>
  <w:style w:type="paragraph" w:styleId="Title">
    <w:name w:val="Title"/>
    <w:basedOn w:val="Normal"/>
    <w:next w:val="Normal"/>
    <w:link w:val="TitleChar"/>
    <w:uiPriority w:val="10"/>
    <w:qFormat/>
    <w:rsid w:val="007F4A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7F4AA5"/>
    <w:rPr>
      <w:rFonts w:asciiTheme="majorHAnsi" w:eastAsiaTheme="majorEastAsia" w:hAnsiTheme="majorHAnsi" w:cstheme="majorBidi"/>
      <w:color w:val="17365D" w:themeColor="text2" w:themeShade="BF"/>
      <w:spacing w:val="5"/>
      <w:kern w:val="28"/>
      <w:sz w:val="52"/>
      <w:szCs w:val="52"/>
      <w14:ligatures w14:val="standard"/>
      <w14:cntxtAlts/>
    </w:rPr>
  </w:style>
  <w:style w:type="table" w:styleId="LightShading">
    <w:name w:val="Light Shading"/>
    <w:basedOn w:val="TableNormal"/>
    <w:uiPriority w:val="60"/>
    <w:rsid w:val="007F4A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7F4A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17654D"/>
    <w:pPr>
      <w:spacing w:before="100" w:beforeAutospacing="1" w:after="100" w:afterAutospacing="1"/>
    </w:pPr>
    <w:rPr>
      <w:rFonts w:eastAsiaTheme="minorEastAsia"/>
      <w:color w:val="auto"/>
      <w:kern w:val="0"/>
      <w:sz w:val="24"/>
      <w:szCs w:val="24"/>
      <w14:ligatures w14:val="none"/>
      <w14:cntxtAlts w14:val="0"/>
    </w:rPr>
  </w:style>
  <w:style w:type="numbering" w:customStyle="1" w:styleId="NoList3">
    <w:name w:val="No List3"/>
    <w:next w:val="NoList"/>
    <w:uiPriority w:val="99"/>
    <w:semiHidden/>
    <w:unhideWhenUsed/>
    <w:rsid w:val="00B035DE"/>
  </w:style>
  <w:style w:type="numbering" w:customStyle="1" w:styleId="NoList12">
    <w:name w:val="No List12"/>
    <w:next w:val="NoList"/>
    <w:uiPriority w:val="99"/>
    <w:semiHidden/>
    <w:unhideWhenUsed/>
    <w:rsid w:val="00B035DE"/>
  </w:style>
  <w:style w:type="table" w:customStyle="1" w:styleId="TableGrid3">
    <w:name w:val="Table Grid3"/>
    <w:basedOn w:val="TableNormal"/>
    <w:next w:val="TableGrid"/>
    <w:uiPriority w:val="39"/>
    <w:rsid w:val="00B03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3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035DE"/>
  </w:style>
  <w:style w:type="table" w:customStyle="1" w:styleId="TableGrid21">
    <w:name w:val="Table Grid21"/>
    <w:basedOn w:val="TableNormal"/>
    <w:next w:val="TableGrid"/>
    <w:uiPriority w:val="59"/>
    <w:rsid w:val="00B035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035DE"/>
  </w:style>
  <w:style w:type="numbering" w:customStyle="1" w:styleId="NoList1111">
    <w:name w:val="No List1111"/>
    <w:next w:val="NoList"/>
    <w:uiPriority w:val="99"/>
    <w:semiHidden/>
    <w:unhideWhenUsed/>
    <w:rsid w:val="00B035DE"/>
  </w:style>
  <w:style w:type="numbering" w:customStyle="1" w:styleId="NoList11111">
    <w:name w:val="No List11111"/>
    <w:next w:val="NoList"/>
    <w:uiPriority w:val="99"/>
    <w:semiHidden/>
    <w:unhideWhenUsed/>
    <w:rsid w:val="00B035DE"/>
  </w:style>
  <w:style w:type="table" w:customStyle="1" w:styleId="LightShading1">
    <w:name w:val="Light Shading1"/>
    <w:basedOn w:val="TableNormal"/>
    <w:next w:val="LightShading"/>
    <w:uiPriority w:val="60"/>
    <w:rsid w:val="00B035D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next w:val="LightList"/>
    <w:uiPriority w:val="61"/>
    <w:rsid w:val="00B035D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4">
    <w:name w:val="No List4"/>
    <w:next w:val="NoList"/>
    <w:uiPriority w:val="99"/>
    <w:semiHidden/>
    <w:unhideWhenUsed/>
    <w:rsid w:val="00474A06"/>
  </w:style>
  <w:style w:type="numbering" w:customStyle="1" w:styleId="NoList13">
    <w:name w:val="No List13"/>
    <w:next w:val="NoList"/>
    <w:uiPriority w:val="99"/>
    <w:semiHidden/>
    <w:unhideWhenUsed/>
    <w:rsid w:val="00474A06"/>
  </w:style>
  <w:style w:type="numbering" w:customStyle="1" w:styleId="NoList113">
    <w:name w:val="No List113"/>
    <w:next w:val="NoList"/>
    <w:uiPriority w:val="99"/>
    <w:semiHidden/>
    <w:unhideWhenUsed/>
    <w:rsid w:val="00474A06"/>
  </w:style>
  <w:style w:type="numbering" w:customStyle="1" w:styleId="NoList22">
    <w:name w:val="No List22"/>
    <w:next w:val="NoList"/>
    <w:uiPriority w:val="99"/>
    <w:semiHidden/>
    <w:unhideWhenUsed/>
    <w:rsid w:val="00474A06"/>
  </w:style>
  <w:style w:type="numbering" w:customStyle="1" w:styleId="NoList1112">
    <w:name w:val="No List1112"/>
    <w:next w:val="NoList"/>
    <w:uiPriority w:val="99"/>
    <w:semiHidden/>
    <w:unhideWhenUsed/>
    <w:rsid w:val="00474A06"/>
  </w:style>
  <w:style w:type="numbering" w:customStyle="1" w:styleId="NoList11112">
    <w:name w:val="No List11112"/>
    <w:next w:val="NoList"/>
    <w:uiPriority w:val="99"/>
    <w:semiHidden/>
    <w:unhideWhenUsed/>
    <w:rsid w:val="00474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1431">
      <w:bodyDiv w:val="1"/>
      <w:marLeft w:val="0"/>
      <w:marRight w:val="0"/>
      <w:marTop w:val="0"/>
      <w:marBottom w:val="0"/>
      <w:divBdr>
        <w:top w:val="none" w:sz="0" w:space="0" w:color="auto"/>
        <w:left w:val="none" w:sz="0" w:space="0" w:color="auto"/>
        <w:bottom w:val="none" w:sz="0" w:space="0" w:color="auto"/>
        <w:right w:val="none" w:sz="0" w:space="0" w:color="auto"/>
      </w:divBdr>
    </w:div>
    <w:div w:id="125048509">
      <w:bodyDiv w:val="1"/>
      <w:marLeft w:val="0"/>
      <w:marRight w:val="0"/>
      <w:marTop w:val="0"/>
      <w:marBottom w:val="0"/>
      <w:divBdr>
        <w:top w:val="none" w:sz="0" w:space="0" w:color="auto"/>
        <w:left w:val="none" w:sz="0" w:space="0" w:color="auto"/>
        <w:bottom w:val="none" w:sz="0" w:space="0" w:color="auto"/>
        <w:right w:val="none" w:sz="0" w:space="0" w:color="auto"/>
      </w:divBdr>
    </w:div>
    <w:div w:id="144322910">
      <w:bodyDiv w:val="1"/>
      <w:marLeft w:val="0"/>
      <w:marRight w:val="0"/>
      <w:marTop w:val="0"/>
      <w:marBottom w:val="0"/>
      <w:divBdr>
        <w:top w:val="none" w:sz="0" w:space="0" w:color="auto"/>
        <w:left w:val="none" w:sz="0" w:space="0" w:color="auto"/>
        <w:bottom w:val="none" w:sz="0" w:space="0" w:color="auto"/>
        <w:right w:val="none" w:sz="0" w:space="0" w:color="auto"/>
      </w:divBdr>
    </w:div>
    <w:div w:id="211238052">
      <w:bodyDiv w:val="1"/>
      <w:marLeft w:val="0"/>
      <w:marRight w:val="0"/>
      <w:marTop w:val="0"/>
      <w:marBottom w:val="0"/>
      <w:divBdr>
        <w:top w:val="none" w:sz="0" w:space="0" w:color="auto"/>
        <w:left w:val="none" w:sz="0" w:space="0" w:color="auto"/>
        <w:bottom w:val="none" w:sz="0" w:space="0" w:color="auto"/>
        <w:right w:val="none" w:sz="0" w:space="0" w:color="auto"/>
      </w:divBdr>
    </w:div>
    <w:div w:id="276914634">
      <w:bodyDiv w:val="1"/>
      <w:marLeft w:val="0"/>
      <w:marRight w:val="0"/>
      <w:marTop w:val="0"/>
      <w:marBottom w:val="0"/>
      <w:divBdr>
        <w:top w:val="none" w:sz="0" w:space="0" w:color="auto"/>
        <w:left w:val="none" w:sz="0" w:space="0" w:color="auto"/>
        <w:bottom w:val="none" w:sz="0" w:space="0" w:color="auto"/>
        <w:right w:val="none" w:sz="0" w:space="0" w:color="auto"/>
      </w:divBdr>
    </w:div>
    <w:div w:id="301732819">
      <w:bodyDiv w:val="1"/>
      <w:marLeft w:val="0"/>
      <w:marRight w:val="0"/>
      <w:marTop w:val="0"/>
      <w:marBottom w:val="0"/>
      <w:divBdr>
        <w:top w:val="none" w:sz="0" w:space="0" w:color="auto"/>
        <w:left w:val="none" w:sz="0" w:space="0" w:color="auto"/>
        <w:bottom w:val="none" w:sz="0" w:space="0" w:color="auto"/>
        <w:right w:val="none" w:sz="0" w:space="0" w:color="auto"/>
      </w:divBdr>
    </w:div>
    <w:div w:id="309675883">
      <w:bodyDiv w:val="1"/>
      <w:marLeft w:val="0"/>
      <w:marRight w:val="0"/>
      <w:marTop w:val="0"/>
      <w:marBottom w:val="0"/>
      <w:divBdr>
        <w:top w:val="none" w:sz="0" w:space="0" w:color="auto"/>
        <w:left w:val="none" w:sz="0" w:space="0" w:color="auto"/>
        <w:bottom w:val="none" w:sz="0" w:space="0" w:color="auto"/>
        <w:right w:val="none" w:sz="0" w:space="0" w:color="auto"/>
      </w:divBdr>
    </w:div>
    <w:div w:id="336084527">
      <w:bodyDiv w:val="1"/>
      <w:marLeft w:val="0"/>
      <w:marRight w:val="0"/>
      <w:marTop w:val="0"/>
      <w:marBottom w:val="0"/>
      <w:divBdr>
        <w:top w:val="none" w:sz="0" w:space="0" w:color="auto"/>
        <w:left w:val="none" w:sz="0" w:space="0" w:color="auto"/>
        <w:bottom w:val="none" w:sz="0" w:space="0" w:color="auto"/>
        <w:right w:val="none" w:sz="0" w:space="0" w:color="auto"/>
      </w:divBdr>
      <w:divsChild>
        <w:div w:id="1025055533">
          <w:marLeft w:val="0"/>
          <w:marRight w:val="0"/>
          <w:marTop w:val="0"/>
          <w:marBottom w:val="0"/>
          <w:divBdr>
            <w:top w:val="none" w:sz="0" w:space="0" w:color="auto"/>
            <w:left w:val="none" w:sz="0" w:space="0" w:color="auto"/>
            <w:bottom w:val="none" w:sz="0" w:space="0" w:color="auto"/>
            <w:right w:val="none" w:sz="0" w:space="0" w:color="auto"/>
          </w:divBdr>
          <w:divsChild>
            <w:div w:id="1900238929">
              <w:marLeft w:val="0"/>
              <w:marRight w:val="0"/>
              <w:marTop w:val="0"/>
              <w:marBottom w:val="0"/>
              <w:divBdr>
                <w:top w:val="none" w:sz="0" w:space="0" w:color="auto"/>
                <w:left w:val="none" w:sz="0" w:space="0" w:color="auto"/>
                <w:bottom w:val="none" w:sz="0" w:space="0" w:color="auto"/>
                <w:right w:val="none" w:sz="0" w:space="0" w:color="auto"/>
              </w:divBdr>
              <w:divsChild>
                <w:div w:id="793793701">
                  <w:marLeft w:val="0"/>
                  <w:marRight w:val="0"/>
                  <w:marTop w:val="0"/>
                  <w:marBottom w:val="0"/>
                  <w:divBdr>
                    <w:top w:val="none" w:sz="0" w:space="0" w:color="auto"/>
                    <w:left w:val="none" w:sz="0" w:space="0" w:color="auto"/>
                    <w:bottom w:val="none" w:sz="0" w:space="0" w:color="auto"/>
                    <w:right w:val="none" w:sz="0" w:space="0" w:color="auto"/>
                  </w:divBdr>
                  <w:divsChild>
                    <w:div w:id="13396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17859">
      <w:bodyDiv w:val="1"/>
      <w:marLeft w:val="0"/>
      <w:marRight w:val="0"/>
      <w:marTop w:val="0"/>
      <w:marBottom w:val="0"/>
      <w:divBdr>
        <w:top w:val="none" w:sz="0" w:space="0" w:color="auto"/>
        <w:left w:val="none" w:sz="0" w:space="0" w:color="auto"/>
        <w:bottom w:val="none" w:sz="0" w:space="0" w:color="auto"/>
        <w:right w:val="none" w:sz="0" w:space="0" w:color="auto"/>
      </w:divBdr>
    </w:div>
    <w:div w:id="404687391">
      <w:bodyDiv w:val="1"/>
      <w:marLeft w:val="0"/>
      <w:marRight w:val="0"/>
      <w:marTop w:val="0"/>
      <w:marBottom w:val="0"/>
      <w:divBdr>
        <w:top w:val="none" w:sz="0" w:space="0" w:color="auto"/>
        <w:left w:val="none" w:sz="0" w:space="0" w:color="auto"/>
        <w:bottom w:val="none" w:sz="0" w:space="0" w:color="auto"/>
        <w:right w:val="none" w:sz="0" w:space="0" w:color="auto"/>
      </w:divBdr>
    </w:div>
    <w:div w:id="437679840">
      <w:bodyDiv w:val="1"/>
      <w:marLeft w:val="0"/>
      <w:marRight w:val="0"/>
      <w:marTop w:val="0"/>
      <w:marBottom w:val="0"/>
      <w:divBdr>
        <w:top w:val="none" w:sz="0" w:space="0" w:color="auto"/>
        <w:left w:val="none" w:sz="0" w:space="0" w:color="auto"/>
        <w:bottom w:val="none" w:sz="0" w:space="0" w:color="auto"/>
        <w:right w:val="none" w:sz="0" w:space="0" w:color="auto"/>
      </w:divBdr>
    </w:div>
    <w:div w:id="551624867">
      <w:bodyDiv w:val="1"/>
      <w:marLeft w:val="0"/>
      <w:marRight w:val="0"/>
      <w:marTop w:val="0"/>
      <w:marBottom w:val="0"/>
      <w:divBdr>
        <w:top w:val="none" w:sz="0" w:space="0" w:color="auto"/>
        <w:left w:val="none" w:sz="0" w:space="0" w:color="auto"/>
        <w:bottom w:val="none" w:sz="0" w:space="0" w:color="auto"/>
        <w:right w:val="none" w:sz="0" w:space="0" w:color="auto"/>
      </w:divBdr>
    </w:div>
    <w:div w:id="594051058">
      <w:bodyDiv w:val="1"/>
      <w:marLeft w:val="0"/>
      <w:marRight w:val="0"/>
      <w:marTop w:val="0"/>
      <w:marBottom w:val="0"/>
      <w:divBdr>
        <w:top w:val="none" w:sz="0" w:space="0" w:color="auto"/>
        <w:left w:val="none" w:sz="0" w:space="0" w:color="auto"/>
        <w:bottom w:val="none" w:sz="0" w:space="0" w:color="auto"/>
        <w:right w:val="none" w:sz="0" w:space="0" w:color="auto"/>
      </w:divBdr>
    </w:div>
    <w:div w:id="601381078">
      <w:bodyDiv w:val="1"/>
      <w:marLeft w:val="0"/>
      <w:marRight w:val="0"/>
      <w:marTop w:val="0"/>
      <w:marBottom w:val="0"/>
      <w:divBdr>
        <w:top w:val="none" w:sz="0" w:space="0" w:color="auto"/>
        <w:left w:val="none" w:sz="0" w:space="0" w:color="auto"/>
        <w:bottom w:val="none" w:sz="0" w:space="0" w:color="auto"/>
        <w:right w:val="none" w:sz="0" w:space="0" w:color="auto"/>
      </w:divBdr>
    </w:div>
    <w:div w:id="651257473">
      <w:bodyDiv w:val="1"/>
      <w:marLeft w:val="0"/>
      <w:marRight w:val="0"/>
      <w:marTop w:val="0"/>
      <w:marBottom w:val="0"/>
      <w:divBdr>
        <w:top w:val="none" w:sz="0" w:space="0" w:color="auto"/>
        <w:left w:val="none" w:sz="0" w:space="0" w:color="auto"/>
        <w:bottom w:val="none" w:sz="0" w:space="0" w:color="auto"/>
        <w:right w:val="none" w:sz="0" w:space="0" w:color="auto"/>
      </w:divBdr>
    </w:div>
    <w:div w:id="657348922">
      <w:bodyDiv w:val="1"/>
      <w:marLeft w:val="0"/>
      <w:marRight w:val="0"/>
      <w:marTop w:val="0"/>
      <w:marBottom w:val="0"/>
      <w:divBdr>
        <w:top w:val="none" w:sz="0" w:space="0" w:color="auto"/>
        <w:left w:val="none" w:sz="0" w:space="0" w:color="auto"/>
        <w:bottom w:val="none" w:sz="0" w:space="0" w:color="auto"/>
        <w:right w:val="none" w:sz="0" w:space="0" w:color="auto"/>
      </w:divBdr>
    </w:div>
    <w:div w:id="691801424">
      <w:bodyDiv w:val="1"/>
      <w:marLeft w:val="0"/>
      <w:marRight w:val="0"/>
      <w:marTop w:val="0"/>
      <w:marBottom w:val="0"/>
      <w:divBdr>
        <w:top w:val="none" w:sz="0" w:space="0" w:color="auto"/>
        <w:left w:val="none" w:sz="0" w:space="0" w:color="auto"/>
        <w:bottom w:val="none" w:sz="0" w:space="0" w:color="auto"/>
        <w:right w:val="none" w:sz="0" w:space="0" w:color="auto"/>
      </w:divBdr>
    </w:div>
    <w:div w:id="699475291">
      <w:bodyDiv w:val="1"/>
      <w:marLeft w:val="0"/>
      <w:marRight w:val="0"/>
      <w:marTop w:val="0"/>
      <w:marBottom w:val="0"/>
      <w:divBdr>
        <w:top w:val="none" w:sz="0" w:space="0" w:color="auto"/>
        <w:left w:val="none" w:sz="0" w:space="0" w:color="auto"/>
        <w:bottom w:val="none" w:sz="0" w:space="0" w:color="auto"/>
        <w:right w:val="none" w:sz="0" w:space="0" w:color="auto"/>
      </w:divBdr>
    </w:div>
    <w:div w:id="763068002">
      <w:bodyDiv w:val="1"/>
      <w:marLeft w:val="0"/>
      <w:marRight w:val="0"/>
      <w:marTop w:val="0"/>
      <w:marBottom w:val="0"/>
      <w:divBdr>
        <w:top w:val="none" w:sz="0" w:space="0" w:color="auto"/>
        <w:left w:val="none" w:sz="0" w:space="0" w:color="auto"/>
        <w:bottom w:val="none" w:sz="0" w:space="0" w:color="auto"/>
        <w:right w:val="none" w:sz="0" w:space="0" w:color="auto"/>
      </w:divBdr>
    </w:div>
    <w:div w:id="800226568">
      <w:bodyDiv w:val="1"/>
      <w:marLeft w:val="0"/>
      <w:marRight w:val="0"/>
      <w:marTop w:val="0"/>
      <w:marBottom w:val="0"/>
      <w:divBdr>
        <w:top w:val="none" w:sz="0" w:space="0" w:color="auto"/>
        <w:left w:val="none" w:sz="0" w:space="0" w:color="auto"/>
        <w:bottom w:val="none" w:sz="0" w:space="0" w:color="auto"/>
        <w:right w:val="none" w:sz="0" w:space="0" w:color="auto"/>
      </w:divBdr>
    </w:div>
    <w:div w:id="802691840">
      <w:bodyDiv w:val="1"/>
      <w:marLeft w:val="0"/>
      <w:marRight w:val="0"/>
      <w:marTop w:val="0"/>
      <w:marBottom w:val="0"/>
      <w:divBdr>
        <w:top w:val="none" w:sz="0" w:space="0" w:color="auto"/>
        <w:left w:val="none" w:sz="0" w:space="0" w:color="auto"/>
        <w:bottom w:val="none" w:sz="0" w:space="0" w:color="auto"/>
        <w:right w:val="none" w:sz="0" w:space="0" w:color="auto"/>
      </w:divBdr>
    </w:div>
    <w:div w:id="807548792">
      <w:bodyDiv w:val="1"/>
      <w:marLeft w:val="0"/>
      <w:marRight w:val="0"/>
      <w:marTop w:val="0"/>
      <w:marBottom w:val="0"/>
      <w:divBdr>
        <w:top w:val="none" w:sz="0" w:space="0" w:color="auto"/>
        <w:left w:val="none" w:sz="0" w:space="0" w:color="auto"/>
        <w:bottom w:val="none" w:sz="0" w:space="0" w:color="auto"/>
        <w:right w:val="none" w:sz="0" w:space="0" w:color="auto"/>
      </w:divBdr>
    </w:div>
    <w:div w:id="899487683">
      <w:bodyDiv w:val="1"/>
      <w:marLeft w:val="0"/>
      <w:marRight w:val="0"/>
      <w:marTop w:val="0"/>
      <w:marBottom w:val="0"/>
      <w:divBdr>
        <w:top w:val="none" w:sz="0" w:space="0" w:color="auto"/>
        <w:left w:val="none" w:sz="0" w:space="0" w:color="auto"/>
        <w:bottom w:val="none" w:sz="0" w:space="0" w:color="auto"/>
        <w:right w:val="none" w:sz="0" w:space="0" w:color="auto"/>
      </w:divBdr>
    </w:div>
    <w:div w:id="919750251">
      <w:bodyDiv w:val="1"/>
      <w:marLeft w:val="0"/>
      <w:marRight w:val="0"/>
      <w:marTop w:val="0"/>
      <w:marBottom w:val="0"/>
      <w:divBdr>
        <w:top w:val="none" w:sz="0" w:space="0" w:color="auto"/>
        <w:left w:val="none" w:sz="0" w:space="0" w:color="auto"/>
        <w:bottom w:val="none" w:sz="0" w:space="0" w:color="auto"/>
        <w:right w:val="none" w:sz="0" w:space="0" w:color="auto"/>
      </w:divBdr>
    </w:div>
    <w:div w:id="989989766">
      <w:bodyDiv w:val="1"/>
      <w:marLeft w:val="0"/>
      <w:marRight w:val="0"/>
      <w:marTop w:val="0"/>
      <w:marBottom w:val="0"/>
      <w:divBdr>
        <w:top w:val="none" w:sz="0" w:space="0" w:color="auto"/>
        <w:left w:val="none" w:sz="0" w:space="0" w:color="auto"/>
        <w:bottom w:val="none" w:sz="0" w:space="0" w:color="auto"/>
        <w:right w:val="none" w:sz="0" w:space="0" w:color="auto"/>
      </w:divBdr>
    </w:div>
    <w:div w:id="1090850424">
      <w:bodyDiv w:val="1"/>
      <w:marLeft w:val="0"/>
      <w:marRight w:val="0"/>
      <w:marTop w:val="0"/>
      <w:marBottom w:val="0"/>
      <w:divBdr>
        <w:top w:val="none" w:sz="0" w:space="0" w:color="auto"/>
        <w:left w:val="none" w:sz="0" w:space="0" w:color="auto"/>
        <w:bottom w:val="none" w:sz="0" w:space="0" w:color="auto"/>
        <w:right w:val="none" w:sz="0" w:space="0" w:color="auto"/>
      </w:divBdr>
      <w:divsChild>
        <w:div w:id="889651211">
          <w:marLeft w:val="0"/>
          <w:marRight w:val="0"/>
          <w:marTop w:val="0"/>
          <w:marBottom w:val="0"/>
          <w:divBdr>
            <w:top w:val="none" w:sz="0" w:space="0" w:color="auto"/>
            <w:left w:val="none" w:sz="0" w:space="0" w:color="auto"/>
            <w:bottom w:val="none" w:sz="0" w:space="0" w:color="auto"/>
            <w:right w:val="none" w:sz="0" w:space="0" w:color="auto"/>
          </w:divBdr>
          <w:divsChild>
            <w:div w:id="1262570432">
              <w:marLeft w:val="0"/>
              <w:marRight w:val="0"/>
              <w:marTop w:val="0"/>
              <w:marBottom w:val="0"/>
              <w:divBdr>
                <w:top w:val="none" w:sz="0" w:space="0" w:color="auto"/>
                <w:left w:val="none" w:sz="0" w:space="0" w:color="auto"/>
                <w:bottom w:val="none" w:sz="0" w:space="0" w:color="auto"/>
                <w:right w:val="none" w:sz="0" w:space="0" w:color="auto"/>
              </w:divBdr>
              <w:divsChild>
                <w:div w:id="1273978498">
                  <w:marLeft w:val="0"/>
                  <w:marRight w:val="0"/>
                  <w:marTop w:val="0"/>
                  <w:marBottom w:val="0"/>
                  <w:divBdr>
                    <w:top w:val="none" w:sz="0" w:space="0" w:color="auto"/>
                    <w:left w:val="none" w:sz="0" w:space="0" w:color="auto"/>
                    <w:bottom w:val="none" w:sz="0" w:space="0" w:color="auto"/>
                    <w:right w:val="none" w:sz="0" w:space="0" w:color="auto"/>
                  </w:divBdr>
                  <w:divsChild>
                    <w:div w:id="19424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71209">
      <w:bodyDiv w:val="1"/>
      <w:marLeft w:val="0"/>
      <w:marRight w:val="0"/>
      <w:marTop w:val="0"/>
      <w:marBottom w:val="0"/>
      <w:divBdr>
        <w:top w:val="none" w:sz="0" w:space="0" w:color="auto"/>
        <w:left w:val="none" w:sz="0" w:space="0" w:color="auto"/>
        <w:bottom w:val="none" w:sz="0" w:space="0" w:color="auto"/>
        <w:right w:val="none" w:sz="0" w:space="0" w:color="auto"/>
      </w:divBdr>
    </w:div>
    <w:div w:id="1137993726">
      <w:bodyDiv w:val="1"/>
      <w:marLeft w:val="0"/>
      <w:marRight w:val="0"/>
      <w:marTop w:val="0"/>
      <w:marBottom w:val="0"/>
      <w:divBdr>
        <w:top w:val="none" w:sz="0" w:space="0" w:color="auto"/>
        <w:left w:val="none" w:sz="0" w:space="0" w:color="auto"/>
        <w:bottom w:val="none" w:sz="0" w:space="0" w:color="auto"/>
        <w:right w:val="none" w:sz="0" w:space="0" w:color="auto"/>
      </w:divBdr>
    </w:div>
    <w:div w:id="1241402311">
      <w:bodyDiv w:val="1"/>
      <w:marLeft w:val="0"/>
      <w:marRight w:val="0"/>
      <w:marTop w:val="0"/>
      <w:marBottom w:val="0"/>
      <w:divBdr>
        <w:top w:val="none" w:sz="0" w:space="0" w:color="auto"/>
        <w:left w:val="none" w:sz="0" w:space="0" w:color="auto"/>
        <w:bottom w:val="none" w:sz="0" w:space="0" w:color="auto"/>
        <w:right w:val="none" w:sz="0" w:space="0" w:color="auto"/>
      </w:divBdr>
    </w:div>
    <w:div w:id="1360935457">
      <w:bodyDiv w:val="1"/>
      <w:marLeft w:val="0"/>
      <w:marRight w:val="0"/>
      <w:marTop w:val="0"/>
      <w:marBottom w:val="0"/>
      <w:divBdr>
        <w:top w:val="none" w:sz="0" w:space="0" w:color="auto"/>
        <w:left w:val="none" w:sz="0" w:space="0" w:color="auto"/>
        <w:bottom w:val="none" w:sz="0" w:space="0" w:color="auto"/>
        <w:right w:val="none" w:sz="0" w:space="0" w:color="auto"/>
      </w:divBdr>
    </w:div>
    <w:div w:id="1461024932">
      <w:bodyDiv w:val="1"/>
      <w:marLeft w:val="0"/>
      <w:marRight w:val="0"/>
      <w:marTop w:val="0"/>
      <w:marBottom w:val="0"/>
      <w:divBdr>
        <w:top w:val="none" w:sz="0" w:space="0" w:color="auto"/>
        <w:left w:val="none" w:sz="0" w:space="0" w:color="auto"/>
        <w:bottom w:val="none" w:sz="0" w:space="0" w:color="auto"/>
        <w:right w:val="none" w:sz="0" w:space="0" w:color="auto"/>
      </w:divBdr>
    </w:div>
    <w:div w:id="1523350679">
      <w:bodyDiv w:val="1"/>
      <w:marLeft w:val="0"/>
      <w:marRight w:val="0"/>
      <w:marTop w:val="0"/>
      <w:marBottom w:val="0"/>
      <w:divBdr>
        <w:top w:val="none" w:sz="0" w:space="0" w:color="auto"/>
        <w:left w:val="none" w:sz="0" w:space="0" w:color="auto"/>
        <w:bottom w:val="none" w:sz="0" w:space="0" w:color="auto"/>
        <w:right w:val="none" w:sz="0" w:space="0" w:color="auto"/>
      </w:divBdr>
    </w:div>
    <w:div w:id="1559825844">
      <w:bodyDiv w:val="1"/>
      <w:marLeft w:val="0"/>
      <w:marRight w:val="0"/>
      <w:marTop w:val="0"/>
      <w:marBottom w:val="0"/>
      <w:divBdr>
        <w:top w:val="none" w:sz="0" w:space="0" w:color="auto"/>
        <w:left w:val="none" w:sz="0" w:space="0" w:color="auto"/>
        <w:bottom w:val="none" w:sz="0" w:space="0" w:color="auto"/>
        <w:right w:val="none" w:sz="0" w:space="0" w:color="auto"/>
      </w:divBdr>
    </w:div>
    <w:div w:id="1564678188">
      <w:bodyDiv w:val="1"/>
      <w:marLeft w:val="0"/>
      <w:marRight w:val="0"/>
      <w:marTop w:val="0"/>
      <w:marBottom w:val="0"/>
      <w:divBdr>
        <w:top w:val="none" w:sz="0" w:space="0" w:color="auto"/>
        <w:left w:val="none" w:sz="0" w:space="0" w:color="auto"/>
        <w:bottom w:val="none" w:sz="0" w:space="0" w:color="auto"/>
        <w:right w:val="none" w:sz="0" w:space="0" w:color="auto"/>
      </w:divBdr>
    </w:div>
    <w:div w:id="1593278154">
      <w:bodyDiv w:val="1"/>
      <w:marLeft w:val="0"/>
      <w:marRight w:val="0"/>
      <w:marTop w:val="0"/>
      <w:marBottom w:val="0"/>
      <w:divBdr>
        <w:top w:val="none" w:sz="0" w:space="0" w:color="auto"/>
        <w:left w:val="none" w:sz="0" w:space="0" w:color="auto"/>
        <w:bottom w:val="none" w:sz="0" w:space="0" w:color="auto"/>
        <w:right w:val="none" w:sz="0" w:space="0" w:color="auto"/>
      </w:divBdr>
    </w:div>
    <w:div w:id="1600790688">
      <w:bodyDiv w:val="1"/>
      <w:marLeft w:val="0"/>
      <w:marRight w:val="0"/>
      <w:marTop w:val="0"/>
      <w:marBottom w:val="0"/>
      <w:divBdr>
        <w:top w:val="none" w:sz="0" w:space="0" w:color="auto"/>
        <w:left w:val="none" w:sz="0" w:space="0" w:color="auto"/>
        <w:bottom w:val="none" w:sz="0" w:space="0" w:color="auto"/>
        <w:right w:val="none" w:sz="0" w:space="0" w:color="auto"/>
      </w:divBdr>
    </w:div>
    <w:div w:id="1660843658">
      <w:bodyDiv w:val="1"/>
      <w:marLeft w:val="0"/>
      <w:marRight w:val="0"/>
      <w:marTop w:val="0"/>
      <w:marBottom w:val="0"/>
      <w:divBdr>
        <w:top w:val="none" w:sz="0" w:space="0" w:color="auto"/>
        <w:left w:val="none" w:sz="0" w:space="0" w:color="auto"/>
        <w:bottom w:val="none" w:sz="0" w:space="0" w:color="auto"/>
        <w:right w:val="none" w:sz="0" w:space="0" w:color="auto"/>
      </w:divBdr>
    </w:div>
    <w:div w:id="1772430560">
      <w:bodyDiv w:val="1"/>
      <w:marLeft w:val="0"/>
      <w:marRight w:val="0"/>
      <w:marTop w:val="0"/>
      <w:marBottom w:val="0"/>
      <w:divBdr>
        <w:top w:val="none" w:sz="0" w:space="0" w:color="auto"/>
        <w:left w:val="none" w:sz="0" w:space="0" w:color="auto"/>
        <w:bottom w:val="none" w:sz="0" w:space="0" w:color="auto"/>
        <w:right w:val="none" w:sz="0" w:space="0" w:color="auto"/>
      </w:divBdr>
    </w:div>
    <w:div w:id="1823813037">
      <w:bodyDiv w:val="1"/>
      <w:marLeft w:val="0"/>
      <w:marRight w:val="0"/>
      <w:marTop w:val="0"/>
      <w:marBottom w:val="0"/>
      <w:divBdr>
        <w:top w:val="none" w:sz="0" w:space="0" w:color="auto"/>
        <w:left w:val="none" w:sz="0" w:space="0" w:color="auto"/>
        <w:bottom w:val="none" w:sz="0" w:space="0" w:color="auto"/>
        <w:right w:val="none" w:sz="0" w:space="0" w:color="auto"/>
      </w:divBdr>
    </w:div>
    <w:div w:id="1848867405">
      <w:bodyDiv w:val="1"/>
      <w:marLeft w:val="0"/>
      <w:marRight w:val="0"/>
      <w:marTop w:val="0"/>
      <w:marBottom w:val="0"/>
      <w:divBdr>
        <w:top w:val="none" w:sz="0" w:space="0" w:color="auto"/>
        <w:left w:val="none" w:sz="0" w:space="0" w:color="auto"/>
        <w:bottom w:val="none" w:sz="0" w:space="0" w:color="auto"/>
        <w:right w:val="none" w:sz="0" w:space="0" w:color="auto"/>
      </w:divBdr>
    </w:div>
    <w:div w:id="1908026527">
      <w:bodyDiv w:val="1"/>
      <w:marLeft w:val="0"/>
      <w:marRight w:val="0"/>
      <w:marTop w:val="0"/>
      <w:marBottom w:val="0"/>
      <w:divBdr>
        <w:top w:val="none" w:sz="0" w:space="0" w:color="auto"/>
        <w:left w:val="none" w:sz="0" w:space="0" w:color="auto"/>
        <w:bottom w:val="none" w:sz="0" w:space="0" w:color="auto"/>
        <w:right w:val="none" w:sz="0" w:space="0" w:color="auto"/>
      </w:divBdr>
    </w:div>
    <w:div w:id="1976988767">
      <w:bodyDiv w:val="1"/>
      <w:marLeft w:val="0"/>
      <w:marRight w:val="0"/>
      <w:marTop w:val="0"/>
      <w:marBottom w:val="0"/>
      <w:divBdr>
        <w:top w:val="none" w:sz="0" w:space="0" w:color="auto"/>
        <w:left w:val="none" w:sz="0" w:space="0" w:color="auto"/>
        <w:bottom w:val="none" w:sz="0" w:space="0" w:color="auto"/>
        <w:right w:val="none" w:sz="0" w:space="0" w:color="auto"/>
      </w:divBdr>
    </w:div>
    <w:div w:id="2146310945">
      <w:bodyDiv w:val="1"/>
      <w:marLeft w:val="0"/>
      <w:marRight w:val="0"/>
      <w:marTop w:val="0"/>
      <w:marBottom w:val="0"/>
      <w:divBdr>
        <w:top w:val="none" w:sz="0" w:space="0" w:color="auto"/>
        <w:left w:val="none" w:sz="0" w:space="0" w:color="auto"/>
        <w:bottom w:val="none" w:sz="0" w:space="0" w:color="auto"/>
        <w:right w:val="none" w:sz="0" w:space="0" w:color="auto"/>
      </w:divBdr>
    </w:div>
    <w:div w:id="214712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jpeg"/><Relationship Id="rId26" Type="http://schemas.openxmlformats.org/officeDocument/2006/relationships/oleObject" Target="embeddings/oleObject7.bin"/><Relationship Id="rId39" Type="http://schemas.openxmlformats.org/officeDocument/2006/relationships/hyperlink" Target="https://registrar.louisiana.edu/sites/registrar/files/Override_Permissions_View_Student%20View_SSB_05-06-2016.pdf" TargetMode="Externa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hyperlink" Target="https://registrar.louisiana.edu/sites/registrar/files/Override_Permissions_View_Student%20View_SSB_05-06-2016.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6.bin"/><Relationship Id="rId33" Type="http://schemas.openxmlformats.org/officeDocument/2006/relationships/hyperlink" Target="https://registrar.louisiana.edu/sites/registrar/files/Registration_Appt-Student-1.pdf" TargetMode="External"/><Relationship Id="rId38" Type="http://schemas.openxmlformats.org/officeDocument/2006/relationships/hyperlink" Target="https://registrar.louisiana.edu/sites/registrar/files/Link%20Courses_Register_Student%20View_SSB_%2009-06-2016.pdf"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oleObject" Target="embeddings/oleObject1.bin"/><Relationship Id="rId29" Type="http://schemas.openxmlformats.org/officeDocument/2006/relationships/oleObject" Target="embeddings/oleObject10.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oleObject" Target="embeddings/oleObject5.bin"/><Relationship Id="rId32" Type="http://schemas.openxmlformats.org/officeDocument/2006/relationships/hyperlink" Target="https://registrar.louisiana.edu/sites/registrar/files/Registration_Appt-Student-1.pdf" TargetMode="External"/><Relationship Id="rId37" Type="http://schemas.openxmlformats.org/officeDocument/2006/relationships/hyperlink" Target="https://registrar.louisiana.edu/sites/registrar/files/Override_Permissions_View_Student%20View_SSB_05-06-2016.pdf" TargetMode="External"/><Relationship Id="rId40" Type="http://schemas.openxmlformats.org/officeDocument/2006/relationships/hyperlink" Target="https://registrar.louisiana.edu/sites/registrar/files/Override_Permissions_View_Student%20View_SSB_05-06-2016.pdf"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oleObject4.bin"/><Relationship Id="rId28" Type="http://schemas.openxmlformats.org/officeDocument/2006/relationships/oleObject" Target="embeddings/oleObject9.bin"/><Relationship Id="rId36" Type="http://schemas.openxmlformats.org/officeDocument/2006/relationships/hyperlink" Target="https://registrar.louisiana.edu/sites/registrar/files/Co-Requisite_Courses_Register_Student_View_SSB_%2007-22-2016.pdf" TargetMode="External"/><Relationship Id="rId10" Type="http://schemas.openxmlformats.org/officeDocument/2006/relationships/hyperlink" Target="http://catalog.louisiana.edu/content.php?catoid=9&amp;navoid=2047" TargetMode="External"/><Relationship Id="rId19" Type="http://schemas.openxmlformats.org/officeDocument/2006/relationships/image" Target="media/image2.png"/><Relationship Id="rId31" Type="http://schemas.openxmlformats.org/officeDocument/2006/relationships/oleObject" Target="embeddings/oleObject12.bin"/><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oleObject" Target="embeddings/oleObject3.bin"/><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hyperlink" Target="https://registrar.louisiana.edu/sites/registrar/files/Full_Course_Register_Student_View_SSB_%2007-22-2016.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57EDA-4896-431A-A920-90210F13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25</Pages>
  <Words>7561</Words>
  <Characters>43101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50561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Prudhomme Francine M</dc:creator>
  <cp:lastModifiedBy>Babin Pennie B</cp:lastModifiedBy>
  <cp:revision>31</cp:revision>
  <cp:lastPrinted>2018-08-08T15:43:00Z</cp:lastPrinted>
  <dcterms:created xsi:type="dcterms:W3CDTF">2018-08-08T21:26:00Z</dcterms:created>
  <dcterms:modified xsi:type="dcterms:W3CDTF">2018-09-26T19:28:00Z</dcterms:modified>
</cp:coreProperties>
</file>